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D4E" w:rsidRDefault="00CD4D4E" w:rsidP="00CD4D4E">
      <w:pPr>
        <w:widowControl w:val="0"/>
        <w:tabs>
          <w:tab w:val="left" w:pos="3000"/>
        </w:tabs>
        <w:spacing w:after="0" w:line="240" w:lineRule="auto"/>
        <w:jc w:val="center"/>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Аннотации рабочих программ учебных  дисциплин</w:t>
      </w:r>
    </w:p>
    <w:p w:rsidR="00CD4D4E" w:rsidRDefault="00CD4D4E" w:rsidP="00CD4D4E">
      <w:pPr>
        <w:widowControl w:val="0"/>
        <w:tabs>
          <w:tab w:val="left" w:pos="3000"/>
        </w:tabs>
        <w:spacing w:after="0" w:line="240" w:lineRule="auto"/>
        <w:jc w:val="center"/>
        <w:rPr>
          <w:rFonts w:ascii="Times New Roman" w:eastAsia="MS ??" w:hAnsi="Times New Roman" w:cs="Times New Roman"/>
          <w:b/>
          <w:sz w:val="24"/>
          <w:szCs w:val="24"/>
          <w:lang w:eastAsia="ru-RU"/>
        </w:rPr>
      </w:pPr>
      <w:r>
        <w:rPr>
          <w:rFonts w:ascii="Times New Roman" w:eastAsia="MS ??" w:hAnsi="Times New Roman" w:cs="Times New Roman"/>
          <w:b/>
          <w:sz w:val="24"/>
          <w:szCs w:val="24"/>
          <w:lang w:eastAsia="ru-RU"/>
        </w:rPr>
        <w:t>Специальность 40.05.04 Судебная и прокурорская деятельность (специализация Судебная деятельность)</w:t>
      </w:r>
    </w:p>
    <w:p w:rsidR="00CD4D4E" w:rsidRDefault="00CD4D4E" w:rsidP="00CD4D4E">
      <w:pPr>
        <w:widowControl w:val="0"/>
        <w:tabs>
          <w:tab w:val="left" w:pos="3000"/>
        </w:tabs>
        <w:spacing w:after="0" w:line="240" w:lineRule="auto"/>
        <w:jc w:val="center"/>
        <w:rPr>
          <w:rFonts w:ascii="Times New Roman" w:eastAsia="MS ??" w:hAnsi="Times New Roman" w:cs="Times New Roman"/>
          <w:b/>
          <w:sz w:val="24"/>
          <w:szCs w:val="24"/>
          <w:lang w:eastAsia="ru-RU"/>
        </w:rPr>
      </w:pPr>
      <w:r>
        <w:rPr>
          <w:rFonts w:ascii="Times New Roman" w:eastAsia="MS ??" w:hAnsi="Times New Roman" w:cs="Times New Roman"/>
          <w:b/>
          <w:sz w:val="24"/>
          <w:szCs w:val="24"/>
          <w:lang w:eastAsia="ru-RU"/>
        </w:rPr>
        <w:t>Уголовно-правовой профиль</w:t>
      </w:r>
    </w:p>
    <w:p w:rsidR="009028B0" w:rsidRPr="00CD4D4E" w:rsidRDefault="009028B0" w:rsidP="00CD4D4E">
      <w:pPr>
        <w:widowControl w:val="0"/>
        <w:tabs>
          <w:tab w:val="left" w:pos="3000"/>
        </w:tabs>
        <w:spacing w:after="0" w:line="240" w:lineRule="auto"/>
        <w:jc w:val="center"/>
        <w:rPr>
          <w:rFonts w:ascii="Times New Roman" w:eastAsia="MS ??" w:hAnsi="Times New Roman" w:cs="Times New Roman"/>
          <w:b/>
          <w:sz w:val="24"/>
          <w:szCs w:val="24"/>
          <w:lang w:eastAsia="ru-RU"/>
        </w:rPr>
      </w:pPr>
      <w:r>
        <w:rPr>
          <w:rFonts w:ascii="Times New Roman" w:eastAsia="MS ??" w:hAnsi="Times New Roman" w:cs="Times New Roman"/>
          <w:b/>
          <w:sz w:val="24"/>
          <w:szCs w:val="24"/>
          <w:lang w:eastAsia="ru-RU"/>
        </w:rPr>
        <w:t>(2018 год набора)</w:t>
      </w:r>
      <w:bookmarkStart w:id="0" w:name="_GoBack"/>
      <w:bookmarkEnd w:id="0"/>
    </w:p>
    <w:p w:rsidR="00CD4D4E" w:rsidRPr="00CD4D4E" w:rsidRDefault="00CD4D4E" w:rsidP="00CD4D4E">
      <w:pPr>
        <w:widowControl w:val="0"/>
        <w:tabs>
          <w:tab w:val="left" w:pos="3000"/>
        </w:tabs>
        <w:spacing w:after="0" w:line="240" w:lineRule="auto"/>
        <w:ind w:firstLine="400"/>
        <w:jc w:val="both"/>
        <w:rPr>
          <w:rFonts w:ascii="Times New Roman" w:eastAsia="MS ??" w:hAnsi="Times New Roman" w:cs="Times New Roman"/>
          <w:sz w:val="24"/>
          <w:szCs w:val="24"/>
          <w:lang w:eastAsia="ru-RU"/>
        </w:rPr>
      </w:pPr>
    </w:p>
    <w:p w:rsidR="00CD4D4E" w:rsidRPr="00CD4D4E" w:rsidRDefault="00CD4D4E" w:rsidP="00CD4D4E">
      <w:pPr>
        <w:tabs>
          <w:tab w:val="left" w:pos="3000"/>
        </w:tabs>
        <w:spacing w:after="0" w:line="240" w:lineRule="auto"/>
        <w:jc w:val="both"/>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Аннотация рабочей программы дисциплины «Иностранный язык»</w:t>
      </w:r>
    </w:p>
    <w:p w:rsidR="00CD4D4E" w:rsidRPr="00CD4D4E" w:rsidRDefault="00CD4D4E" w:rsidP="00CD4D4E">
      <w:pPr>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Автор-составитель: к.ф.н., доц. Калужская И.А.</w:t>
      </w:r>
    </w:p>
    <w:p w:rsidR="00CD4D4E" w:rsidRPr="00CD4D4E" w:rsidRDefault="00CD4D4E" w:rsidP="00CD4D4E">
      <w:pPr>
        <w:tabs>
          <w:tab w:val="left" w:pos="708"/>
          <w:tab w:val="left" w:pos="3000"/>
        </w:tabs>
        <w:spacing w:after="0" w:line="240" w:lineRule="auto"/>
        <w:jc w:val="both"/>
        <w:rPr>
          <w:rFonts w:ascii="Times New Roman" w:eastAsia="MS ??"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4"/>
        <w:gridCol w:w="6957"/>
      </w:tblGrid>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Цель изучения дисциплины</w:t>
            </w:r>
          </w:p>
        </w:tc>
        <w:tc>
          <w:tcPr>
            <w:tcW w:w="6957" w:type="dxa"/>
          </w:tcPr>
          <w:p w:rsidR="00CD4D4E" w:rsidRPr="00CD4D4E" w:rsidRDefault="00CD4D4E" w:rsidP="00CD4D4E">
            <w:pPr>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Целью освоения учебной дисциплины  «Иностранный язык» </w:t>
            </w:r>
            <w:r w:rsidRPr="00CD4D4E">
              <w:rPr>
                <w:rFonts w:ascii="Times New Roman" w:eastAsia="MS ??" w:hAnsi="Times New Roman" w:cs="Times New Roman"/>
                <w:bCs/>
                <w:sz w:val="24"/>
                <w:szCs w:val="24"/>
                <w:lang w:eastAsia="ru-RU"/>
              </w:rPr>
              <w:t xml:space="preserve">ОПОП 40.05.04 «Судебная и прокурорская деятельность» </w:t>
            </w:r>
            <w:r w:rsidRPr="00CD4D4E">
              <w:rPr>
                <w:rFonts w:ascii="Times New Roman" w:eastAsia="MS ??" w:hAnsi="Times New Roman" w:cs="Times New Roman"/>
                <w:sz w:val="24"/>
                <w:szCs w:val="24"/>
                <w:lang w:eastAsia="ru-RU"/>
              </w:rPr>
              <w:t xml:space="preserve">является овладение студентами необходимым и достаточным уровнем </w:t>
            </w:r>
            <w:r w:rsidRPr="00CD4D4E">
              <w:rPr>
                <w:rFonts w:ascii="Times New Roman" w:eastAsia="MS ??" w:hAnsi="Times New Roman" w:cs="Times New Roman"/>
                <w:iCs/>
                <w:sz w:val="24"/>
                <w:szCs w:val="24"/>
                <w:lang w:eastAsia="ru-RU"/>
              </w:rPr>
              <w:t xml:space="preserve">иноязычной профессионально-ориентированной коммуникативной </w:t>
            </w:r>
            <w:r w:rsidRPr="00CD4D4E">
              <w:rPr>
                <w:rFonts w:ascii="Times New Roman" w:eastAsia="MS ??" w:hAnsi="Times New Roman" w:cs="Times New Roman"/>
                <w:sz w:val="24"/>
                <w:szCs w:val="24"/>
                <w:lang w:eastAsia="ru-RU"/>
              </w:rPr>
              <w:t>компетенции для решения социально-коммуникативных задач в различных областях профессиональной деятельности, а также для дальнейшего обучения в магистратуре и аспирантуре и проведения научных исследований.</w:t>
            </w:r>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Место дисциплины в структуре ОПОП</w:t>
            </w:r>
          </w:p>
        </w:tc>
        <w:tc>
          <w:tcPr>
            <w:tcW w:w="6957" w:type="dxa"/>
          </w:tcPr>
          <w:p w:rsidR="00CD4D4E" w:rsidRPr="00CD4D4E" w:rsidRDefault="00CD4D4E" w:rsidP="00CD4D4E">
            <w:pPr>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Дисциплина «Иностранный язык» включена в Базовую часть Блока 1 программы </w:t>
            </w:r>
            <w:proofErr w:type="spellStart"/>
            <w:r w:rsidRPr="00CD4D4E">
              <w:rPr>
                <w:rFonts w:ascii="Times New Roman" w:eastAsia="MS ??" w:hAnsi="Times New Roman" w:cs="Times New Roman"/>
                <w:sz w:val="24"/>
                <w:szCs w:val="24"/>
                <w:lang w:eastAsia="ru-RU"/>
              </w:rPr>
              <w:t>специалитета</w:t>
            </w:r>
            <w:proofErr w:type="spellEnd"/>
            <w:r w:rsidRPr="00CD4D4E">
              <w:rPr>
                <w:rFonts w:ascii="Times New Roman" w:eastAsia="MS ??" w:hAnsi="Times New Roman" w:cs="Times New Roman"/>
                <w:sz w:val="24"/>
                <w:szCs w:val="24"/>
                <w:lang w:eastAsia="ru-RU"/>
              </w:rPr>
              <w:t xml:space="preserve"> </w:t>
            </w:r>
            <w:r w:rsidRPr="00CD4D4E">
              <w:rPr>
                <w:rFonts w:ascii="Times New Roman" w:eastAsia="MS ??" w:hAnsi="Times New Roman" w:cs="Times New Roman"/>
                <w:iCs/>
                <w:sz w:val="20"/>
                <w:szCs w:val="24"/>
                <w:lang w:eastAsia="ru-RU"/>
              </w:rPr>
              <w:t>по направлению</w:t>
            </w:r>
            <w:r w:rsidRPr="00CD4D4E">
              <w:rPr>
                <w:rFonts w:ascii="Times New Roman" w:eastAsia="MS ??" w:hAnsi="Times New Roman" w:cs="Times New Roman"/>
                <w:i/>
                <w:iCs/>
                <w:sz w:val="20"/>
                <w:szCs w:val="24"/>
                <w:lang w:eastAsia="ru-RU"/>
              </w:rPr>
              <w:t xml:space="preserve"> </w:t>
            </w:r>
            <w:r w:rsidRPr="00CD4D4E">
              <w:rPr>
                <w:rFonts w:ascii="Times New Roman" w:eastAsia="MS ??" w:hAnsi="Times New Roman" w:cs="Times New Roman"/>
                <w:sz w:val="26"/>
                <w:szCs w:val="24"/>
                <w:lang w:eastAsia="ru-RU"/>
              </w:rPr>
              <w:t xml:space="preserve">подготовки </w:t>
            </w:r>
            <w:r w:rsidRPr="00CD4D4E">
              <w:rPr>
                <w:rFonts w:ascii="Times New Roman" w:eastAsia="MS ??" w:hAnsi="Times New Roman" w:cs="Times New Roman"/>
                <w:bCs/>
                <w:sz w:val="24"/>
                <w:szCs w:val="24"/>
                <w:lang w:eastAsia="ru-RU"/>
              </w:rPr>
              <w:t xml:space="preserve">40.05.04 </w:t>
            </w:r>
            <w:r w:rsidRPr="00CD4D4E">
              <w:rPr>
                <w:rFonts w:ascii="Times New Roman" w:eastAsia="MS ??" w:hAnsi="Times New Roman" w:cs="Times New Roman"/>
                <w:i/>
                <w:iCs/>
                <w:sz w:val="20"/>
                <w:szCs w:val="24"/>
                <w:lang w:eastAsia="ru-RU"/>
              </w:rPr>
              <w:t>«</w:t>
            </w:r>
            <w:r w:rsidRPr="00CD4D4E">
              <w:rPr>
                <w:rFonts w:ascii="Times New Roman" w:eastAsia="MS ??" w:hAnsi="Times New Roman" w:cs="Times New Roman"/>
                <w:bCs/>
                <w:sz w:val="24"/>
                <w:szCs w:val="24"/>
                <w:lang w:eastAsia="ru-RU"/>
              </w:rPr>
              <w:t>Судебная и прокурорская деятельность</w:t>
            </w:r>
            <w:r w:rsidRPr="00CD4D4E">
              <w:rPr>
                <w:rFonts w:ascii="Times New Roman" w:eastAsia="MS ??" w:hAnsi="Times New Roman" w:cs="Times New Roman"/>
                <w:i/>
                <w:iCs/>
                <w:sz w:val="20"/>
                <w:szCs w:val="24"/>
                <w:lang w:eastAsia="ru-RU"/>
              </w:rPr>
              <w:t xml:space="preserve">» </w:t>
            </w:r>
            <w:r w:rsidRPr="00CD4D4E">
              <w:rPr>
                <w:rFonts w:ascii="Times New Roman" w:eastAsia="MS ??" w:hAnsi="Times New Roman" w:cs="Times New Roman"/>
                <w:sz w:val="24"/>
                <w:szCs w:val="24"/>
                <w:lang w:eastAsia="ru-RU"/>
              </w:rPr>
              <w:t xml:space="preserve">и строится на основе изучения дисциплины «Иностранный язык» в средней общеобразовательной школе. </w:t>
            </w:r>
            <w:r w:rsidRPr="00CD4D4E">
              <w:rPr>
                <w:rFonts w:ascii="Times New Roman" w:eastAsia="MS ??" w:hAnsi="Times New Roman" w:cs="Times New Roman"/>
                <w:bCs/>
                <w:sz w:val="24"/>
                <w:szCs w:val="24"/>
                <w:lang w:eastAsia="ru-RU"/>
              </w:rPr>
              <w:t>Освоение дисциплины «Иностранный язык» расширяет и углубляет возможности обучаемых овладевать всеми другими дисциплинами ОПОП, благодаря формированию умения извлекать и использовать информацию из иноязычных источников в целях изучения и творческого осмысления зарубежного опыта в своей профессиональной области.</w:t>
            </w:r>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Компетенции, формируемые в результате освоения дисциплины (модуля)</w:t>
            </w:r>
          </w:p>
        </w:tc>
        <w:tc>
          <w:tcPr>
            <w:tcW w:w="6957" w:type="dxa"/>
          </w:tcPr>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Дисциплина «Иностранный язык» обеспечивает формирование следующих компетенций:</w:t>
            </w:r>
          </w:p>
          <w:p w:rsidR="00CD4D4E" w:rsidRPr="00CD4D4E" w:rsidRDefault="00CD4D4E" w:rsidP="00CD4D4E">
            <w:pPr>
              <w:tabs>
                <w:tab w:val="left" w:pos="3000"/>
              </w:tabs>
              <w:spacing w:after="0" w:line="240" w:lineRule="auto"/>
              <w:contextualSpacing/>
              <w:rPr>
                <w:rFonts w:ascii="Times New Roman" w:eastAsia="Times New Roman" w:hAnsi="Times New Roman" w:cs="Times New Roman"/>
                <w:sz w:val="24"/>
                <w:szCs w:val="24"/>
                <w:lang w:eastAsia="ru-RU"/>
              </w:rPr>
            </w:pPr>
            <w:r w:rsidRPr="00CD4D4E">
              <w:rPr>
                <w:rFonts w:ascii="Times New Roman" w:eastAsia="Times New Roman" w:hAnsi="Times New Roman" w:cs="Times New Roman"/>
                <w:sz w:val="24"/>
                <w:szCs w:val="24"/>
                <w:lang w:eastAsia="ru-RU"/>
              </w:rPr>
              <w:t>способность к саморазвитию, самореализации, использованию творческого потенциала (ОК-7);</w:t>
            </w:r>
          </w:p>
          <w:p w:rsidR="00CD4D4E" w:rsidRPr="00CD4D4E" w:rsidRDefault="00CD4D4E" w:rsidP="00CD4D4E">
            <w:pPr>
              <w:tabs>
                <w:tab w:val="left" w:pos="3000"/>
              </w:tabs>
              <w:spacing w:after="0" w:line="240" w:lineRule="auto"/>
              <w:contextualSpacing/>
              <w:rPr>
                <w:rFonts w:ascii="Times New Roman" w:eastAsia="Times New Roman" w:hAnsi="Times New Roman" w:cs="Times New Roman"/>
                <w:sz w:val="24"/>
                <w:szCs w:val="24"/>
                <w:lang w:eastAsia="ru-RU"/>
              </w:rPr>
            </w:pPr>
            <w:r w:rsidRPr="00CD4D4E">
              <w:rPr>
                <w:rFonts w:ascii="Times New Roman" w:eastAsia="Times New Roman" w:hAnsi="Times New Roman" w:cs="Times New Roman"/>
                <w:sz w:val="24"/>
              </w:rPr>
              <w:t>способностью руководить коллективом в сфере своей профессиональной деятельности, способностью толерантно воспринимать социальные, этнические, конфессиональные и культурные различия</w:t>
            </w:r>
            <w:r w:rsidRPr="00CD4D4E">
              <w:rPr>
                <w:rFonts w:ascii="Calibri" w:eastAsia="Times New Roman" w:hAnsi="Calibri" w:cs="Times New Roman"/>
                <w:sz w:val="24"/>
              </w:rPr>
              <w:t xml:space="preserve"> </w:t>
            </w:r>
            <w:r w:rsidRPr="00CD4D4E">
              <w:rPr>
                <w:rFonts w:ascii="Times New Roman" w:eastAsia="Times New Roman" w:hAnsi="Times New Roman" w:cs="Times New Roman"/>
                <w:sz w:val="24"/>
                <w:szCs w:val="24"/>
                <w:lang w:eastAsia="ru-RU"/>
              </w:rPr>
              <w:t>(ОПК-6);</w:t>
            </w:r>
          </w:p>
          <w:p w:rsidR="00CD4D4E" w:rsidRPr="00CD4D4E" w:rsidRDefault="00CD4D4E" w:rsidP="00CD4D4E">
            <w:pPr>
              <w:tabs>
                <w:tab w:val="left" w:pos="3000"/>
              </w:tabs>
              <w:spacing w:after="0" w:line="240" w:lineRule="auto"/>
              <w:contextualSpacing/>
              <w:rPr>
                <w:rFonts w:ascii="Times New Roman" w:eastAsia="Times New Roman" w:hAnsi="Times New Roman" w:cs="Times New Roman"/>
                <w:sz w:val="24"/>
                <w:szCs w:val="24"/>
                <w:lang w:eastAsia="ru-RU"/>
              </w:rPr>
            </w:pPr>
            <w:r w:rsidRPr="00CD4D4E">
              <w:rPr>
                <w:rFonts w:ascii="Times New Roman" w:eastAsia="Times New Roman" w:hAnsi="Times New Roman" w:cs="Times New Roman"/>
                <w:sz w:val="24"/>
                <w:szCs w:val="24"/>
                <w:lang w:eastAsia="ru-RU"/>
              </w:rPr>
              <w:t>способность к коммуникации в устной и письменной формах на русском и иностранном языках для решения задач профессиональной деятельности (ОПК-9).</w:t>
            </w:r>
          </w:p>
          <w:p w:rsidR="00CD4D4E" w:rsidRPr="00CD4D4E" w:rsidRDefault="00CD4D4E" w:rsidP="00CD4D4E">
            <w:pPr>
              <w:tabs>
                <w:tab w:val="left" w:pos="3000"/>
              </w:tabs>
              <w:spacing w:after="0" w:line="240" w:lineRule="auto"/>
              <w:contextualSpacing/>
              <w:rPr>
                <w:rFonts w:ascii="Times New Roman" w:eastAsia="Times New Roman" w:hAnsi="Times New Roman" w:cs="Times New Roman"/>
                <w:sz w:val="24"/>
                <w:szCs w:val="24"/>
                <w:lang w:eastAsia="ru-RU"/>
              </w:rPr>
            </w:pPr>
            <w:r w:rsidRPr="00CD4D4E">
              <w:rPr>
                <w:rFonts w:ascii="Times New Roman" w:eastAsia="Times New Roman" w:hAnsi="Times New Roman" w:cs="Times New Roman"/>
                <w:sz w:val="24"/>
                <w:szCs w:val="24"/>
                <w:lang w:eastAsia="ru-RU"/>
              </w:rPr>
              <w:t>способность осуществлять профессиональную деятельность в сфере международно-правового сотрудничества (ПК-6);</w:t>
            </w:r>
          </w:p>
          <w:p w:rsidR="00CD4D4E" w:rsidRPr="00CD4D4E" w:rsidRDefault="00CD4D4E" w:rsidP="00CD4D4E">
            <w:pPr>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способность анализировать правотворческую, правоприменительную, правоохранительную и правозащитную практику, научную информацию, отечественный и зарубежный опыт в области права (ПК-28);</w:t>
            </w:r>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Содержание дисциплины (модуля)</w:t>
            </w:r>
          </w:p>
        </w:tc>
        <w:tc>
          <w:tcPr>
            <w:tcW w:w="6957" w:type="dxa"/>
          </w:tcPr>
          <w:p w:rsidR="00CD4D4E" w:rsidRPr="00CD4D4E" w:rsidRDefault="00CD4D4E" w:rsidP="00CD4D4E">
            <w:pPr>
              <w:tabs>
                <w:tab w:val="left" w:pos="3000"/>
              </w:tabs>
              <w:spacing w:after="0" w:line="240" w:lineRule="auto"/>
              <w:ind w:left="62"/>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1: Право и правосудие, язык права</w:t>
            </w:r>
          </w:p>
          <w:p w:rsidR="00CD4D4E" w:rsidRPr="00CD4D4E" w:rsidRDefault="00CD4D4E" w:rsidP="00CD4D4E">
            <w:pPr>
              <w:tabs>
                <w:tab w:val="left" w:pos="3000"/>
              </w:tabs>
              <w:spacing w:after="0" w:line="240" w:lineRule="auto"/>
              <w:ind w:left="62"/>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2: Преступление и наказание</w:t>
            </w:r>
          </w:p>
          <w:p w:rsidR="00CD4D4E" w:rsidRPr="00CD4D4E" w:rsidRDefault="00CD4D4E" w:rsidP="00CD4D4E">
            <w:pPr>
              <w:tabs>
                <w:tab w:val="left" w:pos="3000"/>
              </w:tabs>
              <w:spacing w:after="0" w:line="240" w:lineRule="auto"/>
              <w:ind w:left="62"/>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3: Правовые и судебные системы стран изучаемого языка</w:t>
            </w:r>
          </w:p>
          <w:p w:rsidR="00CD4D4E" w:rsidRPr="00CD4D4E" w:rsidRDefault="00CD4D4E" w:rsidP="00CD4D4E">
            <w:pPr>
              <w:tabs>
                <w:tab w:val="left" w:pos="3000"/>
              </w:tabs>
              <w:spacing w:after="0" w:line="240" w:lineRule="auto"/>
              <w:ind w:left="62"/>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4: Судебная  система РФ</w:t>
            </w:r>
          </w:p>
          <w:p w:rsidR="00CD4D4E" w:rsidRPr="00CD4D4E" w:rsidRDefault="00CD4D4E" w:rsidP="00CD4D4E">
            <w:pPr>
              <w:tabs>
                <w:tab w:val="left" w:pos="3000"/>
              </w:tabs>
              <w:spacing w:after="0" w:line="240" w:lineRule="auto"/>
              <w:ind w:left="62"/>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5: Судебное разбирательство</w:t>
            </w:r>
          </w:p>
          <w:p w:rsidR="00CD4D4E" w:rsidRPr="00CD4D4E" w:rsidRDefault="00CD4D4E" w:rsidP="00CD4D4E">
            <w:pPr>
              <w:spacing w:after="0" w:line="240" w:lineRule="auto"/>
              <w:jc w:val="both"/>
              <w:rPr>
                <w:rFonts w:ascii="Times New Roman" w:eastAsia="MS ??" w:hAnsi="Times New Roman" w:cs="Times New Roman"/>
                <w:i/>
                <w:sz w:val="24"/>
                <w:szCs w:val="24"/>
                <w:lang w:eastAsia="ru-RU"/>
              </w:rPr>
            </w:pPr>
            <w:r w:rsidRPr="00CD4D4E">
              <w:rPr>
                <w:rFonts w:ascii="Times New Roman" w:eastAsia="MS ??" w:hAnsi="Times New Roman" w:cs="Times New Roman"/>
                <w:sz w:val="24"/>
                <w:szCs w:val="24"/>
                <w:lang w:eastAsia="ru-RU"/>
              </w:rPr>
              <w:t xml:space="preserve">Тема 6: </w:t>
            </w:r>
            <w:proofErr w:type="spellStart"/>
            <w:r w:rsidRPr="00CD4D4E">
              <w:rPr>
                <w:rFonts w:ascii="Times New Roman" w:eastAsia="MS ??" w:hAnsi="Times New Roman" w:cs="Times New Roman"/>
                <w:sz w:val="24"/>
                <w:szCs w:val="24"/>
                <w:lang w:val="en-US" w:eastAsia="ru-RU"/>
              </w:rPr>
              <w:t>Международное</w:t>
            </w:r>
            <w:proofErr w:type="spellEnd"/>
            <w:r w:rsidRPr="00CD4D4E">
              <w:rPr>
                <w:rFonts w:ascii="Times New Roman" w:eastAsia="MS ??" w:hAnsi="Times New Roman" w:cs="Times New Roman"/>
                <w:sz w:val="24"/>
                <w:szCs w:val="24"/>
                <w:lang w:val="en-US" w:eastAsia="ru-RU"/>
              </w:rPr>
              <w:t xml:space="preserve"> </w:t>
            </w:r>
            <w:proofErr w:type="spellStart"/>
            <w:r w:rsidRPr="00CD4D4E">
              <w:rPr>
                <w:rFonts w:ascii="Times New Roman" w:eastAsia="MS ??" w:hAnsi="Times New Roman" w:cs="Times New Roman"/>
                <w:sz w:val="24"/>
                <w:szCs w:val="24"/>
                <w:lang w:val="en-US" w:eastAsia="ru-RU"/>
              </w:rPr>
              <w:t>правосудие</w:t>
            </w:r>
            <w:proofErr w:type="spellEnd"/>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lastRenderedPageBreak/>
              <w:t>Общая трудоемкость</w:t>
            </w:r>
            <w:r w:rsidRPr="00CD4D4E">
              <w:rPr>
                <w:rFonts w:ascii="Times New Roman" w:eastAsia="MS ??" w:hAnsi="Times New Roman" w:cs="Times New Roman"/>
                <w:i/>
                <w:sz w:val="24"/>
                <w:szCs w:val="24"/>
                <w:lang w:eastAsia="ru-RU"/>
              </w:rPr>
              <w:t xml:space="preserve"> </w:t>
            </w:r>
            <w:r w:rsidRPr="00CD4D4E">
              <w:rPr>
                <w:rFonts w:ascii="Times New Roman" w:eastAsia="MS ??" w:hAnsi="Times New Roman" w:cs="Times New Roman"/>
                <w:b/>
                <w:sz w:val="24"/>
                <w:szCs w:val="24"/>
                <w:lang w:eastAsia="ru-RU"/>
              </w:rPr>
              <w:t>дисциплины (модуля)</w:t>
            </w:r>
          </w:p>
        </w:tc>
        <w:tc>
          <w:tcPr>
            <w:tcW w:w="6957" w:type="dxa"/>
          </w:tcPr>
          <w:p w:rsidR="00CD4D4E" w:rsidRPr="00CD4D4E" w:rsidRDefault="00CD4D4E" w:rsidP="00CD4D4E">
            <w:pPr>
              <w:widowControl w:val="0"/>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Общая трудоемкость дисциплины составляет 4 зачетных единицы 144 часа.</w:t>
            </w:r>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Форма промежуточной аттестации</w:t>
            </w:r>
          </w:p>
        </w:tc>
        <w:tc>
          <w:tcPr>
            <w:tcW w:w="6957" w:type="dxa"/>
          </w:tcPr>
          <w:p w:rsidR="00CD4D4E" w:rsidRPr="00CD4D4E" w:rsidRDefault="00CD4D4E" w:rsidP="00CD4D4E">
            <w:pPr>
              <w:spacing w:after="0" w:line="240" w:lineRule="auto"/>
              <w:jc w:val="both"/>
              <w:rPr>
                <w:rFonts w:ascii="Times New Roman" w:eastAsia="MS ??" w:hAnsi="Times New Roman" w:cs="Times New Roman"/>
                <w:i/>
                <w:sz w:val="24"/>
                <w:szCs w:val="24"/>
                <w:lang w:eastAsia="ru-RU"/>
              </w:rPr>
            </w:pPr>
            <w:r w:rsidRPr="00CD4D4E">
              <w:rPr>
                <w:rFonts w:ascii="Times New Roman" w:eastAsia="MS ??" w:hAnsi="Times New Roman" w:cs="Times New Roman"/>
                <w:sz w:val="24"/>
                <w:szCs w:val="24"/>
                <w:lang w:eastAsia="ru-RU"/>
              </w:rPr>
              <w:t>экзамен</w:t>
            </w:r>
          </w:p>
        </w:tc>
      </w:tr>
    </w:tbl>
    <w:p w:rsidR="00CD4D4E" w:rsidRPr="00CD4D4E" w:rsidRDefault="00CD4D4E" w:rsidP="00CD4D4E">
      <w:pPr>
        <w:tabs>
          <w:tab w:val="left" w:pos="708"/>
          <w:tab w:val="left" w:pos="3000"/>
        </w:tabs>
        <w:spacing w:after="0" w:line="240" w:lineRule="auto"/>
        <w:jc w:val="both"/>
        <w:rPr>
          <w:rFonts w:ascii="Times New Roman" w:eastAsia="MS ??" w:hAnsi="Times New Roman" w:cs="Times New Roman"/>
          <w:sz w:val="24"/>
          <w:szCs w:val="24"/>
          <w:lang w:eastAsia="ru-RU"/>
        </w:rPr>
      </w:pPr>
    </w:p>
    <w:p w:rsidR="00CD4D4E" w:rsidRPr="00CD4D4E" w:rsidRDefault="00CD4D4E" w:rsidP="00CD4D4E">
      <w:pPr>
        <w:tabs>
          <w:tab w:val="left" w:pos="708"/>
          <w:tab w:val="left" w:pos="3000"/>
        </w:tabs>
        <w:spacing w:after="0" w:line="240" w:lineRule="auto"/>
        <w:jc w:val="both"/>
        <w:rPr>
          <w:rFonts w:ascii="Times New Roman" w:eastAsia="MS ??" w:hAnsi="Times New Roman" w:cs="Times New Roman"/>
          <w:b/>
          <w:bCs/>
          <w:sz w:val="24"/>
          <w:szCs w:val="24"/>
          <w:lang w:eastAsia="ru-RU"/>
        </w:rPr>
      </w:pPr>
      <w:r w:rsidRPr="00CD4D4E">
        <w:rPr>
          <w:rFonts w:ascii="Times New Roman" w:eastAsia="MS ??" w:hAnsi="Times New Roman" w:cs="Times New Roman"/>
          <w:b/>
          <w:bCs/>
          <w:sz w:val="24"/>
          <w:szCs w:val="24"/>
          <w:lang w:eastAsia="ru-RU"/>
        </w:rPr>
        <w:t>Аннотация рабочей программы дисциплины «История»</w:t>
      </w:r>
    </w:p>
    <w:p w:rsidR="00CD4D4E" w:rsidRPr="00CD4D4E" w:rsidRDefault="00CD4D4E" w:rsidP="00CD4D4E">
      <w:pPr>
        <w:tabs>
          <w:tab w:val="left" w:pos="708"/>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Автор-составитель: Ивашко М.И., доктор исторических наук, профессор</w:t>
      </w:r>
    </w:p>
    <w:p w:rsidR="00CD4D4E" w:rsidRPr="00CD4D4E" w:rsidRDefault="00CD4D4E" w:rsidP="00CD4D4E">
      <w:pPr>
        <w:tabs>
          <w:tab w:val="left" w:pos="708"/>
          <w:tab w:val="left" w:pos="3000"/>
        </w:tabs>
        <w:spacing w:after="0" w:line="240" w:lineRule="auto"/>
        <w:jc w:val="both"/>
        <w:rPr>
          <w:rFonts w:ascii="Times New Roman" w:eastAsia="MS ??" w:hAnsi="Times New Roman" w:cs="Times New Roman"/>
          <w:i/>
          <w:iCs/>
          <w:sz w:val="24"/>
          <w:szCs w:val="24"/>
          <w:lang w:eastAsia="ru-RU"/>
        </w:rPr>
      </w:pPr>
    </w:p>
    <w:p w:rsidR="00CD4D4E" w:rsidRPr="00CD4D4E" w:rsidRDefault="00CD4D4E" w:rsidP="00CD4D4E">
      <w:pPr>
        <w:tabs>
          <w:tab w:val="left" w:pos="708"/>
          <w:tab w:val="left" w:pos="3000"/>
        </w:tabs>
        <w:spacing w:after="0" w:line="240" w:lineRule="auto"/>
        <w:jc w:val="both"/>
        <w:rPr>
          <w:rFonts w:ascii="Times New Roman" w:eastAsia="MS ??" w:hAnsi="Times New Roman" w:cs="Times New Roman"/>
          <w:i/>
          <w:i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4"/>
        <w:gridCol w:w="6957"/>
      </w:tblGrid>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Цель изучения дисциплины</w:t>
            </w:r>
          </w:p>
        </w:tc>
        <w:tc>
          <w:tcPr>
            <w:tcW w:w="6957" w:type="dxa"/>
          </w:tcPr>
          <w:p w:rsidR="00CD4D4E" w:rsidRPr="00CD4D4E" w:rsidRDefault="00CD4D4E" w:rsidP="00CD4D4E">
            <w:pPr>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Сформировать у студентов целостное восприятие исторического пути России, а также выработать понимание специфических особенностей ее исторического развития и их влияния на место и роль Российского государства в мировом историческом процессе</w:t>
            </w:r>
            <w:r w:rsidRPr="00CD4D4E">
              <w:rPr>
                <w:rFonts w:ascii="Times New Roman" w:eastAsia="MS ??" w:hAnsi="Times New Roman" w:cs="Times New Roman"/>
                <w:sz w:val="28"/>
                <w:szCs w:val="28"/>
                <w:lang w:eastAsia="ru-RU"/>
              </w:rPr>
              <w:t>.</w:t>
            </w:r>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Место дисциплины в структуре ОПОП</w:t>
            </w:r>
          </w:p>
        </w:tc>
        <w:tc>
          <w:tcPr>
            <w:tcW w:w="6957" w:type="dxa"/>
          </w:tcPr>
          <w:p w:rsidR="00CD4D4E" w:rsidRPr="00CD4D4E" w:rsidRDefault="00CD4D4E" w:rsidP="00CD4D4E">
            <w:pPr>
              <w:tabs>
                <w:tab w:val="left" w:pos="3000"/>
              </w:tabs>
              <w:spacing w:after="0" w:line="240" w:lineRule="auto"/>
              <w:rPr>
                <w:rFonts w:ascii="Times New Roman" w:eastAsia="Yu Mincho" w:hAnsi="Times New Roman" w:cs="Times New Roman"/>
                <w:sz w:val="24"/>
                <w:szCs w:val="24"/>
                <w:lang w:eastAsia="ru-RU"/>
              </w:rPr>
            </w:pPr>
            <w:r w:rsidRPr="00CD4D4E">
              <w:rPr>
                <w:rFonts w:ascii="Times New Roman" w:eastAsia="Yu Mincho" w:hAnsi="Times New Roman" w:cs="Times New Roman"/>
                <w:sz w:val="24"/>
                <w:szCs w:val="24"/>
                <w:lang w:eastAsia="ru-RU"/>
              </w:rPr>
              <w:t>Дисциплина «История» относится к учебным дисциплинам базовой (обязательной) части основной образовательной программы (ОПОП).</w:t>
            </w:r>
          </w:p>
          <w:p w:rsidR="00CD4D4E" w:rsidRPr="00CD4D4E" w:rsidRDefault="00CD4D4E" w:rsidP="00CD4D4E">
            <w:pPr>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Она находится в логической и содержательно-методической взаимосвязи с другими частями ОПОП и базируется на знаниях, полученными студентами в объеме средней школы при изучении дисциплин «История России», «Россия в мире», «Обществознание», «География». Знания и умения, приобретаемые студентами после освоения содержания курса, будут использоваться в ходе изучении других дисциплин гуманитарного, социального и экономического циклов.</w:t>
            </w:r>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Компетенции, формируемые в результате освоения дисциплины (модуля)</w:t>
            </w:r>
          </w:p>
        </w:tc>
        <w:tc>
          <w:tcPr>
            <w:tcW w:w="6957" w:type="dxa"/>
          </w:tcPr>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Дисциплина «История» обеспечивает формирование следующих компетенций:</w:t>
            </w:r>
          </w:p>
          <w:p w:rsidR="00CD4D4E" w:rsidRPr="00CD4D4E" w:rsidRDefault="00CD4D4E" w:rsidP="00CD4D4E">
            <w:pPr>
              <w:tabs>
                <w:tab w:val="left" w:pos="900"/>
                <w:tab w:val="left" w:pos="3000"/>
              </w:tabs>
              <w:autoSpaceDN w:val="0"/>
              <w:spacing w:after="0" w:line="240" w:lineRule="auto"/>
              <w:contextualSpacing/>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способность анализировать основные этапы и закономерности исторического развития общества для формирования гражданской позиции (ОК-3);</w:t>
            </w:r>
          </w:p>
          <w:p w:rsidR="00CD4D4E" w:rsidRPr="00CD4D4E" w:rsidRDefault="00CD4D4E" w:rsidP="00CD4D4E">
            <w:pPr>
              <w:tabs>
                <w:tab w:val="left" w:pos="900"/>
                <w:tab w:val="left" w:pos="3000"/>
              </w:tabs>
              <w:autoSpaceDN w:val="0"/>
              <w:spacing w:after="0" w:line="240" w:lineRule="auto"/>
              <w:contextualSpacing/>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способность понимать и учитывать в профессиональной деятельности социальные процессы (ОК-5);</w:t>
            </w:r>
          </w:p>
          <w:p w:rsidR="00CD4D4E" w:rsidRPr="00CD4D4E" w:rsidRDefault="00CD4D4E" w:rsidP="00CD4D4E">
            <w:pPr>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 Способность руководить коллективом в сфере своей профессиональной деятельности, способностью толерантно воспринимать социальные, этнические, конфессиональные и культурные различия (ОПК-6, часть). Для формирования этой компетенции обучающийся должен: </w:t>
            </w:r>
          </w:p>
          <w:p w:rsidR="00CD4D4E" w:rsidRPr="00CD4D4E" w:rsidRDefault="00CD4D4E" w:rsidP="00CD4D4E">
            <w:pPr>
              <w:spacing w:after="0" w:line="240" w:lineRule="auto"/>
              <w:jc w:val="both"/>
              <w:rPr>
                <w:rFonts w:ascii="Times New Roman" w:eastAsia="MS ??" w:hAnsi="Times New Roman" w:cs="Times New Roman"/>
                <w:sz w:val="24"/>
                <w:szCs w:val="24"/>
              </w:rPr>
            </w:pPr>
            <w:r w:rsidRPr="00CD4D4E">
              <w:rPr>
                <w:rFonts w:ascii="Times New Roman" w:eastAsia="MS ??" w:hAnsi="Times New Roman" w:cs="Times New Roman"/>
                <w:sz w:val="24"/>
                <w:szCs w:val="24"/>
                <w:lang w:eastAsia="ru-RU"/>
              </w:rPr>
              <w:t>з</w:t>
            </w:r>
            <w:r w:rsidRPr="00CD4D4E">
              <w:rPr>
                <w:rFonts w:ascii="Times New Roman" w:eastAsia="MS ??" w:hAnsi="Times New Roman" w:cs="Times New Roman"/>
                <w:sz w:val="24"/>
                <w:szCs w:val="24"/>
              </w:rPr>
              <w:t xml:space="preserve">нать: основные процессы, события отечественной и мировой истории и культуры в объеме школьной программы; </w:t>
            </w:r>
          </w:p>
          <w:p w:rsidR="00CD4D4E" w:rsidRPr="00CD4D4E" w:rsidRDefault="00CD4D4E" w:rsidP="00CD4D4E">
            <w:pPr>
              <w:spacing w:after="0" w:line="240" w:lineRule="auto"/>
              <w:jc w:val="both"/>
              <w:rPr>
                <w:rFonts w:ascii="Times New Roman" w:eastAsia="MS ??" w:hAnsi="Times New Roman" w:cs="Times New Roman"/>
                <w:sz w:val="24"/>
                <w:szCs w:val="24"/>
              </w:rPr>
            </w:pPr>
            <w:r w:rsidRPr="00CD4D4E">
              <w:rPr>
                <w:rFonts w:ascii="Times New Roman" w:eastAsia="MS ??" w:hAnsi="Times New Roman" w:cs="Times New Roman"/>
                <w:sz w:val="24"/>
                <w:szCs w:val="24"/>
              </w:rPr>
              <w:t xml:space="preserve">уметь: продуктивно общаться и взаимодействовать в процессе совместной деятельности, учитывать позиции других участников деятельности; применять исторические знания в общественной деятельности, поликультурном общении; вести диалог с другими людьми, достигать в нем взаимопонимания; </w:t>
            </w:r>
          </w:p>
          <w:p w:rsidR="00CD4D4E" w:rsidRPr="00CD4D4E" w:rsidRDefault="00CD4D4E" w:rsidP="00CD4D4E">
            <w:pPr>
              <w:spacing w:after="0" w:line="240" w:lineRule="auto"/>
              <w:jc w:val="both"/>
              <w:rPr>
                <w:rFonts w:ascii="Times New Roman" w:eastAsia="MS ??" w:hAnsi="Times New Roman" w:cs="Times New Roman"/>
                <w:sz w:val="24"/>
                <w:szCs w:val="24"/>
                <w:lang w:eastAsia="ja-JP"/>
              </w:rPr>
            </w:pPr>
            <w:r w:rsidRPr="00CD4D4E">
              <w:rPr>
                <w:rFonts w:ascii="Times New Roman" w:eastAsia="MS ??" w:hAnsi="Times New Roman" w:cs="Times New Roman"/>
                <w:sz w:val="24"/>
                <w:szCs w:val="24"/>
              </w:rPr>
              <w:t>владеть: навыками работы с учебной литературой и электронными базами данных.</w:t>
            </w:r>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Содержание дисциплины (модуля)</w:t>
            </w:r>
          </w:p>
        </w:tc>
        <w:tc>
          <w:tcPr>
            <w:tcW w:w="6957" w:type="dxa"/>
          </w:tcPr>
          <w:p w:rsidR="00CD4D4E" w:rsidRPr="00CD4D4E" w:rsidRDefault="00CD4D4E" w:rsidP="00CD4D4E">
            <w:pPr>
              <w:tabs>
                <w:tab w:val="left" w:pos="708"/>
                <w:tab w:val="left" w:pos="3000"/>
              </w:tabs>
              <w:spacing w:after="0" w:line="240" w:lineRule="auto"/>
              <w:jc w:val="both"/>
              <w:rPr>
                <w:rFonts w:ascii="Times New Roman" w:eastAsia="MS ??" w:hAnsi="Times New Roman" w:cs="Times New Roman"/>
                <w:i/>
                <w:iCs/>
                <w:sz w:val="24"/>
                <w:szCs w:val="24"/>
                <w:lang w:eastAsia="ru-RU"/>
              </w:rPr>
            </w:pPr>
            <w:r w:rsidRPr="00CD4D4E">
              <w:rPr>
                <w:rFonts w:ascii="Times New Roman" w:eastAsia="MS ??" w:hAnsi="Times New Roman" w:cs="Times New Roman"/>
                <w:i/>
                <w:sz w:val="24"/>
                <w:szCs w:val="24"/>
                <w:lang w:eastAsia="ru-RU"/>
              </w:rPr>
              <w:t>Раздел 1.</w:t>
            </w:r>
            <w:r w:rsidRPr="00CD4D4E">
              <w:rPr>
                <w:rFonts w:ascii="Times New Roman" w:eastAsia="MS ??" w:hAnsi="Times New Roman" w:cs="Times New Roman"/>
                <w:sz w:val="24"/>
                <w:szCs w:val="24"/>
                <w:lang w:eastAsia="ru-RU"/>
              </w:rPr>
              <w:t xml:space="preserve"> История в системе социально-гуманитарных наук. Основы методологии исторической науки.</w:t>
            </w:r>
          </w:p>
          <w:p w:rsidR="00CD4D4E" w:rsidRPr="00CD4D4E" w:rsidRDefault="00CD4D4E" w:rsidP="00CD4D4E">
            <w:pPr>
              <w:tabs>
                <w:tab w:val="left" w:pos="708"/>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i/>
                <w:sz w:val="24"/>
                <w:szCs w:val="24"/>
                <w:lang w:eastAsia="ru-RU"/>
              </w:rPr>
              <w:t>Раздел 2.</w:t>
            </w:r>
            <w:r w:rsidRPr="00CD4D4E">
              <w:rPr>
                <w:rFonts w:ascii="Times New Roman" w:eastAsia="MS ??" w:hAnsi="Times New Roman" w:cs="Times New Roman"/>
                <w:sz w:val="24"/>
                <w:szCs w:val="24"/>
                <w:lang w:eastAsia="ru-RU"/>
              </w:rPr>
              <w:t xml:space="preserve"> Мир и Россия в древности и средневековье.</w:t>
            </w:r>
          </w:p>
          <w:p w:rsidR="00CD4D4E" w:rsidRPr="00CD4D4E" w:rsidRDefault="00CD4D4E" w:rsidP="00CD4D4E">
            <w:pPr>
              <w:tabs>
                <w:tab w:val="left" w:pos="708"/>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i/>
                <w:sz w:val="24"/>
                <w:szCs w:val="24"/>
                <w:lang w:eastAsia="ru-RU"/>
              </w:rPr>
              <w:t>Раздел 3.</w:t>
            </w:r>
            <w:r w:rsidRPr="00CD4D4E">
              <w:rPr>
                <w:rFonts w:ascii="Times New Roman" w:eastAsia="MS ??" w:hAnsi="Times New Roman" w:cs="Times New Roman"/>
                <w:sz w:val="24"/>
                <w:szCs w:val="24"/>
                <w:lang w:eastAsia="ru-RU"/>
              </w:rPr>
              <w:t xml:space="preserve"> Россия в Х</w:t>
            </w:r>
            <w:r w:rsidRPr="00CD4D4E">
              <w:rPr>
                <w:rFonts w:ascii="Times New Roman" w:eastAsia="MS ??" w:hAnsi="Times New Roman" w:cs="Times New Roman"/>
                <w:sz w:val="24"/>
                <w:szCs w:val="24"/>
                <w:lang w:val="en-US" w:eastAsia="ru-RU"/>
              </w:rPr>
              <w:t>VI</w:t>
            </w:r>
            <w:r w:rsidRPr="00CD4D4E">
              <w:rPr>
                <w:rFonts w:ascii="Times New Roman" w:eastAsia="MS ??" w:hAnsi="Times New Roman" w:cs="Times New Roman"/>
                <w:sz w:val="24"/>
                <w:szCs w:val="24"/>
                <w:lang w:eastAsia="ru-RU"/>
              </w:rPr>
              <w:t xml:space="preserve"> – </w:t>
            </w:r>
            <w:r w:rsidRPr="00CD4D4E">
              <w:rPr>
                <w:rFonts w:ascii="Times New Roman" w:eastAsia="MS ??" w:hAnsi="Times New Roman" w:cs="Times New Roman"/>
                <w:sz w:val="24"/>
                <w:szCs w:val="24"/>
                <w:lang w:val="en-US" w:eastAsia="ru-RU"/>
              </w:rPr>
              <w:t>XVII</w:t>
            </w:r>
            <w:r w:rsidRPr="00CD4D4E">
              <w:rPr>
                <w:rFonts w:ascii="Times New Roman" w:eastAsia="MS ??" w:hAnsi="Times New Roman" w:cs="Times New Roman"/>
                <w:sz w:val="24"/>
                <w:szCs w:val="24"/>
                <w:lang w:eastAsia="ru-RU"/>
              </w:rPr>
              <w:t xml:space="preserve"> веках в контексте развития европейской цивилизации</w:t>
            </w:r>
            <w:r w:rsidRPr="00CD4D4E">
              <w:rPr>
                <w:rFonts w:ascii="Times New Roman" w:eastAsia="MS ??" w:hAnsi="Times New Roman" w:cs="Times New Roman"/>
                <w:b/>
                <w:sz w:val="24"/>
                <w:szCs w:val="24"/>
                <w:lang w:eastAsia="ru-RU"/>
              </w:rPr>
              <w:t>.</w:t>
            </w:r>
          </w:p>
          <w:p w:rsidR="00CD4D4E" w:rsidRPr="00CD4D4E" w:rsidRDefault="00CD4D4E" w:rsidP="00CD4D4E">
            <w:pPr>
              <w:tabs>
                <w:tab w:val="left" w:pos="708"/>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i/>
                <w:sz w:val="24"/>
                <w:szCs w:val="24"/>
                <w:lang w:eastAsia="ru-RU"/>
              </w:rPr>
              <w:lastRenderedPageBreak/>
              <w:t>Раздел 4.</w:t>
            </w:r>
            <w:r w:rsidRPr="00CD4D4E">
              <w:rPr>
                <w:rFonts w:ascii="Times New Roman" w:eastAsia="MS ??" w:hAnsi="Times New Roman" w:cs="Times New Roman"/>
                <w:sz w:val="24"/>
                <w:szCs w:val="24"/>
                <w:lang w:eastAsia="ru-RU"/>
              </w:rPr>
              <w:t xml:space="preserve"> Россия и мир в </w:t>
            </w:r>
            <w:r w:rsidRPr="00CD4D4E">
              <w:rPr>
                <w:rFonts w:ascii="Times New Roman" w:eastAsia="MS ??" w:hAnsi="Times New Roman" w:cs="Times New Roman"/>
                <w:sz w:val="24"/>
                <w:szCs w:val="24"/>
                <w:lang w:val="en-US" w:eastAsia="ru-RU"/>
              </w:rPr>
              <w:t>XVIII</w:t>
            </w:r>
            <w:r w:rsidRPr="00CD4D4E">
              <w:rPr>
                <w:rFonts w:ascii="Times New Roman" w:eastAsia="MS ??" w:hAnsi="Times New Roman" w:cs="Times New Roman"/>
                <w:sz w:val="24"/>
                <w:szCs w:val="24"/>
                <w:lang w:eastAsia="ru-RU"/>
              </w:rPr>
              <w:t>-</w:t>
            </w:r>
            <w:r w:rsidRPr="00CD4D4E">
              <w:rPr>
                <w:rFonts w:ascii="Times New Roman" w:eastAsia="MS ??" w:hAnsi="Times New Roman" w:cs="Times New Roman"/>
                <w:sz w:val="24"/>
                <w:szCs w:val="24"/>
                <w:lang w:val="en-US" w:eastAsia="ru-RU"/>
              </w:rPr>
              <w:t>XIX</w:t>
            </w:r>
            <w:r w:rsidRPr="00CD4D4E">
              <w:rPr>
                <w:rFonts w:ascii="Times New Roman" w:eastAsia="MS ??" w:hAnsi="Times New Roman" w:cs="Times New Roman"/>
                <w:sz w:val="24"/>
                <w:szCs w:val="24"/>
                <w:lang w:eastAsia="ru-RU"/>
              </w:rPr>
              <w:t xml:space="preserve"> веках: попытки модернизации и промышленный переворот.</w:t>
            </w:r>
          </w:p>
          <w:p w:rsidR="00CD4D4E" w:rsidRPr="00CD4D4E" w:rsidRDefault="00CD4D4E" w:rsidP="00CD4D4E">
            <w:pPr>
              <w:tabs>
                <w:tab w:val="left" w:pos="708"/>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i/>
                <w:sz w:val="24"/>
                <w:szCs w:val="24"/>
                <w:lang w:eastAsia="ru-RU"/>
              </w:rPr>
              <w:t>Раздел 5.</w:t>
            </w:r>
            <w:r w:rsidRPr="00CD4D4E">
              <w:rPr>
                <w:rFonts w:ascii="Times New Roman" w:eastAsia="MS ??" w:hAnsi="Times New Roman" w:cs="Times New Roman"/>
                <w:sz w:val="24"/>
                <w:szCs w:val="24"/>
                <w:lang w:eastAsia="ru-RU"/>
              </w:rPr>
              <w:t xml:space="preserve"> Россия и мир в ХХ веке.</w:t>
            </w:r>
          </w:p>
          <w:p w:rsidR="00CD4D4E" w:rsidRPr="00CD4D4E" w:rsidRDefault="00CD4D4E" w:rsidP="00CD4D4E">
            <w:pPr>
              <w:spacing w:after="0" w:line="240" w:lineRule="auto"/>
              <w:jc w:val="both"/>
              <w:rPr>
                <w:rFonts w:ascii="Times New Roman" w:eastAsia="MS ??" w:hAnsi="Times New Roman" w:cs="Times New Roman"/>
                <w:i/>
                <w:sz w:val="24"/>
                <w:szCs w:val="24"/>
                <w:lang w:eastAsia="ru-RU"/>
              </w:rPr>
            </w:pPr>
            <w:r w:rsidRPr="00CD4D4E">
              <w:rPr>
                <w:rFonts w:ascii="Times New Roman" w:eastAsia="MS ??" w:hAnsi="Times New Roman" w:cs="Times New Roman"/>
                <w:i/>
                <w:sz w:val="24"/>
                <w:szCs w:val="24"/>
                <w:lang w:eastAsia="ru-RU"/>
              </w:rPr>
              <w:t>Раздел 6.</w:t>
            </w:r>
            <w:r w:rsidRPr="00CD4D4E">
              <w:rPr>
                <w:rFonts w:ascii="Times New Roman" w:eastAsia="MS ??" w:hAnsi="Times New Roman" w:cs="Times New Roman"/>
                <w:sz w:val="24"/>
                <w:szCs w:val="24"/>
                <w:lang w:eastAsia="ru-RU"/>
              </w:rPr>
              <w:t xml:space="preserve"> Россия и мир в начале ХХ</w:t>
            </w:r>
            <w:r w:rsidRPr="00CD4D4E">
              <w:rPr>
                <w:rFonts w:ascii="Times New Roman" w:eastAsia="MS ??" w:hAnsi="Times New Roman" w:cs="Times New Roman"/>
                <w:sz w:val="24"/>
                <w:szCs w:val="24"/>
                <w:lang w:val="en-US" w:eastAsia="ru-RU"/>
              </w:rPr>
              <w:t>I</w:t>
            </w:r>
            <w:r w:rsidRPr="00CD4D4E">
              <w:rPr>
                <w:rFonts w:ascii="Times New Roman" w:eastAsia="MS ??" w:hAnsi="Times New Roman" w:cs="Times New Roman"/>
                <w:sz w:val="24"/>
                <w:szCs w:val="24"/>
                <w:lang w:eastAsia="ru-RU"/>
              </w:rPr>
              <w:t xml:space="preserve"> века.</w:t>
            </w:r>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lastRenderedPageBreak/>
              <w:t>Общая трудоемкость</w:t>
            </w:r>
            <w:r w:rsidRPr="00CD4D4E">
              <w:rPr>
                <w:rFonts w:ascii="Times New Roman" w:eastAsia="MS ??" w:hAnsi="Times New Roman" w:cs="Times New Roman"/>
                <w:i/>
                <w:sz w:val="24"/>
                <w:szCs w:val="24"/>
                <w:lang w:eastAsia="ru-RU"/>
              </w:rPr>
              <w:t xml:space="preserve"> </w:t>
            </w:r>
            <w:r w:rsidRPr="00CD4D4E">
              <w:rPr>
                <w:rFonts w:ascii="Times New Roman" w:eastAsia="MS ??" w:hAnsi="Times New Roman" w:cs="Times New Roman"/>
                <w:b/>
                <w:sz w:val="24"/>
                <w:szCs w:val="24"/>
                <w:lang w:eastAsia="ru-RU"/>
              </w:rPr>
              <w:t>дисциплины (модуля)</w:t>
            </w:r>
          </w:p>
        </w:tc>
        <w:tc>
          <w:tcPr>
            <w:tcW w:w="6957" w:type="dxa"/>
          </w:tcPr>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iCs/>
                <w:sz w:val="24"/>
                <w:szCs w:val="24"/>
                <w:lang w:eastAsia="ru-RU"/>
              </w:rPr>
              <w:t>Общая трудоемкость дисциплины составляет 3 зачетные единицы 108 часов.</w:t>
            </w:r>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Форма промежуточной аттестации</w:t>
            </w:r>
          </w:p>
        </w:tc>
        <w:tc>
          <w:tcPr>
            <w:tcW w:w="6957" w:type="dxa"/>
          </w:tcPr>
          <w:p w:rsidR="00CD4D4E" w:rsidRPr="00CD4D4E" w:rsidRDefault="00CD4D4E" w:rsidP="00CD4D4E">
            <w:pPr>
              <w:spacing w:after="0" w:line="240" w:lineRule="auto"/>
              <w:jc w:val="both"/>
              <w:rPr>
                <w:rFonts w:ascii="Times New Roman" w:eastAsia="MS ??" w:hAnsi="Times New Roman" w:cs="Times New Roman"/>
                <w:bCs/>
                <w:sz w:val="24"/>
                <w:szCs w:val="24"/>
                <w:lang w:eastAsia="ru-RU"/>
              </w:rPr>
            </w:pPr>
            <w:r w:rsidRPr="00CD4D4E">
              <w:rPr>
                <w:rFonts w:ascii="Times New Roman" w:eastAsia="MS ??" w:hAnsi="Times New Roman" w:cs="Times New Roman"/>
                <w:bCs/>
                <w:sz w:val="24"/>
                <w:szCs w:val="24"/>
                <w:lang w:eastAsia="ru-RU"/>
              </w:rPr>
              <w:t>Дифференцированный зачет</w:t>
            </w:r>
          </w:p>
        </w:tc>
      </w:tr>
    </w:tbl>
    <w:p w:rsidR="00CD4D4E" w:rsidRPr="00CD4D4E" w:rsidRDefault="00CD4D4E" w:rsidP="00CD4D4E">
      <w:pPr>
        <w:tabs>
          <w:tab w:val="left" w:pos="916"/>
          <w:tab w:val="left" w:pos="1832"/>
          <w:tab w:val="left" w:pos="2748"/>
          <w:tab w:val="left" w:pos="30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MS ??" w:hAnsi="Times New Roman" w:cs="Times New Roman"/>
          <w:sz w:val="24"/>
          <w:szCs w:val="24"/>
          <w:lang w:eastAsia="ru-RU"/>
        </w:rPr>
      </w:pPr>
    </w:p>
    <w:p w:rsidR="00CD4D4E" w:rsidRPr="00CD4D4E" w:rsidRDefault="00CD4D4E" w:rsidP="00CD4D4E">
      <w:pPr>
        <w:tabs>
          <w:tab w:val="left" w:pos="916"/>
          <w:tab w:val="left" w:pos="1832"/>
          <w:tab w:val="left" w:pos="2748"/>
          <w:tab w:val="left" w:pos="30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MS ??" w:hAnsi="Times New Roman" w:cs="Times New Roman"/>
          <w:sz w:val="24"/>
          <w:szCs w:val="24"/>
          <w:lang w:eastAsia="ru-RU"/>
        </w:rPr>
      </w:pP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Аннотация рабочей программы дисциплины «Логика»</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Автор-составитель: профессор кафедры философии и социально-гуманитарных дисциплин</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proofErr w:type="spellStart"/>
      <w:r w:rsidRPr="00CD4D4E">
        <w:rPr>
          <w:rFonts w:ascii="Times New Roman" w:eastAsia="MS ??" w:hAnsi="Times New Roman" w:cs="Times New Roman"/>
          <w:sz w:val="24"/>
          <w:szCs w:val="24"/>
          <w:lang w:eastAsia="ru-RU"/>
        </w:rPr>
        <w:t>Михалкин</w:t>
      </w:r>
      <w:proofErr w:type="spellEnd"/>
      <w:r w:rsidRPr="00CD4D4E">
        <w:rPr>
          <w:rFonts w:ascii="Times New Roman" w:eastAsia="MS ??" w:hAnsi="Times New Roman" w:cs="Times New Roman"/>
          <w:sz w:val="24"/>
          <w:szCs w:val="24"/>
          <w:lang w:eastAsia="ru-RU"/>
        </w:rPr>
        <w:t xml:space="preserve"> Н.В.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4"/>
        <w:gridCol w:w="6957"/>
      </w:tblGrid>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Цель изучения дисциплины</w:t>
            </w:r>
          </w:p>
        </w:tc>
        <w:tc>
          <w:tcPr>
            <w:tcW w:w="6957" w:type="dxa"/>
          </w:tcPr>
          <w:p w:rsidR="00CD4D4E" w:rsidRPr="00CD4D4E" w:rsidRDefault="00CD4D4E" w:rsidP="00CD4D4E">
            <w:pPr>
              <w:widowControl w:val="0"/>
              <w:tabs>
                <w:tab w:val="left" w:pos="3000"/>
              </w:tabs>
              <w:spacing w:after="0" w:line="240" w:lineRule="auto"/>
              <w:ind w:firstLine="567"/>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формирование у студентов правильного мышления;</w:t>
            </w:r>
          </w:p>
          <w:p w:rsidR="00CD4D4E" w:rsidRPr="00CD4D4E" w:rsidRDefault="00CD4D4E" w:rsidP="00CD4D4E">
            <w:pPr>
              <w:widowControl w:val="0"/>
              <w:tabs>
                <w:tab w:val="left" w:pos="3000"/>
              </w:tabs>
              <w:spacing w:after="0" w:line="240" w:lineRule="auto"/>
              <w:ind w:firstLine="567"/>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развитие умений и навыков построения умозаключений и доказательств;</w:t>
            </w:r>
          </w:p>
          <w:p w:rsidR="00CD4D4E" w:rsidRPr="00CD4D4E" w:rsidRDefault="00CD4D4E" w:rsidP="00CD4D4E">
            <w:pPr>
              <w:widowControl w:val="0"/>
              <w:tabs>
                <w:tab w:val="left" w:pos="3000"/>
              </w:tabs>
              <w:spacing w:after="0" w:line="240" w:lineRule="auto"/>
              <w:ind w:firstLine="567"/>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стимулирование потребности к активному использованию знаний логики в профессиональной деятельности;</w:t>
            </w:r>
          </w:p>
          <w:p w:rsidR="00CD4D4E" w:rsidRPr="00CD4D4E" w:rsidRDefault="00CD4D4E" w:rsidP="00CD4D4E">
            <w:pPr>
              <w:widowControl w:val="0"/>
              <w:tabs>
                <w:tab w:val="left" w:pos="3000"/>
              </w:tabs>
              <w:spacing w:after="0" w:line="240" w:lineRule="auto"/>
              <w:ind w:firstLine="567"/>
              <w:jc w:val="both"/>
              <w:rPr>
                <w:rFonts w:ascii="Times New Roman" w:eastAsia="MS ??" w:hAnsi="Times New Roman" w:cs="Times New Roman"/>
                <w:b/>
                <w:sz w:val="24"/>
                <w:szCs w:val="24"/>
                <w:lang w:eastAsia="ru-RU"/>
              </w:rPr>
            </w:pPr>
            <w:r w:rsidRPr="00CD4D4E">
              <w:rPr>
                <w:rFonts w:ascii="Times New Roman" w:eastAsia="MS ??" w:hAnsi="Times New Roman" w:cs="Times New Roman"/>
                <w:sz w:val="24"/>
                <w:szCs w:val="24"/>
                <w:lang w:eastAsia="ru-RU"/>
              </w:rPr>
              <w:t>- развитие понимания, интерпретации и объяснения материалов судебной и прокурорской деятельности;</w:t>
            </w:r>
          </w:p>
          <w:p w:rsidR="00CD4D4E" w:rsidRPr="00CD4D4E" w:rsidRDefault="00CD4D4E" w:rsidP="00CD4D4E">
            <w:pPr>
              <w:widowControl w:val="0"/>
              <w:tabs>
                <w:tab w:val="left" w:pos="3000"/>
              </w:tabs>
              <w:spacing w:after="0" w:line="240" w:lineRule="auto"/>
              <w:ind w:firstLine="567"/>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выработка навыков логически непротиворечивого изложения своих мыслей;</w:t>
            </w:r>
          </w:p>
          <w:p w:rsidR="00CD4D4E" w:rsidRPr="00CD4D4E" w:rsidRDefault="00CD4D4E" w:rsidP="00CD4D4E">
            <w:pPr>
              <w:widowControl w:val="0"/>
              <w:tabs>
                <w:tab w:val="left" w:pos="3000"/>
              </w:tabs>
              <w:spacing w:after="0" w:line="240" w:lineRule="auto"/>
              <w:ind w:firstLine="567"/>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умение логично формулировать и аргументировано отстаивать собственное видение рассматриваемых проблем судебной и прокурорской деятельности;</w:t>
            </w:r>
          </w:p>
          <w:p w:rsidR="00CD4D4E" w:rsidRPr="00CD4D4E" w:rsidRDefault="00CD4D4E" w:rsidP="00CD4D4E">
            <w:pPr>
              <w:widowControl w:val="0"/>
              <w:tabs>
                <w:tab w:val="left" w:pos="3000"/>
              </w:tabs>
              <w:spacing w:after="0" w:line="240" w:lineRule="auto"/>
              <w:ind w:firstLine="567"/>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овладение правилами и приемами ведения аргументации;</w:t>
            </w:r>
          </w:p>
          <w:p w:rsidR="00CD4D4E" w:rsidRPr="00CD4D4E" w:rsidRDefault="00CD4D4E" w:rsidP="00CD4D4E">
            <w:pPr>
              <w:widowControl w:val="0"/>
              <w:tabs>
                <w:tab w:val="left" w:pos="3000"/>
              </w:tabs>
              <w:spacing w:after="0" w:line="240" w:lineRule="auto"/>
              <w:ind w:firstLine="567"/>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развитие познавательных способностей у студентов.</w:t>
            </w:r>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Место дисциплины в структуре ОПОП</w:t>
            </w:r>
          </w:p>
        </w:tc>
        <w:tc>
          <w:tcPr>
            <w:tcW w:w="6957" w:type="dxa"/>
          </w:tcPr>
          <w:p w:rsidR="00CD4D4E" w:rsidRPr="00CD4D4E" w:rsidRDefault="00CD4D4E" w:rsidP="00CD4D4E">
            <w:pPr>
              <w:tabs>
                <w:tab w:val="left" w:pos="3000"/>
                <w:tab w:val="num" w:pos="6030"/>
              </w:tabs>
              <w:spacing w:after="0" w:line="240" w:lineRule="auto"/>
              <w:ind w:firstLine="567"/>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Логика является учебной дисциплиной, которая входит в базовую часть учебного плана. Она предваряет изучение многих специальных дисциплин, позволяет студентам формировать и развивать у себя правильное мышление, целостное представление и понимание различного вида знаний,  способствует приобретению навыков использования правил выводного знания для формирования доказательных рассуждений, убедительной аргументации, принятию квалифицированных решений в профессиональной деятельности.</w:t>
            </w:r>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Компетенции, формируемые в результате освоения дисциплины (модуля)</w:t>
            </w:r>
          </w:p>
        </w:tc>
        <w:tc>
          <w:tcPr>
            <w:tcW w:w="6957" w:type="dxa"/>
          </w:tcPr>
          <w:p w:rsidR="00CD4D4E" w:rsidRPr="00CD4D4E" w:rsidRDefault="00CD4D4E" w:rsidP="00CD4D4E">
            <w:pPr>
              <w:widowControl w:val="0"/>
              <w:shd w:val="clear" w:color="auto" w:fill="FFFFFF"/>
              <w:tabs>
                <w:tab w:val="left" w:pos="3000"/>
              </w:tabs>
              <w:spacing w:after="0" w:line="240" w:lineRule="auto"/>
              <w:jc w:val="both"/>
              <w:rPr>
                <w:rFonts w:ascii="Times New Roman" w:eastAsia="MS ??" w:hAnsi="Times New Roman" w:cs="Times New Roman"/>
                <w:bCs/>
                <w:kern w:val="28"/>
                <w:sz w:val="24"/>
                <w:szCs w:val="24"/>
                <w:lang w:eastAsia="ru-RU"/>
              </w:rPr>
            </w:pPr>
            <w:r w:rsidRPr="00CD4D4E">
              <w:rPr>
                <w:rFonts w:ascii="Times New Roman" w:eastAsia="MS ??" w:hAnsi="Times New Roman" w:cs="Times New Roman"/>
                <w:bCs/>
                <w:kern w:val="28"/>
                <w:sz w:val="24"/>
                <w:szCs w:val="24"/>
                <w:lang w:eastAsia="ru-RU"/>
              </w:rPr>
              <w:t>В процессе освоения Логики у студента будут формироваться следующие  компетенции:</w:t>
            </w:r>
          </w:p>
          <w:p w:rsidR="00CD4D4E" w:rsidRPr="00CD4D4E" w:rsidRDefault="00CD4D4E" w:rsidP="00CD4D4E">
            <w:pPr>
              <w:widowControl w:val="0"/>
              <w:shd w:val="clear" w:color="auto" w:fill="FFFFFF"/>
              <w:tabs>
                <w:tab w:val="left" w:pos="3000"/>
              </w:tabs>
              <w:spacing w:after="0" w:line="240" w:lineRule="auto"/>
              <w:ind w:firstLine="400"/>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способностью к абстрактному мышлению, анализу, синтезу (ОК-1);</w:t>
            </w:r>
          </w:p>
          <w:p w:rsidR="00CD4D4E" w:rsidRPr="00CD4D4E" w:rsidRDefault="00CD4D4E" w:rsidP="00CD4D4E">
            <w:pPr>
              <w:spacing w:after="0" w:line="240" w:lineRule="auto"/>
              <w:jc w:val="both"/>
              <w:rPr>
                <w:rFonts w:ascii="Times New Roman" w:eastAsia="MS ??" w:hAnsi="Times New Roman" w:cs="Times New Roman"/>
                <w:sz w:val="24"/>
                <w:szCs w:val="24"/>
                <w:lang w:eastAsia="ja-JP"/>
              </w:rPr>
            </w:pPr>
            <w:r w:rsidRPr="00CD4D4E">
              <w:rPr>
                <w:rFonts w:ascii="Times New Roman" w:eastAsia="MS ??" w:hAnsi="Times New Roman" w:cs="Times New Roman"/>
                <w:sz w:val="24"/>
                <w:szCs w:val="24"/>
                <w:lang w:eastAsia="ru-RU"/>
              </w:rPr>
              <w:t>- способностью поддерживать уровень своей квалификации, необходимый для надлежащего исполнения должностных обязанностей (ОПК-5);</w:t>
            </w:r>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Содержание дисциплины (модуля)</w:t>
            </w:r>
          </w:p>
        </w:tc>
        <w:tc>
          <w:tcPr>
            <w:tcW w:w="6957" w:type="dxa"/>
          </w:tcPr>
          <w:p w:rsidR="00CD4D4E" w:rsidRPr="00CD4D4E" w:rsidRDefault="00CD4D4E" w:rsidP="00CD4D4E">
            <w:pPr>
              <w:keepNext/>
              <w:widowControl w:val="0"/>
              <w:tabs>
                <w:tab w:val="left" w:pos="3000"/>
              </w:tabs>
              <w:spacing w:after="0" w:line="240" w:lineRule="auto"/>
              <w:jc w:val="both"/>
              <w:outlineLvl w:val="2"/>
              <w:rPr>
                <w:rFonts w:ascii="Times New Roman" w:eastAsia="MS ??" w:hAnsi="Times New Roman" w:cs="Times New Roman"/>
                <w:bCs/>
                <w:sz w:val="24"/>
                <w:szCs w:val="24"/>
                <w:lang w:eastAsia="ru-RU"/>
              </w:rPr>
            </w:pPr>
            <w:r w:rsidRPr="00CD4D4E">
              <w:rPr>
                <w:rFonts w:ascii="Times New Roman" w:eastAsia="MS ??" w:hAnsi="Times New Roman" w:cs="Times New Roman"/>
                <w:bCs/>
                <w:iCs/>
                <w:sz w:val="24"/>
                <w:szCs w:val="24"/>
                <w:lang w:eastAsia="ru-RU"/>
              </w:rPr>
              <w:t xml:space="preserve">Вводная тема.  </w:t>
            </w:r>
            <w:r w:rsidRPr="00CD4D4E">
              <w:rPr>
                <w:rFonts w:ascii="Times New Roman" w:eastAsia="MS ??" w:hAnsi="Times New Roman" w:cs="Times New Roman"/>
                <w:sz w:val="24"/>
                <w:szCs w:val="24"/>
                <w:lang w:eastAsia="ru-RU"/>
              </w:rPr>
              <w:t>Логика как наука и её роль в деятельности специалистов области судебной и прокурорской деятельности</w:t>
            </w:r>
          </w:p>
          <w:p w:rsidR="00CD4D4E" w:rsidRPr="00CD4D4E" w:rsidRDefault="00CD4D4E" w:rsidP="00CD4D4E">
            <w:pPr>
              <w:keepNext/>
              <w:widowControl w:val="0"/>
              <w:tabs>
                <w:tab w:val="left" w:pos="3000"/>
              </w:tabs>
              <w:spacing w:after="0" w:line="240" w:lineRule="auto"/>
              <w:jc w:val="both"/>
              <w:outlineLvl w:val="0"/>
              <w:rPr>
                <w:rFonts w:ascii="Times New Roman" w:eastAsia="MS ??" w:hAnsi="Times New Roman" w:cs="Times New Roman"/>
                <w:bCs/>
                <w:kern w:val="32"/>
                <w:sz w:val="24"/>
                <w:szCs w:val="24"/>
                <w:lang w:eastAsia="ru-RU"/>
              </w:rPr>
            </w:pPr>
            <w:r w:rsidRPr="00CD4D4E">
              <w:rPr>
                <w:rFonts w:ascii="Times New Roman" w:eastAsia="MS ??" w:hAnsi="Times New Roman" w:cs="Times New Roman"/>
                <w:bCs/>
                <w:kern w:val="32"/>
                <w:sz w:val="24"/>
                <w:szCs w:val="24"/>
                <w:lang w:eastAsia="ru-RU"/>
              </w:rPr>
              <w:t>Тема 1. Понятие. Определение, деление и классификация понятий</w:t>
            </w:r>
          </w:p>
          <w:p w:rsidR="00CD4D4E" w:rsidRPr="00CD4D4E" w:rsidRDefault="00CD4D4E" w:rsidP="00CD4D4E">
            <w:pPr>
              <w:keepNext/>
              <w:widowControl w:val="0"/>
              <w:tabs>
                <w:tab w:val="left" w:pos="3000"/>
              </w:tabs>
              <w:spacing w:after="0" w:line="240" w:lineRule="auto"/>
              <w:jc w:val="both"/>
              <w:outlineLvl w:val="0"/>
              <w:rPr>
                <w:rFonts w:ascii="Times New Roman" w:eastAsia="MS ??" w:hAnsi="Times New Roman" w:cs="Times New Roman"/>
                <w:bCs/>
                <w:kern w:val="32"/>
                <w:sz w:val="24"/>
                <w:szCs w:val="24"/>
                <w:lang w:eastAsia="ru-RU"/>
              </w:rPr>
            </w:pPr>
            <w:r w:rsidRPr="00CD4D4E">
              <w:rPr>
                <w:rFonts w:ascii="Times New Roman" w:eastAsia="MS ??" w:hAnsi="Times New Roman" w:cs="Times New Roman"/>
                <w:bCs/>
                <w:kern w:val="32"/>
                <w:sz w:val="24"/>
                <w:szCs w:val="24"/>
                <w:lang w:eastAsia="ru-RU"/>
              </w:rPr>
              <w:t>Тема 2. Суждение. Классификация суждений и вопросов</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bCs/>
                <w:sz w:val="24"/>
                <w:szCs w:val="24"/>
                <w:lang w:eastAsia="ru-RU"/>
              </w:rPr>
            </w:pPr>
            <w:r w:rsidRPr="00CD4D4E">
              <w:rPr>
                <w:rFonts w:ascii="Times New Roman" w:eastAsia="MS ??" w:hAnsi="Times New Roman" w:cs="Times New Roman"/>
                <w:bCs/>
                <w:sz w:val="24"/>
                <w:szCs w:val="24"/>
                <w:lang w:eastAsia="ru-RU"/>
              </w:rPr>
              <w:t>Тема 3. Законы логики</w:t>
            </w:r>
          </w:p>
          <w:p w:rsidR="00CD4D4E" w:rsidRPr="00CD4D4E" w:rsidRDefault="00CD4D4E" w:rsidP="00CD4D4E">
            <w:pPr>
              <w:keepNext/>
              <w:widowControl w:val="0"/>
              <w:tabs>
                <w:tab w:val="left" w:pos="3000"/>
              </w:tabs>
              <w:spacing w:after="0" w:line="240" w:lineRule="auto"/>
              <w:jc w:val="both"/>
              <w:outlineLvl w:val="2"/>
              <w:rPr>
                <w:rFonts w:ascii="Times New Roman" w:eastAsia="MS ??" w:hAnsi="Times New Roman" w:cs="Times New Roman"/>
                <w:bCs/>
                <w:sz w:val="24"/>
                <w:szCs w:val="24"/>
                <w:lang w:eastAsia="ru-RU"/>
              </w:rPr>
            </w:pPr>
            <w:r w:rsidRPr="00CD4D4E">
              <w:rPr>
                <w:rFonts w:ascii="Times New Roman" w:eastAsia="MS ??" w:hAnsi="Times New Roman" w:cs="Times New Roman"/>
                <w:sz w:val="24"/>
                <w:szCs w:val="24"/>
                <w:lang w:eastAsia="ru-RU"/>
              </w:rPr>
              <w:t xml:space="preserve">Тема 4. Умозаключение и  его значение для специалистов </w:t>
            </w:r>
            <w:r w:rsidRPr="00CD4D4E">
              <w:rPr>
                <w:rFonts w:ascii="Times New Roman" w:eastAsia="MS ??" w:hAnsi="Times New Roman" w:cs="Times New Roman"/>
                <w:sz w:val="24"/>
                <w:szCs w:val="24"/>
                <w:lang w:eastAsia="ru-RU"/>
              </w:rPr>
              <w:lastRenderedPageBreak/>
              <w:t>области судебной и прокурорской деятельности</w:t>
            </w:r>
          </w:p>
          <w:p w:rsidR="00CD4D4E" w:rsidRPr="00CD4D4E" w:rsidRDefault="00CD4D4E" w:rsidP="00CD4D4E">
            <w:pPr>
              <w:keepNext/>
              <w:widowControl w:val="0"/>
              <w:tabs>
                <w:tab w:val="left" w:pos="3000"/>
              </w:tabs>
              <w:spacing w:after="0" w:line="240" w:lineRule="auto"/>
              <w:jc w:val="both"/>
              <w:outlineLvl w:val="2"/>
              <w:rPr>
                <w:rFonts w:ascii="Times New Roman" w:eastAsia="MS ??" w:hAnsi="Times New Roman" w:cs="Times New Roman"/>
                <w:bCs/>
                <w:sz w:val="24"/>
                <w:szCs w:val="24"/>
                <w:lang w:eastAsia="ru-RU"/>
              </w:rPr>
            </w:pPr>
            <w:r w:rsidRPr="00CD4D4E">
              <w:rPr>
                <w:rFonts w:ascii="Times New Roman" w:eastAsia="MS ??" w:hAnsi="Times New Roman" w:cs="Times New Roman"/>
                <w:bCs/>
                <w:sz w:val="24"/>
                <w:szCs w:val="24"/>
                <w:lang w:eastAsia="ru-RU"/>
              </w:rPr>
              <w:t>Тема 5. Аргументация в работе специалистов области судебной и прокурорской деятельности.  Доказательство и опровержение как составные части аргументации</w:t>
            </w:r>
          </w:p>
          <w:p w:rsidR="00CD4D4E" w:rsidRPr="00CD4D4E" w:rsidRDefault="00CD4D4E" w:rsidP="00CD4D4E">
            <w:pPr>
              <w:tabs>
                <w:tab w:val="left" w:pos="3000"/>
              </w:tabs>
              <w:overflowPunct w:val="0"/>
              <w:autoSpaceDE w:val="0"/>
              <w:autoSpaceDN w:val="0"/>
              <w:adjustRightInd w:val="0"/>
              <w:spacing w:after="0" w:line="240" w:lineRule="auto"/>
              <w:jc w:val="both"/>
              <w:textAlignment w:val="baseline"/>
              <w:rPr>
                <w:rFonts w:ascii="Times New Roman" w:eastAsia="MS ??" w:hAnsi="Times New Roman" w:cs="Times New Roman"/>
                <w:sz w:val="24"/>
                <w:szCs w:val="20"/>
                <w:lang w:eastAsia="ru-RU"/>
              </w:rPr>
            </w:pPr>
            <w:r w:rsidRPr="00CD4D4E">
              <w:rPr>
                <w:rFonts w:ascii="Times New Roman" w:eastAsia="MS ??" w:hAnsi="Times New Roman" w:cs="Times New Roman"/>
                <w:sz w:val="24"/>
                <w:szCs w:val="20"/>
                <w:lang w:eastAsia="ru-RU"/>
              </w:rPr>
              <w:t>Тема 6. Формы развития знаний</w:t>
            </w:r>
          </w:p>
          <w:p w:rsidR="00CD4D4E" w:rsidRPr="00CD4D4E" w:rsidRDefault="00CD4D4E" w:rsidP="00CD4D4E">
            <w:pPr>
              <w:tabs>
                <w:tab w:val="left" w:pos="3000"/>
              </w:tabs>
              <w:overflowPunct w:val="0"/>
              <w:autoSpaceDE w:val="0"/>
              <w:autoSpaceDN w:val="0"/>
              <w:adjustRightInd w:val="0"/>
              <w:spacing w:after="0" w:line="240" w:lineRule="auto"/>
              <w:jc w:val="both"/>
              <w:textAlignment w:val="baseline"/>
              <w:rPr>
                <w:rFonts w:ascii="Times New Roman" w:eastAsia="MS ??" w:hAnsi="Times New Roman" w:cs="Times New Roman"/>
                <w:sz w:val="24"/>
                <w:szCs w:val="20"/>
                <w:lang w:eastAsia="ru-RU"/>
              </w:rPr>
            </w:pPr>
            <w:r w:rsidRPr="00CD4D4E">
              <w:rPr>
                <w:rFonts w:ascii="Times New Roman" w:eastAsia="MS ??" w:hAnsi="Times New Roman" w:cs="Times New Roman"/>
                <w:sz w:val="24"/>
                <w:szCs w:val="20"/>
                <w:lang w:eastAsia="ru-RU"/>
              </w:rPr>
              <w:t>Тема 7.  Специфика прокурорских и судебных версий и гипотез</w:t>
            </w:r>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lastRenderedPageBreak/>
              <w:t>Общая трудоемкость</w:t>
            </w:r>
            <w:r w:rsidRPr="00CD4D4E">
              <w:rPr>
                <w:rFonts w:ascii="Times New Roman" w:eastAsia="MS ??" w:hAnsi="Times New Roman" w:cs="Times New Roman"/>
                <w:i/>
                <w:sz w:val="24"/>
                <w:szCs w:val="24"/>
                <w:lang w:eastAsia="ru-RU"/>
              </w:rPr>
              <w:t xml:space="preserve"> </w:t>
            </w:r>
            <w:r w:rsidRPr="00CD4D4E">
              <w:rPr>
                <w:rFonts w:ascii="Times New Roman" w:eastAsia="MS ??" w:hAnsi="Times New Roman" w:cs="Times New Roman"/>
                <w:b/>
                <w:sz w:val="24"/>
                <w:szCs w:val="24"/>
                <w:lang w:eastAsia="ru-RU"/>
              </w:rPr>
              <w:t>дисциплины (модуля)</w:t>
            </w:r>
          </w:p>
        </w:tc>
        <w:tc>
          <w:tcPr>
            <w:tcW w:w="6957" w:type="dxa"/>
          </w:tcPr>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Общая трудоемкость дисциплины составляет 2 зачетные единицы, 72 часа.</w:t>
            </w:r>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Форма промежуточной аттестации</w:t>
            </w:r>
          </w:p>
        </w:tc>
        <w:tc>
          <w:tcPr>
            <w:tcW w:w="6957" w:type="dxa"/>
          </w:tcPr>
          <w:p w:rsidR="00CD4D4E" w:rsidRPr="00CD4D4E" w:rsidRDefault="00CD4D4E" w:rsidP="00CD4D4E">
            <w:pPr>
              <w:spacing w:after="0" w:line="240" w:lineRule="auto"/>
              <w:jc w:val="both"/>
              <w:rPr>
                <w:rFonts w:ascii="Times New Roman" w:eastAsia="MS ??" w:hAnsi="Times New Roman" w:cs="Times New Roman"/>
                <w:bCs/>
                <w:sz w:val="24"/>
                <w:szCs w:val="24"/>
                <w:lang w:eastAsia="ru-RU"/>
              </w:rPr>
            </w:pPr>
            <w:r w:rsidRPr="00CD4D4E">
              <w:rPr>
                <w:rFonts w:ascii="Times New Roman" w:eastAsia="MS ??" w:hAnsi="Times New Roman" w:cs="Times New Roman"/>
                <w:sz w:val="24"/>
                <w:szCs w:val="24"/>
                <w:lang w:eastAsia="ru-RU"/>
              </w:rPr>
              <w:t>Зачёт</w:t>
            </w:r>
          </w:p>
        </w:tc>
      </w:tr>
    </w:tbl>
    <w:p w:rsidR="00CD4D4E" w:rsidRPr="00CD4D4E" w:rsidRDefault="00CD4D4E" w:rsidP="00CD4D4E">
      <w:pPr>
        <w:widowControl w:val="0"/>
        <w:tabs>
          <w:tab w:val="left" w:pos="3000"/>
        </w:tabs>
        <w:spacing w:after="0" w:line="240" w:lineRule="auto"/>
        <w:ind w:firstLine="400"/>
        <w:jc w:val="both"/>
        <w:rPr>
          <w:rFonts w:ascii="Times New Roman" w:eastAsia="MS ??" w:hAnsi="Times New Roman" w:cs="Times New Roman"/>
          <w:sz w:val="24"/>
          <w:szCs w:val="24"/>
          <w:lang w:eastAsia="ru-RU"/>
        </w:rPr>
      </w:pPr>
    </w:p>
    <w:p w:rsidR="00CD4D4E" w:rsidRPr="00CD4D4E" w:rsidRDefault="00CD4D4E" w:rsidP="00CD4D4E">
      <w:pPr>
        <w:widowControl w:val="0"/>
        <w:tabs>
          <w:tab w:val="left" w:pos="3000"/>
        </w:tabs>
        <w:spacing w:after="0" w:line="240" w:lineRule="auto"/>
        <w:ind w:firstLine="400"/>
        <w:jc w:val="both"/>
        <w:rPr>
          <w:rFonts w:ascii="Times New Roman" w:eastAsia="MS ??" w:hAnsi="Times New Roman" w:cs="Times New Roman"/>
          <w:sz w:val="24"/>
          <w:szCs w:val="24"/>
          <w:lang w:eastAsia="ru-RU"/>
        </w:rPr>
      </w:pPr>
    </w:p>
    <w:p w:rsidR="00CD4D4E" w:rsidRPr="00CD4D4E" w:rsidRDefault="00CD4D4E" w:rsidP="00CD4D4E">
      <w:pPr>
        <w:widowControl w:val="0"/>
        <w:tabs>
          <w:tab w:val="left" w:pos="3000"/>
        </w:tabs>
        <w:spacing w:after="120" w:line="240" w:lineRule="auto"/>
        <w:ind w:left="720" w:hanging="720"/>
        <w:jc w:val="both"/>
        <w:rPr>
          <w:rFonts w:ascii="Times New Roman" w:eastAsia="MS ??" w:hAnsi="Times New Roman" w:cs="Times New Roman"/>
          <w:b/>
          <w:bCs/>
          <w:sz w:val="24"/>
          <w:szCs w:val="24"/>
          <w:lang w:eastAsia="ru-RU"/>
        </w:rPr>
      </w:pPr>
      <w:r w:rsidRPr="00CD4D4E">
        <w:rPr>
          <w:rFonts w:ascii="Times New Roman" w:eastAsia="MS ??" w:hAnsi="Times New Roman" w:cs="Times New Roman"/>
          <w:b/>
          <w:bCs/>
          <w:sz w:val="24"/>
          <w:szCs w:val="24"/>
          <w:lang w:eastAsia="ru-RU"/>
        </w:rPr>
        <w:t>Аннотация рабочей программы дисциплины «Философия»</w:t>
      </w:r>
    </w:p>
    <w:p w:rsidR="00CD4D4E" w:rsidRPr="00CD4D4E" w:rsidRDefault="00CD4D4E" w:rsidP="00CD4D4E">
      <w:pPr>
        <w:widowControl w:val="0"/>
        <w:tabs>
          <w:tab w:val="left" w:pos="3000"/>
        </w:tabs>
        <w:spacing w:after="120" w:line="240" w:lineRule="auto"/>
        <w:ind w:left="720" w:hanging="720"/>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Автор-составитель:- доктор философских наук, профессор Г.А. </w:t>
      </w:r>
      <w:proofErr w:type="spellStart"/>
      <w:r w:rsidRPr="00CD4D4E">
        <w:rPr>
          <w:rFonts w:ascii="Times New Roman" w:eastAsia="MS ??" w:hAnsi="Times New Roman" w:cs="Times New Roman"/>
          <w:sz w:val="24"/>
          <w:szCs w:val="24"/>
          <w:lang w:eastAsia="ru-RU"/>
        </w:rPr>
        <w:t>Торгашев</w:t>
      </w:r>
      <w:proofErr w:type="spellEnd"/>
    </w:p>
    <w:p w:rsidR="00CD4D4E" w:rsidRPr="00CD4D4E" w:rsidRDefault="00CD4D4E" w:rsidP="00CD4D4E">
      <w:pPr>
        <w:widowControl w:val="0"/>
        <w:tabs>
          <w:tab w:val="left" w:pos="3000"/>
        </w:tabs>
        <w:spacing w:after="0" w:line="240" w:lineRule="auto"/>
        <w:ind w:firstLine="400"/>
        <w:jc w:val="both"/>
        <w:rPr>
          <w:rFonts w:ascii="Times New Roman" w:eastAsia="MS ??" w:hAnsi="Times New Roman" w:cs="Times New Roman"/>
          <w:b/>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4"/>
        <w:gridCol w:w="6957"/>
      </w:tblGrid>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Цель изучения дисциплины</w:t>
            </w:r>
          </w:p>
        </w:tc>
        <w:tc>
          <w:tcPr>
            <w:tcW w:w="6957" w:type="dxa"/>
          </w:tcPr>
          <w:p w:rsidR="00CD4D4E" w:rsidRPr="00CD4D4E" w:rsidRDefault="00CD4D4E" w:rsidP="00CD4D4E">
            <w:pPr>
              <w:widowControl w:val="0"/>
              <w:tabs>
                <w:tab w:val="left" w:pos="3000"/>
              </w:tabs>
              <w:spacing w:after="0" w:line="240" w:lineRule="auto"/>
              <w:ind w:firstLine="400"/>
              <w:jc w:val="both"/>
              <w:rPr>
                <w:rFonts w:ascii="Times New Roman" w:eastAsia="MS ??" w:hAnsi="Times New Roman" w:cs="Times New Roman"/>
                <w:sz w:val="24"/>
                <w:szCs w:val="24"/>
              </w:rPr>
            </w:pPr>
            <w:r w:rsidRPr="00CD4D4E">
              <w:rPr>
                <w:rFonts w:ascii="Times New Roman" w:eastAsia="MS ??" w:hAnsi="Times New Roman" w:cs="Times New Roman"/>
                <w:sz w:val="24"/>
                <w:szCs w:val="24"/>
              </w:rPr>
              <w:t>- формирование у студентов системного представления о мире и месте человека в нем;</w:t>
            </w:r>
          </w:p>
          <w:p w:rsidR="00CD4D4E" w:rsidRPr="00CD4D4E" w:rsidRDefault="00CD4D4E" w:rsidP="00CD4D4E">
            <w:pPr>
              <w:widowControl w:val="0"/>
              <w:tabs>
                <w:tab w:val="left" w:pos="3000"/>
              </w:tabs>
              <w:spacing w:after="0" w:line="240" w:lineRule="auto"/>
              <w:ind w:firstLine="400"/>
              <w:jc w:val="both"/>
              <w:rPr>
                <w:rFonts w:ascii="Times New Roman" w:eastAsia="MS ??" w:hAnsi="Times New Roman" w:cs="Times New Roman"/>
                <w:sz w:val="24"/>
                <w:szCs w:val="24"/>
              </w:rPr>
            </w:pPr>
            <w:r w:rsidRPr="00CD4D4E">
              <w:rPr>
                <w:rFonts w:ascii="Times New Roman" w:eastAsia="MS ??" w:hAnsi="Times New Roman" w:cs="Times New Roman"/>
                <w:sz w:val="24"/>
                <w:szCs w:val="24"/>
              </w:rPr>
              <w:t>- стимулирование потребности к философским и научным оценкам исторических событий и фактов действительности;</w:t>
            </w:r>
          </w:p>
          <w:p w:rsidR="00CD4D4E" w:rsidRPr="00CD4D4E" w:rsidRDefault="00CD4D4E" w:rsidP="00CD4D4E">
            <w:pPr>
              <w:widowControl w:val="0"/>
              <w:tabs>
                <w:tab w:val="left" w:pos="3000"/>
              </w:tabs>
              <w:spacing w:after="0" w:line="240" w:lineRule="auto"/>
              <w:ind w:firstLine="400"/>
              <w:jc w:val="both"/>
              <w:rPr>
                <w:rFonts w:ascii="Times New Roman" w:eastAsia="MS ??" w:hAnsi="Times New Roman" w:cs="Times New Roman"/>
                <w:b/>
                <w:bCs/>
                <w:sz w:val="24"/>
                <w:szCs w:val="24"/>
              </w:rPr>
            </w:pPr>
            <w:r w:rsidRPr="00CD4D4E">
              <w:rPr>
                <w:rFonts w:ascii="Times New Roman" w:eastAsia="MS ??" w:hAnsi="Times New Roman" w:cs="Times New Roman"/>
                <w:b/>
                <w:bCs/>
                <w:sz w:val="24"/>
                <w:szCs w:val="24"/>
              </w:rPr>
              <w:t xml:space="preserve">- </w:t>
            </w:r>
            <w:r w:rsidRPr="00CD4D4E">
              <w:rPr>
                <w:rFonts w:ascii="Times New Roman" w:eastAsia="MS ??" w:hAnsi="Times New Roman" w:cs="Times New Roman"/>
                <w:sz w:val="24"/>
                <w:szCs w:val="24"/>
              </w:rPr>
              <w:t>формирование активной гражданской позиции, развитие познавательных способностей и творческого потенциала;</w:t>
            </w:r>
          </w:p>
          <w:p w:rsidR="00CD4D4E" w:rsidRPr="00CD4D4E" w:rsidRDefault="00CD4D4E" w:rsidP="00CD4D4E">
            <w:pPr>
              <w:widowControl w:val="0"/>
              <w:tabs>
                <w:tab w:val="left" w:pos="3000"/>
              </w:tabs>
              <w:spacing w:after="0" w:line="240" w:lineRule="auto"/>
              <w:ind w:firstLine="400"/>
              <w:jc w:val="both"/>
              <w:rPr>
                <w:rFonts w:ascii="Times New Roman" w:eastAsia="MS ??" w:hAnsi="Times New Roman" w:cs="Times New Roman"/>
                <w:sz w:val="24"/>
                <w:szCs w:val="24"/>
              </w:rPr>
            </w:pPr>
            <w:r w:rsidRPr="00CD4D4E">
              <w:rPr>
                <w:rFonts w:ascii="Times New Roman" w:eastAsia="MS ??" w:hAnsi="Times New Roman" w:cs="Times New Roman"/>
                <w:sz w:val="24"/>
                <w:szCs w:val="24"/>
              </w:rPr>
              <w:t>- выработка навыков непредвзятой, многомерной оценки философских и научных направлений и школ;</w:t>
            </w:r>
          </w:p>
          <w:p w:rsidR="00CD4D4E" w:rsidRPr="00CD4D4E" w:rsidRDefault="00CD4D4E" w:rsidP="00CD4D4E">
            <w:pPr>
              <w:widowControl w:val="0"/>
              <w:tabs>
                <w:tab w:val="left" w:pos="3000"/>
              </w:tabs>
              <w:spacing w:after="0" w:line="240" w:lineRule="auto"/>
              <w:ind w:firstLine="567"/>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rPr>
              <w:t>- овладение приемами ведения дискуссии.</w:t>
            </w:r>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Место дисциплины в структуре ОПОП</w:t>
            </w:r>
          </w:p>
        </w:tc>
        <w:tc>
          <w:tcPr>
            <w:tcW w:w="6957" w:type="dxa"/>
          </w:tcPr>
          <w:p w:rsidR="00CD4D4E" w:rsidRPr="00CD4D4E" w:rsidRDefault="00CD4D4E" w:rsidP="00CD4D4E">
            <w:pPr>
              <w:tabs>
                <w:tab w:val="left" w:pos="3000"/>
                <w:tab w:val="num" w:pos="6030"/>
              </w:tabs>
              <w:spacing w:after="0" w:line="240" w:lineRule="auto"/>
              <w:ind w:firstLine="567"/>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0"/>
              </w:rPr>
              <w:t>Философия относится к учебным дисциплинам базовой (обязательной) части учебного плана. Она способствует развитию методологической культуры будущих специалистов, углубленному пониманию теории государства и права, других юридических дисциплин.</w:t>
            </w:r>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Компетенции, формируемые в результате освоения дисциплины (модуля)</w:t>
            </w:r>
          </w:p>
        </w:tc>
        <w:tc>
          <w:tcPr>
            <w:tcW w:w="6957" w:type="dxa"/>
          </w:tcPr>
          <w:p w:rsidR="00CD4D4E" w:rsidRPr="00CD4D4E" w:rsidRDefault="00CD4D4E" w:rsidP="00CD4D4E">
            <w:pPr>
              <w:tabs>
                <w:tab w:val="left" w:pos="3000"/>
                <w:tab w:val="num" w:pos="6030"/>
              </w:tabs>
              <w:spacing w:after="0" w:line="240" w:lineRule="auto"/>
              <w:ind w:firstLine="709"/>
              <w:jc w:val="both"/>
              <w:rPr>
                <w:rFonts w:ascii="Times New Roman" w:eastAsia="MS ??" w:hAnsi="Times New Roman" w:cs="Times New Roman"/>
                <w:sz w:val="24"/>
                <w:szCs w:val="24"/>
                <w:shd w:val="clear" w:color="auto" w:fill="FFFFFF"/>
              </w:rPr>
            </w:pPr>
            <w:r w:rsidRPr="00CD4D4E">
              <w:rPr>
                <w:rFonts w:ascii="Times New Roman" w:eastAsia="MS ??" w:hAnsi="Times New Roman" w:cs="Times New Roman"/>
                <w:sz w:val="24"/>
                <w:szCs w:val="24"/>
                <w:shd w:val="clear" w:color="auto" w:fill="FFFFFF"/>
              </w:rPr>
              <w:t xml:space="preserve">Выпускник, освоивший программу </w:t>
            </w:r>
            <w:proofErr w:type="spellStart"/>
            <w:r w:rsidRPr="00CD4D4E">
              <w:rPr>
                <w:rFonts w:ascii="Times New Roman" w:eastAsia="MS ??" w:hAnsi="Times New Roman" w:cs="Times New Roman"/>
                <w:sz w:val="24"/>
                <w:szCs w:val="24"/>
                <w:shd w:val="clear" w:color="auto" w:fill="FFFFFF"/>
              </w:rPr>
              <w:t>специалитета</w:t>
            </w:r>
            <w:proofErr w:type="spellEnd"/>
            <w:r w:rsidRPr="00CD4D4E">
              <w:rPr>
                <w:rFonts w:ascii="Times New Roman" w:eastAsia="MS ??" w:hAnsi="Times New Roman" w:cs="Times New Roman"/>
                <w:sz w:val="24"/>
                <w:szCs w:val="24"/>
                <w:shd w:val="clear" w:color="auto" w:fill="FFFFFF"/>
              </w:rPr>
              <w:t>, должен обладать следующими компетенциями:</w:t>
            </w:r>
          </w:p>
          <w:p w:rsidR="00CD4D4E" w:rsidRPr="00CD4D4E" w:rsidRDefault="00CD4D4E" w:rsidP="00CD4D4E">
            <w:pPr>
              <w:tabs>
                <w:tab w:val="left" w:pos="3000"/>
                <w:tab w:val="num" w:pos="6030"/>
              </w:tabs>
              <w:spacing w:after="0" w:line="240" w:lineRule="auto"/>
              <w:ind w:firstLine="709"/>
              <w:jc w:val="both"/>
              <w:rPr>
                <w:rFonts w:ascii="Times New Roman" w:eastAsia="MS ??" w:hAnsi="Times New Roman" w:cs="Times New Roman"/>
                <w:sz w:val="24"/>
                <w:szCs w:val="24"/>
              </w:rPr>
            </w:pPr>
            <w:r w:rsidRPr="00CD4D4E">
              <w:rPr>
                <w:rFonts w:ascii="Times New Roman" w:eastAsia="MS ??" w:hAnsi="Times New Roman" w:cs="Times New Roman"/>
                <w:sz w:val="24"/>
                <w:szCs w:val="24"/>
              </w:rPr>
              <w:t>- способностью использовать основы философских знаний для формирования мировоззренческой позиции, понимать и анализировать мировоззренческие, социально и личностно значимые философские проблемы, вопросы ценностно-мотивационной ориентации (ОК-2);</w:t>
            </w:r>
          </w:p>
          <w:p w:rsidR="00CD4D4E" w:rsidRPr="00CD4D4E" w:rsidRDefault="00CD4D4E" w:rsidP="00CD4D4E">
            <w:pPr>
              <w:tabs>
                <w:tab w:val="left" w:pos="3000"/>
                <w:tab w:val="num" w:pos="6030"/>
              </w:tabs>
              <w:spacing w:after="0" w:line="240" w:lineRule="auto"/>
              <w:ind w:firstLine="709"/>
              <w:jc w:val="both"/>
              <w:rPr>
                <w:rFonts w:ascii="Times New Roman" w:eastAsia="MS ??" w:hAnsi="Times New Roman" w:cs="Times New Roman"/>
                <w:sz w:val="24"/>
                <w:szCs w:val="24"/>
                <w:shd w:val="clear" w:color="auto" w:fill="FFFFFF"/>
              </w:rPr>
            </w:pPr>
            <w:r w:rsidRPr="00CD4D4E">
              <w:rPr>
                <w:rFonts w:ascii="Times New Roman" w:eastAsia="MS ??" w:hAnsi="Times New Roman" w:cs="Times New Roman"/>
                <w:sz w:val="24"/>
                <w:szCs w:val="24"/>
                <w:shd w:val="clear" w:color="auto" w:fill="FFFFFF"/>
              </w:rPr>
              <w:t>- способностью понимать и учитывать в профессиональной деятельности социальные процессы (ОК-5).</w:t>
            </w:r>
          </w:p>
          <w:p w:rsidR="00CD4D4E" w:rsidRPr="00CD4D4E" w:rsidRDefault="00CD4D4E" w:rsidP="00CD4D4E">
            <w:pPr>
              <w:widowControl w:val="0"/>
              <w:shd w:val="clear" w:color="auto" w:fill="FFFFFF"/>
              <w:tabs>
                <w:tab w:val="left" w:pos="3000"/>
              </w:tabs>
              <w:spacing w:after="0" w:line="240" w:lineRule="auto"/>
              <w:ind w:firstLine="709"/>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способностью поддерживать уровень своей квалификации, необходимый для надлежащего исполнения должностных обязанностей (ОПК-5).</w:t>
            </w:r>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Содержание дисциплины (модуля)</w:t>
            </w:r>
          </w:p>
        </w:tc>
        <w:tc>
          <w:tcPr>
            <w:tcW w:w="6957" w:type="dxa"/>
          </w:tcPr>
          <w:p w:rsidR="00CD4D4E" w:rsidRPr="00CD4D4E" w:rsidRDefault="00CD4D4E" w:rsidP="00CD4D4E">
            <w:pPr>
              <w:widowControl w:val="0"/>
              <w:tabs>
                <w:tab w:val="left" w:pos="3000"/>
              </w:tabs>
              <w:spacing w:after="0" w:line="240" w:lineRule="auto"/>
              <w:jc w:val="both"/>
              <w:outlineLvl w:val="0"/>
              <w:rPr>
                <w:rFonts w:ascii="Times New Roman" w:eastAsia="MS ??" w:hAnsi="Times New Roman" w:cs="Times New Roman"/>
                <w:sz w:val="24"/>
                <w:szCs w:val="24"/>
              </w:rPr>
            </w:pPr>
            <w:r w:rsidRPr="00CD4D4E">
              <w:rPr>
                <w:rFonts w:ascii="Times New Roman" w:eastAsia="MS ??" w:hAnsi="Times New Roman" w:cs="Times New Roman"/>
                <w:sz w:val="24"/>
                <w:szCs w:val="24"/>
              </w:rPr>
              <w:t>Раздел 1. Предмет, структура и функции философии.</w:t>
            </w:r>
          </w:p>
          <w:p w:rsidR="00CD4D4E" w:rsidRPr="00CD4D4E" w:rsidRDefault="00CD4D4E" w:rsidP="00CD4D4E">
            <w:pPr>
              <w:widowControl w:val="0"/>
              <w:tabs>
                <w:tab w:val="left" w:pos="3000"/>
                <w:tab w:val="right" w:pos="7384"/>
              </w:tabs>
              <w:spacing w:after="0" w:line="240" w:lineRule="auto"/>
              <w:jc w:val="both"/>
              <w:rPr>
                <w:rFonts w:ascii="Times New Roman" w:eastAsia="MS ??" w:hAnsi="Times New Roman" w:cs="Times New Roman"/>
                <w:sz w:val="24"/>
                <w:szCs w:val="24"/>
              </w:rPr>
            </w:pPr>
            <w:r w:rsidRPr="00CD4D4E">
              <w:rPr>
                <w:rFonts w:ascii="Times New Roman" w:eastAsia="MS ??" w:hAnsi="Times New Roman" w:cs="Times New Roman"/>
                <w:sz w:val="24"/>
                <w:szCs w:val="24"/>
              </w:rPr>
              <w:t>Раздел 2. История философии.</w:t>
            </w:r>
            <w:r w:rsidRPr="00CD4D4E">
              <w:rPr>
                <w:rFonts w:ascii="Times New Roman" w:eastAsia="MS ??" w:hAnsi="Times New Roman" w:cs="Times New Roman"/>
                <w:sz w:val="24"/>
                <w:szCs w:val="24"/>
              </w:rPr>
              <w:tab/>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rPr>
            </w:pPr>
            <w:r w:rsidRPr="00CD4D4E">
              <w:rPr>
                <w:rFonts w:ascii="Times New Roman" w:eastAsia="MS ??" w:hAnsi="Times New Roman" w:cs="Times New Roman"/>
                <w:sz w:val="24"/>
                <w:szCs w:val="24"/>
              </w:rPr>
              <w:t>Раздел 3. Онтология.</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rPr>
            </w:pPr>
            <w:r w:rsidRPr="00CD4D4E">
              <w:rPr>
                <w:rFonts w:ascii="Times New Roman" w:eastAsia="MS ??" w:hAnsi="Times New Roman" w:cs="Times New Roman"/>
                <w:sz w:val="24"/>
                <w:szCs w:val="24"/>
              </w:rPr>
              <w:t>Раздел 4. Гносеология.</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rPr>
            </w:pPr>
            <w:r w:rsidRPr="00CD4D4E">
              <w:rPr>
                <w:rFonts w:ascii="Times New Roman" w:eastAsia="MS ??" w:hAnsi="Times New Roman" w:cs="Times New Roman"/>
                <w:sz w:val="24"/>
                <w:szCs w:val="24"/>
              </w:rPr>
              <w:t>Раздел 5. Социальная философия.</w:t>
            </w:r>
          </w:p>
          <w:p w:rsidR="00CD4D4E" w:rsidRPr="00CD4D4E" w:rsidRDefault="00CD4D4E" w:rsidP="00CD4D4E">
            <w:pPr>
              <w:tabs>
                <w:tab w:val="left" w:pos="3000"/>
              </w:tabs>
              <w:overflowPunct w:val="0"/>
              <w:autoSpaceDE w:val="0"/>
              <w:autoSpaceDN w:val="0"/>
              <w:adjustRightInd w:val="0"/>
              <w:spacing w:after="0" w:line="240" w:lineRule="auto"/>
              <w:jc w:val="both"/>
              <w:textAlignment w:val="baseline"/>
              <w:rPr>
                <w:rFonts w:ascii="Arial" w:eastAsia="MS ??" w:hAnsi="Arial" w:cs="Times New Roman"/>
                <w:sz w:val="24"/>
                <w:szCs w:val="20"/>
                <w:lang w:eastAsia="ru-RU"/>
              </w:rPr>
            </w:pPr>
            <w:r w:rsidRPr="00CD4D4E">
              <w:rPr>
                <w:rFonts w:ascii="Arial" w:eastAsia="MS ??" w:hAnsi="Arial" w:cs="Times New Roman"/>
                <w:sz w:val="24"/>
                <w:szCs w:val="20"/>
              </w:rPr>
              <w:t>Раздел 6. Философия культуры.</w:t>
            </w:r>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Общая трудоемкость</w:t>
            </w:r>
            <w:r w:rsidRPr="00CD4D4E">
              <w:rPr>
                <w:rFonts w:ascii="Times New Roman" w:eastAsia="MS ??" w:hAnsi="Times New Roman" w:cs="Times New Roman"/>
                <w:i/>
                <w:sz w:val="24"/>
                <w:szCs w:val="24"/>
                <w:lang w:eastAsia="ru-RU"/>
              </w:rPr>
              <w:t xml:space="preserve"> </w:t>
            </w:r>
            <w:r w:rsidRPr="00CD4D4E">
              <w:rPr>
                <w:rFonts w:ascii="Times New Roman" w:eastAsia="MS ??" w:hAnsi="Times New Roman" w:cs="Times New Roman"/>
                <w:b/>
                <w:sz w:val="24"/>
                <w:szCs w:val="24"/>
                <w:lang w:eastAsia="ru-RU"/>
              </w:rPr>
              <w:t>дисциплины (модуля)</w:t>
            </w:r>
          </w:p>
        </w:tc>
        <w:tc>
          <w:tcPr>
            <w:tcW w:w="6957" w:type="dxa"/>
          </w:tcPr>
          <w:p w:rsidR="00CD4D4E" w:rsidRPr="00CD4D4E" w:rsidRDefault="00CD4D4E" w:rsidP="00CD4D4E">
            <w:pPr>
              <w:widowControl w:val="0"/>
              <w:tabs>
                <w:tab w:val="left" w:pos="3000"/>
              </w:tabs>
              <w:spacing w:after="120" w:line="240" w:lineRule="auto"/>
              <w:jc w:val="both"/>
              <w:rPr>
                <w:rFonts w:ascii="Times New Roman" w:eastAsia="MS ??" w:hAnsi="Times New Roman" w:cs="Times New Roman"/>
                <w:sz w:val="24"/>
                <w:szCs w:val="24"/>
              </w:rPr>
            </w:pPr>
            <w:r w:rsidRPr="00CD4D4E">
              <w:rPr>
                <w:rFonts w:ascii="Times New Roman" w:eastAsia="MS ??" w:hAnsi="Times New Roman" w:cs="Times New Roman"/>
                <w:sz w:val="24"/>
                <w:szCs w:val="24"/>
              </w:rPr>
              <w:t>Общая трудоемкость дисциплины составляет 3 зачетные единицы, 108 часов.</w:t>
            </w:r>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 xml:space="preserve">Форма </w:t>
            </w:r>
            <w:r w:rsidRPr="00CD4D4E">
              <w:rPr>
                <w:rFonts w:ascii="Times New Roman" w:eastAsia="MS ??" w:hAnsi="Times New Roman" w:cs="Times New Roman"/>
                <w:b/>
                <w:sz w:val="24"/>
                <w:szCs w:val="24"/>
                <w:lang w:eastAsia="ru-RU"/>
              </w:rPr>
              <w:lastRenderedPageBreak/>
              <w:t>промежуточной аттестации</w:t>
            </w:r>
          </w:p>
        </w:tc>
        <w:tc>
          <w:tcPr>
            <w:tcW w:w="6957" w:type="dxa"/>
          </w:tcPr>
          <w:p w:rsidR="00CD4D4E" w:rsidRPr="00CD4D4E" w:rsidRDefault="00CD4D4E" w:rsidP="00CD4D4E">
            <w:pPr>
              <w:spacing w:after="0" w:line="240" w:lineRule="auto"/>
              <w:jc w:val="both"/>
              <w:rPr>
                <w:rFonts w:ascii="Times New Roman" w:eastAsia="MS ??" w:hAnsi="Times New Roman" w:cs="Times New Roman"/>
                <w:bCs/>
                <w:sz w:val="24"/>
                <w:szCs w:val="24"/>
                <w:lang w:eastAsia="ru-RU"/>
              </w:rPr>
            </w:pPr>
            <w:r w:rsidRPr="00CD4D4E">
              <w:rPr>
                <w:rFonts w:ascii="Times New Roman" w:eastAsia="MS ??" w:hAnsi="Times New Roman" w:cs="Times New Roman"/>
                <w:sz w:val="24"/>
                <w:szCs w:val="24"/>
              </w:rPr>
              <w:lastRenderedPageBreak/>
              <w:t>Экзамен</w:t>
            </w:r>
          </w:p>
        </w:tc>
      </w:tr>
    </w:tbl>
    <w:p w:rsidR="00CD4D4E" w:rsidRPr="00CD4D4E" w:rsidRDefault="00CD4D4E" w:rsidP="00CD4D4E">
      <w:pPr>
        <w:widowControl w:val="0"/>
        <w:tabs>
          <w:tab w:val="left" w:pos="3000"/>
        </w:tabs>
        <w:spacing w:after="0" w:line="240" w:lineRule="auto"/>
        <w:ind w:firstLine="400"/>
        <w:jc w:val="both"/>
        <w:rPr>
          <w:rFonts w:ascii="Times New Roman" w:eastAsia="MS ??" w:hAnsi="Times New Roman" w:cs="Times New Roman"/>
          <w:b/>
          <w:bCs/>
          <w:sz w:val="24"/>
          <w:szCs w:val="24"/>
          <w:lang w:eastAsia="ru-RU"/>
        </w:rPr>
      </w:pPr>
    </w:p>
    <w:p w:rsidR="00CD4D4E" w:rsidRPr="00CD4D4E" w:rsidRDefault="00CD4D4E" w:rsidP="00CD4D4E">
      <w:pPr>
        <w:widowControl w:val="0"/>
        <w:tabs>
          <w:tab w:val="left" w:pos="3000"/>
        </w:tabs>
        <w:spacing w:after="0" w:line="240" w:lineRule="auto"/>
        <w:ind w:firstLine="400"/>
        <w:jc w:val="both"/>
        <w:rPr>
          <w:rFonts w:ascii="Times New Roman" w:eastAsia="MS ??" w:hAnsi="Times New Roman" w:cs="Times New Roman"/>
          <w:b/>
          <w:bCs/>
          <w:sz w:val="24"/>
          <w:szCs w:val="24"/>
          <w:lang w:eastAsia="ru-RU"/>
        </w:rPr>
      </w:pPr>
      <w:r w:rsidRPr="00CD4D4E">
        <w:rPr>
          <w:rFonts w:ascii="Times New Roman" w:eastAsia="MS ??" w:hAnsi="Times New Roman" w:cs="Times New Roman"/>
          <w:b/>
          <w:bCs/>
          <w:sz w:val="24"/>
          <w:szCs w:val="24"/>
          <w:lang w:eastAsia="ru-RU"/>
        </w:rPr>
        <w:br w:type="page"/>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b/>
          <w:bCs/>
          <w:sz w:val="24"/>
          <w:szCs w:val="24"/>
          <w:lang w:eastAsia="ru-RU"/>
        </w:rPr>
      </w:pPr>
      <w:r w:rsidRPr="00CD4D4E">
        <w:rPr>
          <w:rFonts w:ascii="Times New Roman" w:eastAsia="MS ??" w:hAnsi="Times New Roman" w:cs="Times New Roman"/>
          <w:b/>
          <w:bCs/>
          <w:sz w:val="24"/>
          <w:szCs w:val="24"/>
          <w:lang w:eastAsia="ru-RU"/>
        </w:rPr>
        <w:lastRenderedPageBreak/>
        <w:t xml:space="preserve">Аннотация рабочей программы </w:t>
      </w:r>
      <w:r w:rsidRPr="00CD4D4E">
        <w:rPr>
          <w:rFonts w:ascii="Times New Roman" w:eastAsia="MS ??" w:hAnsi="Times New Roman" w:cs="Times New Roman"/>
          <w:b/>
          <w:sz w:val="24"/>
          <w:szCs w:val="24"/>
          <w:lang w:eastAsia="ru-RU"/>
        </w:rPr>
        <w:t xml:space="preserve">дисциплины </w:t>
      </w:r>
      <w:r w:rsidRPr="00CD4D4E">
        <w:rPr>
          <w:rFonts w:ascii="Times New Roman" w:eastAsia="MS ??" w:hAnsi="Times New Roman" w:cs="Times New Roman"/>
          <w:b/>
          <w:iCs/>
          <w:sz w:val="24"/>
          <w:szCs w:val="24"/>
          <w:lang w:eastAsia="ru-RU"/>
        </w:rPr>
        <w:t>«Экономика»</w:t>
      </w:r>
    </w:p>
    <w:p w:rsidR="00CD4D4E" w:rsidRPr="00CD4D4E" w:rsidRDefault="00CD4D4E" w:rsidP="00CD4D4E">
      <w:pPr>
        <w:keepNext/>
        <w:widowControl w:val="0"/>
        <w:tabs>
          <w:tab w:val="left" w:pos="3000"/>
        </w:tabs>
        <w:spacing w:before="240" w:after="0" w:line="240" w:lineRule="auto"/>
        <w:jc w:val="both"/>
        <w:outlineLvl w:val="0"/>
        <w:rPr>
          <w:rFonts w:ascii="Times New Roman" w:eastAsia="MS ??" w:hAnsi="Times New Roman" w:cs="Times New Roman"/>
          <w:bCs/>
          <w:kern w:val="32"/>
          <w:sz w:val="24"/>
          <w:szCs w:val="24"/>
          <w:lang w:eastAsia="ru-RU"/>
        </w:rPr>
      </w:pPr>
      <w:r w:rsidRPr="00CD4D4E">
        <w:rPr>
          <w:rFonts w:ascii="Times New Roman" w:eastAsia="MS ??" w:hAnsi="Times New Roman" w:cs="Times New Roman"/>
          <w:bCs/>
          <w:kern w:val="32"/>
          <w:sz w:val="24"/>
          <w:szCs w:val="24"/>
          <w:lang w:eastAsia="ru-RU"/>
        </w:rPr>
        <w:t>Автор - Ершова Н. А., кандидат экономических  наук, доцент     зав. кафедры   экономики  ФГБОУ ВО «</w:t>
      </w:r>
      <w:r w:rsidRPr="00CD4D4E">
        <w:rPr>
          <w:rFonts w:ascii="Times New Roman" w:eastAsia="MS ??" w:hAnsi="Times New Roman" w:cs="Times New Roman"/>
          <w:b/>
          <w:bCs/>
          <w:kern w:val="32"/>
          <w:sz w:val="24"/>
          <w:szCs w:val="24"/>
          <w:lang w:eastAsia="ru-RU"/>
        </w:rPr>
        <w:t>РГУП</w:t>
      </w:r>
      <w:r w:rsidRPr="00CD4D4E">
        <w:rPr>
          <w:rFonts w:ascii="Times New Roman" w:eastAsia="MS ??" w:hAnsi="Times New Roman" w:cs="Times New Roman"/>
          <w:bCs/>
          <w:kern w:val="32"/>
          <w:sz w:val="24"/>
          <w:szCs w:val="24"/>
          <w:lang w:eastAsia="ru-RU"/>
        </w:rPr>
        <w:t>»</w:t>
      </w:r>
    </w:p>
    <w:p w:rsidR="00CD4D4E" w:rsidRPr="00CD4D4E" w:rsidRDefault="00CD4D4E" w:rsidP="00CD4D4E">
      <w:pPr>
        <w:widowControl w:val="0"/>
        <w:tabs>
          <w:tab w:val="left" w:pos="3000"/>
        </w:tabs>
        <w:autoSpaceDE w:val="0"/>
        <w:autoSpaceDN w:val="0"/>
        <w:spacing w:after="0" w:line="240" w:lineRule="auto"/>
        <w:jc w:val="both"/>
        <w:rPr>
          <w:rFonts w:ascii="Times New Roman" w:eastAsia="MS ??"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4"/>
        <w:gridCol w:w="6957"/>
      </w:tblGrid>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Цель изучения дисциплины</w:t>
            </w:r>
          </w:p>
        </w:tc>
        <w:tc>
          <w:tcPr>
            <w:tcW w:w="6957" w:type="dxa"/>
          </w:tcPr>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rPr>
              <w:t xml:space="preserve">- </w:t>
            </w:r>
            <w:r w:rsidRPr="00CD4D4E">
              <w:rPr>
                <w:rFonts w:ascii="Times New Roman" w:eastAsia="MS ??" w:hAnsi="Times New Roman" w:cs="Times New Roman"/>
                <w:sz w:val="24"/>
                <w:szCs w:val="24"/>
                <w:lang w:eastAsia="ru-RU"/>
              </w:rPr>
              <w:t xml:space="preserve">ознакомление студентов с базовыми экономическими понятиями, наиболее актуальными для использования в хозяйственной практике: </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специфики основных механизмов функционирования рыночной экономики;</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познание факторов, деформирующих макро- и микрорынки, и меры противодействия данному процессу;</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выяснение основных процессов, происходящих в современной экономике Российской Федерации.</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формирование экономического мышления.</w:t>
            </w:r>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Место дисциплины в структуре ОПОП</w:t>
            </w:r>
          </w:p>
        </w:tc>
        <w:tc>
          <w:tcPr>
            <w:tcW w:w="6957" w:type="dxa"/>
          </w:tcPr>
          <w:p w:rsidR="00CD4D4E" w:rsidRPr="00CD4D4E" w:rsidRDefault="00CD4D4E" w:rsidP="00CD4D4E">
            <w:pPr>
              <w:widowControl w:val="0"/>
              <w:tabs>
                <w:tab w:val="left" w:pos="3000"/>
              </w:tabs>
              <w:spacing w:after="0" w:line="240" w:lineRule="auto"/>
              <w:ind w:firstLine="708"/>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Дисциплина </w:t>
            </w:r>
            <w:r w:rsidRPr="00CD4D4E">
              <w:rPr>
                <w:rFonts w:ascii="Times New Roman" w:eastAsia="MS ??" w:hAnsi="Times New Roman" w:cs="Times New Roman"/>
                <w:bCs/>
                <w:iCs/>
                <w:sz w:val="24"/>
                <w:szCs w:val="24"/>
                <w:lang w:eastAsia="ru-RU"/>
              </w:rPr>
              <w:t>«Экономика»</w:t>
            </w:r>
            <w:r w:rsidRPr="00CD4D4E">
              <w:rPr>
                <w:rFonts w:ascii="Times New Roman" w:eastAsia="MS ??" w:hAnsi="Times New Roman" w:cs="Times New Roman"/>
                <w:sz w:val="24"/>
                <w:szCs w:val="24"/>
                <w:lang w:eastAsia="ru-RU"/>
              </w:rPr>
              <w:t xml:space="preserve">  входит в состав базовой части учебного плана. Дисциплина дает знания, создаёт информационно-теоретическую базу для последующих дисциплин. Для изучения дисциплины необходимо знать: основные нормативные правовые акты, определяющие государственное устройство и основы функционирования субъектов хозяйствования в российской Федерации; уметь использовать информацию государственной статистики в области экономики; владеть навыками применения экономико-математического инструментария, а также самостоятельной работы.     </w:t>
            </w:r>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Компетенции, формируемые в результате освоения дисциплины (модуля)</w:t>
            </w:r>
          </w:p>
        </w:tc>
        <w:tc>
          <w:tcPr>
            <w:tcW w:w="6957" w:type="dxa"/>
          </w:tcPr>
          <w:p w:rsidR="00CD4D4E" w:rsidRPr="00CD4D4E" w:rsidRDefault="00CD4D4E" w:rsidP="00CD4D4E">
            <w:pPr>
              <w:tabs>
                <w:tab w:val="left" w:pos="3000"/>
                <w:tab w:val="num" w:pos="6030"/>
              </w:tabs>
              <w:spacing w:after="0" w:line="240" w:lineRule="auto"/>
              <w:jc w:val="both"/>
              <w:rPr>
                <w:rFonts w:ascii="Times New Roman" w:eastAsia="MS ??" w:hAnsi="Times New Roman" w:cs="Times New Roman"/>
                <w:sz w:val="24"/>
                <w:szCs w:val="24"/>
                <w:shd w:val="clear" w:color="auto" w:fill="FFFFFF"/>
              </w:rPr>
            </w:pPr>
            <w:r w:rsidRPr="00CD4D4E">
              <w:rPr>
                <w:rFonts w:ascii="Times New Roman" w:eastAsia="MS ??" w:hAnsi="Times New Roman" w:cs="Times New Roman"/>
                <w:sz w:val="24"/>
                <w:szCs w:val="24"/>
                <w:shd w:val="clear" w:color="auto" w:fill="FFFFFF"/>
              </w:rPr>
              <w:t xml:space="preserve">Выпускник, освоивший программу </w:t>
            </w:r>
            <w:proofErr w:type="spellStart"/>
            <w:r w:rsidRPr="00CD4D4E">
              <w:rPr>
                <w:rFonts w:ascii="Times New Roman" w:eastAsia="MS ??" w:hAnsi="Times New Roman" w:cs="Times New Roman"/>
                <w:sz w:val="24"/>
                <w:szCs w:val="24"/>
                <w:shd w:val="clear" w:color="auto" w:fill="FFFFFF"/>
              </w:rPr>
              <w:t>специалитета</w:t>
            </w:r>
            <w:proofErr w:type="spellEnd"/>
            <w:r w:rsidRPr="00CD4D4E">
              <w:rPr>
                <w:rFonts w:ascii="Times New Roman" w:eastAsia="MS ??" w:hAnsi="Times New Roman" w:cs="Times New Roman"/>
                <w:sz w:val="24"/>
                <w:szCs w:val="24"/>
                <w:shd w:val="clear" w:color="auto" w:fill="FFFFFF"/>
              </w:rPr>
              <w:t>, должен обладать следующими компетенциями:</w:t>
            </w:r>
          </w:p>
          <w:p w:rsidR="00CD4D4E" w:rsidRPr="00CD4D4E" w:rsidRDefault="00CD4D4E" w:rsidP="00CD4D4E">
            <w:pPr>
              <w:widowControl w:val="0"/>
              <w:tabs>
                <w:tab w:val="left" w:pos="3000"/>
              </w:tabs>
              <w:spacing w:after="0" w:line="240" w:lineRule="auto"/>
              <w:ind w:firstLine="400"/>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способностью к абстрактному мышлению, анализу, синтезу (ОК-1);</w:t>
            </w:r>
          </w:p>
          <w:p w:rsidR="00CD4D4E" w:rsidRPr="00CD4D4E" w:rsidRDefault="00CD4D4E" w:rsidP="00CD4D4E">
            <w:pPr>
              <w:widowControl w:val="0"/>
              <w:tabs>
                <w:tab w:val="left" w:pos="3000"/>
              </w:tabs>
              <w:spacing w:after="0" w:line="240" w:lineRule="auto"/>
              <w:ind w:firstLine="400"/>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способностью использовать основы экономических знаний в различных сферах деятельности (ОК-4);</w:t>
            </w:r>
          </w:p>
          <w:p w:rsidR="00CD4D4E" w:rsidRPr="00CD4D4E" w:rsidRDefault="00CD4D4E" w:rsidP="00CD4D4E">
            <w:pPr>
              <w:widowControl w:val="0"/>
              <w:shd w:val="clear" w:color="auto" w:fill="FFFFFF"/>
              <w:tabs>
                <w:tab w:val="left" w:pos="3000"/>
              </w:tabs>
              <w:spacing w:after="0" w:line="240" w:lineRule="auto"/>
              <w:ind w:firstLine="709"/>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способностью поддерживать уровень своей квалификации, необходимый для надлежащего исполнения должностных обязанностей (ОПК-5).</w:t>
            </w:r>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Содержание дисциплины (модуля)</w:t>
            </w:r>
          </w:p>
        </w:tc>
        <w:tc>
          <w:tcPr>
            <w:tcW w:w="6957" w:type="dxa"/>
          </w:tcPr>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bCs/>
                <w:iCs/>
                <w:sz w:val="24"/>
                <w:szCs w:val="24"/>
                <w:lang w:eastAsia="ru-RU"/>
              </w:rPr>
              <w:t>Тема</w:t>
            </w:r>
            <w:r w:rsidRPr="00CD4D4E">
              <w:rPr>
                <w:rFonts w:ascii="Times New Roman" w:eastAsia="MS ??" w:hAnsi="Times New Roman" w:cs="Times New Roman"/>
                <w:sz w:val="24"/>
                <w:szCs w:val="24"/>
                <w:lang w:eastAsia="ru-RU"/>
              </w:rPr>
              <w:t xml:space="preserve"> 1 Введение в курс экономики Экономика как наука, ее предмет, метод и функции</w:t>
            </w:r>
          </w:p>
          <w:p w:rsidR="00CD4D4E" w:rsidRPr="00CD4D4E" w:rsidRDefault="00CD4D4E" w:rsidP="00CD4D4E">
            <w:pPr>
              <w:tabs>
                <w:tab w:val="left" w:pos="3000"/>
                <w:tab w:val="num" w:pos="6030"/>
              </w:tabs>
              <w:spacing w:after="0" w:line="240" w:lineRule="auto"/>
              <w:rPr>
                <w:rFonts w:ascii="Times New Roman" w:eastAsia="MS ??" w:hAnsi="Times New Roman" w:cs="Times New Roman"/>
                <w:sz w:val="24"/>
                <w:szCs w:val="24"/>
                <w:lang w:eastAsia="ru-RU"/>
              </w:rPr>
            </w:pPr>
            <w:r w:rsidRPr="00CD4D4E">
              <w:rPr>
                <w:rFonts w:ascii="Times New Roman" w:eastAsia="MS ??" w:hAnsi="Times New Roman" w:cs="Times New Roman"/>
                <w:bCs/>
                <w:iCs/>
                <w:sz w:val="24"/>
                <w:szCs w:val="24"/>
                <w:lang w:eastAsia="ru-RU"/>
              </w:rPr>
              <w:t>Тема</w:t>
            </w:r>
            <w:r w:rsidRPr="00CD4D4E">
              <w:rPr>
                <w:rFonts w:ascii="Times New Roman" w:eastAsia="MS ??" w:hAnsi="Times New Roman" w:cs="Times New Roman"/>
                <w:sz w:val="24"/>
                <w:szCs w:val="24"/>
                <w:lang w:eastAsia="ru-RU"/>
              </w:rPr>
              <w:t xml:space="preserve"> 2. Материальные потребности и экономические ресурсы общества</w:t>
            </w:r>
          </w:p>
          <w:p w:rsidR="00CD4D4E" w:rsidRPr="00CD4D4E" w:rsidRDefault="00CD4D4E" w:rsidP="00CD4D4E">
            <w:pPr>
              <w:tabs>
                <w:tab w:val="left" w:pos="3000"/>
                <w:tab w:val="num" w:pos="6030"/>
              </w:tabs>
              <w:spacing w:after="0" w:line="240" w:lineRule="auto"/>
              <w:rPr>
                <w:rFonts w:ascii="Times New Roman" w:eastAsia="MS ??" w:hAnsi="Times New Roman" w:cs="Times New Roman"/>
                <w:sz w:val="24"/>
                <w:szCs w:val="24"/>
                <w:lang w:eastAsia="ru-RU"/>
              </w:rPr>
            </w:pPr>
            <w:r w:rsidRPr="00CD4D4E">
              <w:rPr>
                <w:rFonts w:ascii="Times New Roman" w:eastAsia="MS ??" w:hAnsi="Times New Roman" w:cs="Times New Roman"/>
                <w:bCs/>
                <w:iCs/>
                <w:sz w:val="24"/>
                <w:szCs w:val="24"/>
                <w:lang w:eastAsia="ru-RU"/>
              </w:rPr>
              <w:t>Тема</w:t>
            </w:r>
            <w:r w:rsidRPr="00CD4D4E">
              <w:rPr>
                <w:rFonts w:ascii="Times New Roman" w:eastAsia="MS ??" w:hAnsi="Times New Roman" w:cs="Times New Roman"/>
                <w:sz w:val="24"/>
                <w:szCs w:val="24"/>
                <w:lang w:eastAsia="ru-RU"/>
              </w:rPr>
              <w:t xml:space="preserve"> 3. Экономические системы: структуры и виды</w:t>
            </w:r>
          </w:p>
          <w:p w:rsidR="00CD4D4E" w:rsidRPr="00CD4D4E" w:rsidRDefault="00CD4D4E" w:rsidP="00CD4D4E">
            <w:pPr>
              <w:tabs>
                <w:tab w:val="left" w:pos="3000"/>
                <w:tab w:val="num" w:pos="6030"/>
              </w:tabs>
              <w:spacing w:after="0" w:line="240" w:lineRule="auto"/>
              <w:rPr>
                <w:rFonts w:ascii="Times New Roman" w:eastAsia="MS ??" w:hAnsi="Times New Roman" w:cs="Times New Roman"/>
                <w:sz w:val="24"/>
                <w:szCs w:val="24"/>
                <w:lang w:eastAsia="ru-RU"/>
              </w:rPr>
            </w:pPr>
            <w:r w:rsidRPr="00CD4D4E">
              <w:rPr>
                <w:rFonts w:ascii="Times New Roman" w:eastAsia="MS ??" w:hAnsi="Times New Roman" w:cs="Times New Roman"/>
                <w:bCs/>
                <w:iCs/>
                <w:sz w:val="24"/>
                <w:szCs w:val="24"/>
                <w:lang w:eastAsia="ru-RU"/>
              </w:rPr>
              <w:t>Тема 4.</w:t>
            </w:r>
            <w:r w:rsidRPr="00CD4D4E">
              <w:rPr>
                <w:rFonts w:ascii="Times New Roman" w:eastAsia="MS ??" w:hAnsi="Times New Roman" w:cs="Times New Roman"/>
                <w:sz w:val="24"/>
                <w:szCs w:val="24"/>
                <w:lang w:eastAsia="ru-RU"/>
              </w:rPr>
              <w:t xml:space="preserve"> Рыночное равновесие. Взаимодействие спроса и предложения</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bCs/>
                <w:iCs/>
                <w:sz w:val="24"/>
                <w:szCs w:val="24"/>
                <w:lang w:eastAsia="ru-RU"/>
              </w:rPr>
            </w:pPr>
            <w:r w:rsidRPr="00CD4D4E">
              <w:rPr>
                <w:rFonts w:ascii="Times New Roman" w:eastAsia="MS ??" w:hAnsi="Times New Roman" w:cs="Times New Roman"/>
                <w:bCs/>
                <w:iCs/>
                <w:sz w:val="24"/>
                <w:szCs w:val="24"/>
                <w:lang w:eastAsia="ru-RU"/>
              </w:rPr>
              <w:t>Тема 5.</w:t>
            </w:r>
            <w:r w:rsidRPr="00CD4D4E">
              <w:rPr>
                <w:rFonts w:ascii="Times New Roman" w:eastAsia="MS ??" w:hAnsi="Times New Roman" w:cs="Times New Roman"/>
                <w:sz w:val="24"/>
                <w:szCs w:val="24"/>
                <w:lang w:eastAsia="ru-RU"/>
              </w:rPr>
              <w:t xml:space="preserve"> Эластичность спроса и предложения</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bCs/>
                <w:iCs/>
                <w:sz w:val="24"/>
                <w:szCs w:val="24"/>
                <w:lang w:eastAsia="ru-RU"/>
              </w:rPr>
              <w:t>Тема 6.</w:t>
            </w:r>
            <w:r w:rsidRPr="00CD4D4E">
              <w:rPr>
                <w:rFonts w:ascii="Times New Roman" w:eastAsia="MS ??" w:hAnsi="Times New Roman" w:cs="Times New Roman"/>
                <w:sz w:val="24"/>
                <w:szCs w:val="24"/>
                <w:lang w:eastAsia="ru-RU"/>
              </w:rPr>
              <w:t xml:space="preserve"> Теория поведения потребителя</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bCs/>
                <w:iCs/>
                <w:sz w:val="24"/>
                <w:szCs w:val="24"/>
                <w:lang w:eastAsia="ru-RU"/>
              </w:rPr>
            </w:pPr>
            <w:r w:rsidRPr="00CD4D4E">
              <w:rPr>
                <w:rFonts w:ascii="Times New Roman" w:eastAsia="MS ??" w:hAnsi="Times New Roman" w:cs="Times New Roman"/>
                <w:bCs/>
                <w:iCs/>
                <w:sz w:val="24"/>
                <w:szCs w:val="24"/>
                <w:lang w:eastAsia="ru-RU"/>
              </w:rPr>
              <w:t>Тема 7.</w:t>
            </w:r>
            <w:r w:rsidRPr="00CD4D4E">
              <w:rPr>
                <w:rFonts w:ascii="Times New Roman" w:eastAsia="MS ??" w:hAnsi="Times New Roman" w:cs="Times New Roman"/>
                <w:sz w:val="24"/>
                <w:szCs w:val="24"/>
                <w:lang w:eastAsia="ru-RU"/>
              </w:rPr>
              <w:t xml:space="preserve"> Издержки предприятия</w:t>
            </w:r>
          </w:p>
          <w:p w:rsidR="00CD4D4E" w:rsidRPr="00CD4D4E" w:rsidRDefault="00CD4D4E" w:rsidP="00CD4D4E">
            <w:pPr>
              <w:tabs>
                <w:tab w:val="left" w:pos="3000"/>
                <w:tab w:val="num" w:pos="6030"/>
              </w:tabs>
              <w:spacing w:after="0" w:line="240" w:lineRule="auto"/>
              <w:rPr>
                <w:rFonts w:ascii="Times New Roman" w:eastAsia="MS ??" w:hAnsi="Times New Roman" w:cs="Times New Roman"/>
                <w:sz w:val="24"/>
                <w:szCs w:val="24"/>
                <w:lang w:eastAsia="ru-RU"/>
              </w:rPr>
            </w:pPr>
            <w:r w:rsidRPr="00CD4D4E">
              <w:rPr>
                <w:rFonts w:ascii="Times New Roman" w:eastAsia="MS ??" w:hAnsi="Times New Roman" w:cs="Times New Roman"/>
                <w:bCs/>
                <w:iCs/>
                <w:sz w:val="24"/>
                <w:szCs w:val="24"/>
                <w:lang w:eastAsia="ru-RU"/>
              </w:rPr>
              <w:t xml:space="preserve">Тема 8. </w:t>
            </w:r>
            <w:r w:rsidRPr="00CD4D4E">
              <w:rPr>
                <w:rFonts w:ascii="Times New Roman" w:eastAsia="MS ??" w:hAnsi="Times New Roman" w:cs="Times New Roman"/>
                <w:sz w:val="24"/>
                <w:szCs w:val="24"/>
                <w:lang w:eastAsia="ru-RU"/>
              </w:rPr>
              <w:t>Конкурентные рынки факторов производства</w:t>
            </w:r>
          </w:p>
          <w:p w:rsidR="00CD4D4E" w:rsidRPr="00CD4D4E" w:rsidRDefault="00CD4D4E" w:rsidP="00CD4D4E">
            <w:pPr>
              <w:tabs>
                <w:tab w:val="left" w:pos="3000"/>
                <w:tab w:val="num" w:pos="6030"/>
              </w:tabs>
              <w:spacing w:after="0" w:line="240" w:lineRule="auto"/>
              <w:rPr>
                <w:rFonts w:ascii="Times New Roman" w:eastAsia="MS ??" w:hAnsi="Times New Roman" w:cs="Times New Roman"/>
                <w:sz w:val="24"/>
                <w:szCs w:val="24"/>
                <w:lang w:eastAsia="ru-RU"/>
              </w:rPr>
            </w:pPr>
            <w:r w:rsidRPr="00CD4D4E">
              <w:rPr>
                <w:rFonts w:ascii="Times New Roman" w:eastAsia="MS ??" w:hAnsi="Times New Roman" w:cs="Times New Roman"/>
                <w:bCs/>
                <w:iCs/>
                <w:sz w:val="24"/>
                <w:szCs w:val="24"/>
                <w:lang w:eastAsia="ru-RU"/>
              </w:rPr>
              <w:t xml:space="preserve">Тема 9. </w:t>
            </w:r>
            <w:r w:rsidRPr="00CD4D4E">
              <w:rPr>
                <w:rFonts w:ascii="Times New Roman" w:eastAsia="MS ??" w:hAnsi="Times New Roman" w:cs="Times New Roman"/>
                <w:sz w:val="24"/>
                <w:szCs w:val="24"/>
                <w:lang w:eastAsia="ru-RU"/>
              </w:rPr>
              <w:t>Национальная экономика и измерение результатов экономической деятельности</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bCs/>
                <w:iCs/>
                <w:sz w:val="24"/>
                <w:szCs w:val="24"/>
                <w:lang w:eastAsia="ru-RU"/>
              </w:rPr>
            </w:pPr>
            <w:r w:rsidRPr="00CD4D4E">
              <w:rPr>
                <w:rFonts w:ascii="Times New Roman" w:eastAsia="MS ??" w:hAnsi="Times New Roman" w:cs="Times New Roman"/>
                <w:bCs/>
                <w:iCs/>
                <w:sz w:val="24"/>
                <w:szCs w:val="24"/>
                <w:lang w:eastAsia="ru-RU"/>
              </w:rPr>
              <w:t>Тема 10. Деньги и их роль в экономике</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bCs/>
                <w:iCs/>
                <w:sz w:val="24"/>
                <w:szCs w:val="24"/>
                <w:lang w:eastAsia="ru-RU"/>
              </w:rPr>
            </w:pPr>
            <w:r w:rsidRPr="00CD4D4E">
              <w:rPr>
                <w:rFonts w:ascii="Times New Roman" w:eastAsia="MS ??" w:hAnsi="Times New Roman" w:cs="Times New Roman"/>
                <w:bCs/>
                <w:iCs/>
                <w:sz w:val="24"/>
                <w:szCs w:val="24"/>
                <w:lang w:eastAsia="ru-RU"/>
              </w:rPr>
              <w:t xml:space="preserve">Тема 11. </w:t>
            </w:r>
            <w:r w:rsidRPr="00CD4D4E">
              <w:rPr>
                <w:rFonts w:ascii="Times New Roman" w:eastAsia="MS ??" w:hAnsi="Times New Roman" w:cs="Times New Roman"/>
                <w:sz w:val="24"/>
                <w:szCs w:val="24"/>
                <w:lang w:eastAsia="ru-RU"/>
              </w:rPr>
              <w:t>Финансовая система страны. Финансовый рынок как регулятор экономики</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bCs/>
                <w:iCs/>
                <w:sz w:val="24"/>
                <w:szCs w:val="24"/>
                <w:lang w:eastAsia="ru-RU"/>
              </w:rPr>
            </w:pPr>
            <w:r w:rsidRPr="00CD4D4E">
              <w:rPr>
                <w:rFonts w:ascii="Times New Roman" w:eastAsia="MS ??" w:hAnsi="Times New Roman" w:cs="Times New Roman"/>
                <w:bCs/>
                <w:iCs/>
                <w:sz w:val="24"/>
                <w:szCs w:val="24"/>
                <w:lang w:eastAsia="ru-RU"/>
              </w:rPr>
              <w:t xml:space="preserve">Тема 12. Макроэкономическая нестабильность: экономический </w:t>
            </w:r>
            <w:r w:rsidRPr="00CD4D4E">
              <w:rPr>
                <w:rFonts w:ascii="Times New Roman" w:eastAsia="MS ??" w:hAnsi="Times New Roman" w:cs="Times New Roman"/>
                <w:bCs/>
                <w:iCs/>
                <w:sz w:val="24"/>
                <w:szCs w:val="24"/>
                <w:lang w:eastAsia="ru-RU"/>
              </w:rPr>
              <w:lastRenderedPageBreak/>
              <w:t>цикл, безработица и инфляция. Экономический рост</w:t>
            </w:r>
          </w:p>
          <w:p w:rsidR="00CD4D4E" w:rsidRPr="00CD4D4E" w:rsidRDefault="00CD4D4E" w:rsidP="00CD4D4E">
            <w:pPr>
              <w:tabs>
                <w:tab w:val="left" w:pos="3000"/>
                <w:tab w:val="num" w:pos="6030"/>
              </w:tabs>
              <w:spacing w:after="0" w:line="240" w:lineRule="auto"/>
              <w:rPr>
                <w:rFonts w:ascii="Times New Roman" w:eastAsia="MS ??" w:hAnsi="Times New Roman" w:cs="Times New Roman"/>
                <w:sz w:val="24"/>
                <w:szCs w:val="24"/>
                <w:lang w:eastAsia="ru-RU"/>
              </w:rPr>
            </w:pPr>
            <w:r w:rsidRPr="00CD4D4E">
              <w:rPr>
                <w:rFonts w:ascii="Times New Roman" w:eastAsia="MS ??" w:hAnsi="Times New Roman" w:cs="Times New Roman"/>
                <w:bCs/>
                <w:iCs/>
                <w:sz w:val="24"/>
                <w:szCs w:val="24"/>
                <w:lang w:eastAsia="ru-RU"/>
              </w:rPr>
              <w:t>Тема 13.</w:t>
            </w:r>
            <w:r w:rsidRPr="00CD4D4E">
              <w:rPr>
                <w:rFonts w:ascii="Times New Roman" w:eastAsia="MS ??" w:hAnsi="Times New Roman" w:cs="Times New Roman"/>
                <w:sz w:val="24"/>
                <w:szCs w:val="24"/>
                <w:lang w:eastAsia="ru-RU"/>
              </w:rPr>
              <w:t xml:space="preserve"> Государственное регулирование рынка и цен</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bCs/>
                <w:iCs/>
                <w:sz w:val="24"/>
                <w:szCs w:val="24"/>
                <w:lang w:eastAsia="ru-RU"/>
              </w:rPr>
            </w:pPr>
            <w:r w:rsidRPr="00CD4D4E">
              <w:rPr>
                <w:rFonts w:ascii="Times New Roman" w:eastAsia="MS ??" w:hAnsi="Times New Roman" w:cs="Times New Roman"/>
                <w:bCs/>
                <w:iCs/>
                <w:sz w:val="24"/>
                <w:szCs w:val="24"/>
                <w:lang w:eastAsia="ru-RU"/>
              </w:rPr>
              <w:t xml:space="preserve">Тема 14. </w:t>
            </w:r>
            <w:r w:rsidRPr="00CD4D4E">
              <w:rPr>
                <w:rFonts w:ascii="Times New Roman" w:eastAsia="MS ??" w:hAnsi="Times New Roman" w:cs="Times New Roman"/>
                <w:sz w:val="24"/>
                <w:szCs w:val="24"/>
                <w:lang w:eastAsia="ru-RU"/>
              </w:rPr>
              <w:t>Мировое хозяйство и тенденции его развития. Мировой рынок и международная торговля</w:t>
            </w:r>
            <w:r w:rsidRPr="00CD4D4E">
              <w:rPr>
                <w:rFonts w:ascii="Times New Roman" w:eastAsia="MS ??" w:hAnsi="Times New Roman" w:cs="Times New Roman"/>
                <w:bCs/>
                <w:iCs/>
                <w:sz w:val="24"/>
                <w:szCs w:val="24"/>
                <w:lang w:eastAsia="ru-RU"/>
              </w:rPr>
              <w:t xml:space="preserve">. </w:t>
            </w:r>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lastRenderedPageBreak/>
              <w:t>Общая трудоемкость</w:t>
            </w:r>
            <w:r w:rsidRPr="00CD4D4E">
              <w:rPr>
                <w:rFonts w:ascii="Times New Roman" w:eastAsia="MS ??" w:hAnsi="Times New Roman" w:cs="Times New Roman"/>
                <w:i/>
                <w:sz w:val="24"/>
                <w:szCs w:val="24"/>
                <w:lang w:eastAsia="ru-RU"/>
              </w:rPr>
              <w:t xml:space="preserve"> </w:t>
            </w:r>
            <w:r w:rsidRPr="00CD4D4E">
              <w:rPr>
                <w:rFonts w:ascii="Times New Roman" w:eastAsia="MS ??" w:hAnsi="Times New Roman" w:cs="Times New Roman"/>
                <w:b/>
                <w:sz w:val="24"/>
                <w:szCs w:val="24"/>
                <w:lang w:eastAsia="ru-RU"/>
              </w:rPr>
              <w:t>дисциплины (модуля)</w:t>
            </w:r>
          </w:p>
        </w:tc>
        <w:tc>
          <w:tcPr>
            <w:tcW w:w="6957" w:type="dxa"/>
          </w:tcPr>
          <w:p w:rsidR="00CD4D4E" w:rsidRPr="00CD4D4E" w:rsidRDefault="00CD4D4E" w:rsidP="00CD4D4E">
            <w:pPr>
              <w:widowControl w:val="0"/>
              <w:tabs>
                <w:tab w:val="left" w:pos="3000"/>
              </w:tabs>
              <w:spacing w:after="120" w:line="240" w:lineRule="auto"/>
              <w:jc w:val="both"/>
              <w:rPr>
                <w:rFonts w:ascii="Times New Roman" w:eastAsia="MS ??" w:hAnsi="Times New Roman" w:cs="Times New Roman"/>
                <w:sz w:val="24"/>
                <w:szCs w:val="24"/>
              </w:rPr>
            </w:pPr>
            <w:r w:rsidRPr="00CD4D4E">
              <w:rPr>
                <w:rFonts w:ascii="Times New Roman" w:eastAsia="MS ??" w:hAnsi="Times New Roman" w:cs="Times New Roman"/>
                <w:sz w:val="24"/>
                <w:szCs w:val="24"/>
              </w:rPr>
              <w:t>Общая трудоемкость дисциплины составляет 3 зачетные единицы, 108 часов.</w:t>
            </w:r>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Форма промежуточной аттестации</w:t>
            </w:r>
          </w:p>
        </w:tc>
        <w:tc>
          <w:tcPr>
            <w:tcW w:w="6957" w:type="dxa"/>
          </w:tcPr>
          <w:p w:rsidR="00CD4D4E" w:rsidRPr="00CD4D4E" w:rsidRDefault="00CD4D4E" w:rsidP="00CD4D4E">
            <w:pPr>
              <w:spacing w:after="0" w:line="240" w:lineRule="auto"/>
              <w:jc w:val="both"/>
              <w:rPr>
                <w:rFonts w:ascii="Times New Roman" w:eastAsia="MS ??" w:hAnsi="Times New Roman" w:cs="Times New Roman"/>
                <w:bCs/>
                <w:sz w:val="24"/>
                <w:szCs w:val="24"/>
                <w:lang w:eastAsia="ru-RU"/>
              </w:rPr>
            </w:pPr>
            <w:r w:rsidRPr="00CD4D4E">
              <w:rPr>
                <w:rFonts w:ascii="Times New Roman" w:eastAsia="MS ??" w:hAnsi="Times New Roman" w:cs="Times New Roman"/>
                <w:sz w:val="24"/>
                <w:szCs w:val="24"/>
              </w:rPr>
              <w:t>Экзамен</w:t>
            </w:r>
          </w:p>
        </w:tc>
      </w:tr>
    </w:tbl>
    <w:p w:rsidR="00CD4D4E" w:rsidRPr="00CD4D4E" w:rsidRDefault="00CD4D4E" w:rsidP="00CD4D4E">
      <w:pPr>
        <w:widowControl w:val="0"/>
        <w:tabs>
          <w:tab w:val="left" w:pos="3000"/>
        </w:tabs>
        <w:autoSpaceDE w:val="0"/>
        <w:autoSpaceDN w:val="0"/>
        <w:spacing w:after="0" w:line="240" w:lineRule="auto"/>
        <w:ind w:firstLine="400"/>
        <w:jc w:val="both"/>
        <w:rPr>
          <w:rFonts w:ascii="Times New Roman" w:eastAsia="MS ??" w:hAnsi="Times New Roman" w:cs="Times New Roman"/>
          <w:sz w:val="24"/>
          <w:szCs w:val="24"/>
          <w:lang w:eastAsia="ru-RU"/>
        </w:rPr>
      </w:pPr>
    </w:p>
    <w:p w:rsidR="00CD4D4E" w:rsidRPr="00CD4D4E" w:rsidRDefault="00CD4D4E" w:rsidP="00CD4D4E">
      <w:pPr>
        <w:widowControl w:val="0"/>
        <w:tabs>
          <w:tab w:val="left" w:pos="3000"/>
        </w:tabs>
        <w:autoSpaceDE w:val="0"/>
        <w:autoSpaceDN w:val="0"/>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b/>
          <w:sz w:val="24"/>
          <w:szCs w:val="24"/>
          <w:lang w:eastAsia="ru-RU"/>
        </w:rPr>
        <w:t xml:space="preserve">Аннотация рабочей программы дисциплины «Безопасность жизнедеятельности» </w:t>
      </w:r>
    </w:p>
    <w:p w:rsidR="00CD4D4E" w:rsidRPr="00CD4D4E" w:rsidRDefault="00CD4D4E" w:rsidP="00CD4D4E">
      <w:pPr>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Автор-составитель: профессор Киреев Е.В.</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4"/>
        <w:gridCol w:w="6957"/>
      </w:tblGrid>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Цель изучения дисциплины</w:t>
            </w:r>
          </w:p>
        </w:tc>
        <w:tc>
          <w:tcPr>
            <w:tcW w:w="6957" w:type="dxa"/>
          </w:tcPr>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iCs/>
                <w:sz w:val="24"/>
                <w:szCs w:val="24"/>
                <w:lang w:eastAsia="ru-RU"/>
              </w:rPr>
              <w:t>Цель освоения дисциплины</w:t>
            </w:r>
            <w:r w:rsidRPr="00CD4D4E">
              <w:rPr>
                <w:rFonts w:ascii="Times New Roman" w:eastAsia="MS ??" w:hAnsi="Times New Roman" w:cs="Times New Roman"/>
                <w:sz w:val="24"/>
                <w:szCs w:val="24"/>
                <w:lang w:eastAsia="ru-RU"/>
              </w:rPr>
              <w:t xml:space="preserve"> – вооружить будущих специалистов теоретическими знаниями и практическими навыками по безопасной жизнедеятельности в профессиональной сфере, в быту и в условиях чрезвычайных ситуаций техногенного, природного и социального происхождения.</w:t>
            </w:r>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Место дисциплины в структуре ОПОП</w:t>
            </w:r>
          </w:p>
        </w:tc>
        <w:tc>
          <w:tcPr>
            <w:tcW w:w="6957" w:type="dxa"/>
          </w:tcPr>
          <w:p w:rsidR="00CD4D4E" w:rsidRPr="00CD4D4E" w:rsidRDefault="00CD4D4E" w:rsidP="00CD4D4E">
            <w:pPr>
              <w:widowControl w:val="0"/>
              <w:shd w:val="clear" w:color="auto" w:fill="FFFFFF"/>
              <w:tabs>
                <w:tab w:val="left" w:pos="3000"/>
              </w:tabs>
              <w:spacing w:after="0" w:line="240" w:lineRule="auto"/>
              <w:jc w:val="both"/>
              <w:rPr>
                <w:rFonts w:ascii="Times New Roman" w:eastAsia="MS ??" w:hAnsi="Times New Roman" w:cs="Times New Roman"/>
                <w:spacing w:val="1"/>
                <w:sz w:val="24"/>
                <w:szCs w:val="24"/>
                <w:lang w:eastAsia="ru-RU"/>
              </w:rPr>
            </w:pPr>
            <w:r w:rsidRPr="00CD4D4E">
              <w:rPr>
                <w:rFonts w:ascii="Times New Roman" w:eastAsia="MS ??" w:hAnsi="Times New Roman" w:cs="Times New Roman"/>
                <w:spacing w:val="1"/>
                <w:sz w:val="24"/>
                <w:szCs w:val="24"/>
                <w:lang w:eastAsia="ru-RU"/>
              </w:rPr>
              <w:t xml:space="preserve">Дисциплина </w:t>
            </w:r>
            <w:r w:rsidRPr="00CD4D4E">
              <w:rPr>
                <w:rFonts w:ascii="Times New Roman" w:eastAsia="MS ??" w:hAnsi="Times New Roman" w:cs="Times New Roman"/>
                <w:sz w:val="24"/>
                <w:szCs w:val="24"/>
                <w:lang w:eastAsia="ru-RU"/>
              </w:rPr>
              <w:t xml:space="preserve">«Безопасность жизнедеятельности» </w:t>
            </w:r>
            <w:r w:rsidRPr="00CD4D4E">
              <w:rPr>
                <w:rFonts w:ascii="Times New Roman" w:eastAsia="MS ??" w:hAnsi="Times New Roman" w:cs="Times New Roman"/>
                <w:spacing w:val="1"/>
                <w:sz w:val="24"/>
                <w:szCs w:val="24"/>
                <w:lang w:eastAsia="ru-RU"/>
              </w:rPr>
              <w:t xml:space="preserve">входит в базовую часть программы </w:t>
            </w:r>
            <w:proofErr w:type="spellStart"/>
            <w:r w:rsidRPr="00CD4D4E">
              <w:rPr>
                <w:rFonts w:ascii="Times New Roman" w:eastAsia="MS ??" w:hAnsi="Times New Roman" w:cs="Times New Roman"/>
                <w:spacing w:val="1"/>
                <w:sz w:val="24"/>
                <w:szCs w:val="24"/>
                <w:lang w:eastAsia="ru-RU"/>
              </w:rPr>
              <w:t>специалитета</w:t>
            </w:r>
            <w:proofErr w:type="spellEnd"/>
            <w:r w:rsidRPr="00CD4D4E">
              <w:rPr>
                <w:rFonts w:ascii="Times New Roman" w:eastAsia="MS ??" w:hAnsi="Times New Roman" w:cs="Times New Roman"/>
                <w:spacing w:val="1"/>
                <w:sz w:val="24"/>
                <w:szCs w:val="24"/>
                <w:lang w:eastAsia="ru-RU"/>
              </w:rPr>
              <w:t xml:space="preserve"> </w:t>
            </w:r>
            <w:r w:rsidRPr="00CD4D4E">
              <w:rPr>
                <w:rFonts w:ascii="Times New Roman" w:eastAsia="MS ??" w:hAnsi="Times New Roman" w:cs="Times New Roman"/>
                <w:sz w:val="24"/>
                <w:szCs w:val="24"/>
                <w:lang w:eastAsia="ru-RU"/>
              </w:rPr>
              <w:t xml:space="preserve">40.05.04 - «Судебная и прокурорская деятельность», является обязательной для изучения </w:t>
            </w:r>
            <w:r w:rsidRPr="00CD4D4E">
              <w:rPr>
                <w:rFonts w:ascii="Times New Roman" w:eastAsia="MS ??" w:hAnsi="Times New Roman" w:cs="Times New Roman"/>
                <w:spacing w:val="1"/>
                <w:sz w:val="24"/>
                <w:szCs w:val="24"/>
                <w:lang w:eastAsia="ru-RU"/>
              </w:rPr>
              <w:t>и позволяет студенту получить углубленные знания и навыки для успешной профессиональной деятельности.</w:t>
            </w:r>
          </w:p>
          <w:p w:rsidR="00CD4D4E" w:rsidRPr="00CD4D4E" w:rsidRDefault="00CD4D4E" w:rsidP="00CD4D4E">
            <w:pPr>
              <w:widowControl w:val="0"/>
              <w:shd w:val="clear" w:color="auto" w:fill="FFFFFF"/>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pacing w:val="1"/>
                <w:sz w:val="24"/>
                <w:szCs w:val="24"/>
                <w:lang w:eastAsia="ru-RU"/>
              </w:rPr>
              <w:t xml:space="preserve">Дисциплина базируется на знаниях студентов, полученных ими при изучении естественно-научных и гуманитарных учебных дисциплин, а также при изучении дисциплины «Основы безопасности жизнедеятельности» в средней школе или в системе среднего профессионального образования. </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Изучение дисциплины «Безопасность жизнедеятельности» </w:t>
            </w:r>
            <w:r w:rsidRPr="00CD4D4E">
              <w:rPr>
                <w:rFonts w:ascii="Times New Roman" w:eastAsia="MS ??" w:hAnsi="Times New Roman" w:cs="Times New Roman"/>
                <w:snapToGrid w:val="0"/>
                <w:sz w:val="24"/>
                <w:szCs w:val="24"/>
                <w:lang w:eastAsia="ru-RU"/>
              </w:rPr>
              <w:t>является основой для изучения курсов: «Правоохранительные и судебные органы», «Экологическое право», «Судебная медицина и психиатрия»</w:t>
            </w:r>
            <w:r w:rsidRPr="00CD4D4E">
              <w:rPr>
                <w:rFonts w:ascii="Times New Roman" w:eastAsia="MS ??" w:hAnsi="Times New Roman" w:cs="Times New Roman"/>
                <w:spacing w:val="1"/>
                <w:sz w:val="24"/>
                <w:szCs w:val="24"/>
                <w:lang w:eastAsia="ru-RU"/>
              </w:rPr>
              <w:t>.</w:t>
            </w:r>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Компетенции, формируемые в результате освоения дисциплины (модуля)</w:t>
            </w:r>
          </w:p>
        </w:tc>
        <w:tc>
          <w:tcPr>
            <w:tcW w:w="6957" w:type="dxa"/>
          </w:tcPr>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В совокупности с другими дисциплинами ОПОП дисциплина «Безопасность жизнедеятельности» обеспечивает формирование следующих компетенций:</w:t>
            </w:r>
          </w:p>
          <w:p w:rsidR="00CD4D4E" w:rsidRPr="00CD4D4E" w:rsidRDefault="00CD4D4E" w:rsidP="00CD4D4E">
            <w:pPr>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ОК-1 способность к абстрактному мышлению, анализу, синтезу;</w:t>
            </w:r>
          </w:p>
          <w:p w:rsidR="00CD4D4E" w:rsidRPr="00CD4D4E" w:rsidRDefault="00CD4D4E" w:rsidP="00CD4D4E">
            <w:pPr>
              <w:tabs>
                <w:tab w:val="left" w:pos="3000"/>
              </w:tabs>
              <w:autoSpaceDE w:val="0"/>
              <w:autoSpaceDN w:val="0"/>
              <w:adjustRightInd w:val="0"/>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ОК-6 способность действовать в нестандартных ситуациях, нести социальную и этическую ответственность за принятые решения;</w:t>
            </w:r>
          </w:p>
          <w:p w:rsidR="00CD4D4E" w:rsidRPr="00CD4D4E" w:rsidRDefault="00CD4D4E" w:rsidP="00CD4D4E">
            <w:pPr>
              <w:tabs>
                <w:tab w:val="left" w:pos="3000"/>
              </w:tabs>
              <w:spacing w:after="0" w:line="240" w:lineRule="auto"/>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ОК-7 способность к саморазвитию, самореализации, использованию творческого потенциала;</w:t>
            </w:r>
          </w:p>
          <w:p w:rsidR="00CD4D4E" w:rsidRPr="00CD4D4E" w:rsidRDefault="00CD4D4E" w:rsidP="00CD4D4E">
            <w:pPr>
              <w:tabs>
                <w:tab w:val="left" w:pos="3000"/>
              </w:tabs>
              <w:spacing w:after="0" w:line="240" w:lineRule="auto"/>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ОК-9 способность использовать приёмы оказания первой помощи, методы защиты в условиях чрезвычайных ситуаций;</w:t>
            </w:r>
          </w:p>
          <w:p w:rsidR="00CD4D4E" w:rsidRPr="00CD4D4E" w:rsidRDefault="00CD4D4E" w:rsidP="00CD4D4E">
            <w:pPr>
              <w:widowControl w:val="0"/>
              <w:shd w:val="clear" w:color="auto" w:fill="FFFFFF"/>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ОПК-5 способность поддерживать уровень своей квалификации, необходимый для надлежащего исполнения должностных обязанностей</w:t>
            </w:r>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Содержание дисциплины (модуля)</w:t>
            </w:r>
          </w:p>
        </w:tc>
        <w:tc>
          <w:tcPr>
            <w:tcW w:w="6957" w:type="dxa"/>
          </w:tcPr>
          <w:p w:rsidR="00CD4D4E" w:rsidRPr="00CD4D4E" w:rsidRDefault="00CD4D4E" w:rsidP="00CD4D4E">
            <w:pPr>
              <w:widowControl w:val="0"/>
              <w:shd w:val="clear" w:color="auto" w:fill="FFFFFF"/>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b/>
                <w:i/>
                <w:sz w:val="24"/>
                <w:szCs w:val="24"/>
                <w:lang w:eastAsia="ru-RU"/>
              </w:rPr>
              <w:t xml:space="preserve">Тема 1. </w:t>
            </w:r>
            <w:r w:rsidRPr="00CD4D4E">
              <w:rPr>
                <w:rFonts w:ascii="Times New Roman" w:eastAsia="MS ??" w:hAnsi="Times New Roman" w:cs="Times New Roman"/>
                <w:sz w:val="24"/>
                <w:szCs w:val="24"/>
                <w:lang w:eastAsia="ru-RU"/>
              </w:rPr>
              <w:t>Введение в безопасность. Предмет, содержание и задачи курса «Безопасность жизнедеятельности»</w:t>
            </w:r>
          </w:p>
          <w:p w:rsidR="00CD4D4E" w:rsidRPr="00CD4D4E" w:rsidRDefault="00CD4D4E" w:rsidP="00CD4D4E">
            <w:pPr>
              <w:widowControl w:val="0"/>
              <w:shd w:val="clear" w:color="auto" w:fill="FFFFFF"/>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b/>
                <w:i/>
                <w:iCs/>
                <w:sz w:val="24"/>
                <w:szCs w:val="24"/>
                <w:lang w:eastAsia="ru-RU"/>
              </w:rPr>
              <w:t xml:space="preserve">Тема 2. </w:t>
            </w:r>
            <w:r w:rsidRPr="00CD4D4E">
              <w:rPr>
                <w:rFonts w:ascii="Times New Roman" w:eastAsia="MS ??" w:hAnsi="Times New Roman" w:cs="Times New Roman"/>
                <w:sz w:val="24"/>
                <w:szCs w:val="24"/>
                <w:lang w:eastAsia="ru-RU"/>
              </w:rPr>
              <w:t>Основные опасности, их свойства и характеристики</w:t>
            </w:r>
          </w:p>
          <w:p w:rsidR="00CD4D4E" w:rsidRPr="00CD4D4E" w:rsidRDefault="00CD4D4E" w:rsidP="00CD4D4E">
            <w:pPr>
              <w:widowControl w:val="0"/>
              <w:shd w:val="clear" w:color="auto" w:fill="FFFFFF"/>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b/>
                <w:i/>
                <w:iCs/>
                <w:sz w:val="24"/>
                <w:szCs w:val="24"/>
                <w:lang w:eastAsia="ru-RU"/>
              </w:rPr>
              <w:t xml:space="preserve">Тема 3. </w:t>
            </w:r>
            <w:r w:rsidRPr="00CD4D4E">
              <w:rPr>
                <w:rFonts w:ascii="Times New Roman" w:eastAsia="MS ??" w:hAnsi="Times New Roman" w:cs="Times New Roman"/>
                <w:sz w:val="24"/>
                <w:szCs w:val="24"/>
                <w:lang w:eastAsia="ru-RU"/>
              </w:rPr>
              <w:t>Система органов обеспечения безопасности в РФ. РСЧС</w:t>
            </w:r>
          </w:p>
          <w:p w:rsidR="00CD4D4E" w:rsidRPr="00CD4D4E" w:rsidRDefault="00CD4D4E" w:rsidP="00CD4D4E">
            <w:pPr>
              <w:widowControl w:val="0"/>
              <w:shd w:val="clear" w:color="auto" w:fill="FFFFFF"/>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b/>
                <w:i/>
                <w:sz w:val="24"/>
                <w:szCs w:val="24"/>
                <w:lang w:eastAsia="ru-RU"/>
              </w:rPr>
              <w:t xml:space="preserve">Тема 4. </w:t>
            </w:r>
            <w:r w:rsidRPr="00CD4D4E">
              <w:rPr>
                <w:rFonts w:ascii="Times New Roman" w:eastAsia="MS ??" w:hAnsi="Times New Roman" w:cs="Times New Roman"/>
                <w:sz w:val="24"/>
                <w:szCs w:val="24"/>
                <w:lang w:eastAsia="ru-RU"/>
              </w:rPr>
              <w:t>Защита населения и территорий в условиях ЧС техногенного характера</w:t>
            </w:r>
          </w:p>
          <w:p w:rsidR="00CD4D4E" w:rsidRPr="00CD4D4E" w:rsidRDefault="00CD4D4E" w:rsidP="00CD4D4E">
            <w:pPr>
              <w:widowControl w:val="0"/>
              <w:shd w:val="clear" w:color="auto" w:fill="FFFFFF"/>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b/>
                <w:i/>
                <w:iCs/>
                <w:sz w:val="24"/>
                <w:szCs w:val="24"/>
                <w:lang w:eastAsia="ru-RU"/>
              </w:rPr>
              <w:lastRenderedPageBreak/>
              <w:t xml:space="preserve">Тема 5. </w:t>
            </w:r>
            <w:r w:rsidRPr="00CD4D4E">
              <w:rPr>
                <w:rFonts w:ascii="Times New Roman" w:eastAsia="MS ??" w:hAnsi="Times New Roman" w:cs="Times New Roman"/>
                <w:sz w:val="24"/>
                <w:szCs w:val="24"/>
                <w:lang w:eastAsia="ru-RU"/>
              </w:rPr>
              <w:t>Защита населения и территорий в условиях ЧС природного характера</w:t>
            </w:r>
          </w:p>
          <w:p w:rsidR="00CD4D4E" w:rsidRPr="00CD4D4E" w:rsidRDefault="00CD4D4E" w:rsidP="00CD4D4E">
            <w:pPr>
              <w:widowControl w:val="0"/>
              <w:shd w:val="clear" w:color="auto" w:fill="FFFFFF"/>
              <w:tabs>
                <w:tab w:val="left" w:pos="3000"/>
              </w:tabs>
              <w:spacing w:after="0" w:line="240" w:lineRule="auto"/>
              <w:jc w:val="both"/>
              <w:rPr>
                <w:rFonts w:ascii="Times New Roman" w:eastAsia="MS ??" w:hAnsi="Times New Roman" w:cs="Times New Roman"/>
                <w:bCs/>
                <w:iCs/>
                <w:sz w:val="24"/>
                <w:szCs w:val="24"/>
                <w:lang w:eastAsia="ru-RU"/>
              </w:rPr>
            </w:pPr>
            <w:r w:rsidRPr="00CD4D4E">
              <w:rPr>
                <w:rFonts w:ascii="Times New Roman" w:eastAsia="MS ??" w:hAnsi="Times New Roman" w:cs="Times New Roman"/>
                <w:b/>
                <w:i/>
                <w:iCs/>
                <w:sz w:val="24"/>
                <w:szCs w:val="24"/>
                <w:lang w:eastAsia="ru-RU"/>
              </w:rPr>
              <w:t>Тема</w:t>
            </w:r>
            <w:r w:rsidRPr="00CD4D4E">
              <w:rPr>
                <w:rFonts w:ascii="Times New Roman" w:eastAsia="MS ??" w:hAnsi="Times New Roman" w:cs="Times New Roman"/>
                <w:b/>
                <w:i/>
                <w:sz w:val="24"/>
                <w:szCs w:val="24"/>
                <w:lang w:eastAsia="ru-RU"/>
              </w:rPr>
              <w:t xml:space="preserve"> 6. </w:t>
            </w:r>
            <w:r w:rsidRPr="00CD4D4E">
              <w:rPr>
                <w:rFonts w:ascii="Times New Roman" w:eastAsia="MS ??" w:hAnsi="Times New Roman" w:cs="Times New Roman"/>
                <w:bCs/>
                <w:iCs/>
                <w:sz w:val="24"/>
                <w:szCs w:val="24"/>
                <w:lang w:eastAsia="ru-RU"/>
              </w:rPr>
              <w:t>Защита населения и территорий от террористических актов</w:t>
            </w:r>
          </w:p>
          <w:p w:rsidR="00CD4D4E" w:rsidRPr="00CD4D4E" w:rsidRDefault="00CD4D4E" w:rsidP="00CD4D4E">
            <w:pPr>
              <w:widowControl w:val="0"/>
              <w:shd w:val="clear" w:color="auto" w:fill="FFFFFF"/>
              <w:tabs>
                <w:tab w:val="left" w:pos="3000"/>
              </w:tabs>
              <w:spacing w:after="0" w:line="240" w:lineRule="auto"/>
              <w:jc w:val="both"/>
              <w:rPr>
                <w:rFonts w:ascii="Times New Roman" w:eastAsia="MS ??" w:hAnsi="Times New Roman" w:cs="Times New Roman"/>
                <w:iCs/>
                <w:sz w:val="24"/>
                <w:szCs w:val="24"/>
                <w:lang w:eastAsia="ru-RU"/>
              </w:rPr>
            </w:pPr>
            <w:r w:rsidRPr="00CD4D4E">
              <w:rPr>
                <w:rFonts w:ascii="Times New Roman" w:eastAsia="MS ??" w:hAnsi="Times New Roman" w:cs="Times New Roman"/>
                <w:b/>
                <w:i/>
                <w:iCs/>
                <w:sz w:val="24"/>
                <w:szCs w:val="24"/>
                <w:lang w:eastAsia="ru-RU"/>
              </w:rPr>
              <w:t xml:space="preserve">Тема 7. </w:t>
            </w:r>
            <w:r w:rsidRPr="00CD4D4E">
              <w:rPr>
                <w:rFonts w:ascii="Times New Roman" w:eastAsia="MS ??" w:hAnsi="Times New Roman" w:cs="Times New Roman"/>
                <w:iCs/>
                <w:sz w:val="24"/>
                <w:szCs w:val="24"/>
                <w:lang w:eastAsia="ru-RU"/>
              </w:rPr>
              <w:t>Безопасность жизнедеятельности в производственной среде</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bCs/>
                <w:iCs/>
                <w:sz w:val="24"/>
                <w:szCs w:val="24"/>
                <w:lang w:eastAsia="ru-RU"/>
              </w:rPr>
            </w:pPr>
            <w:r w:rsidRPr="00CD4D4E">
              <w:rPr>
                <w:rFonts w:ascii="Times New Roman" w:eastAsia="MS ??" w:hAnsi="Times New Roman" w:cs="Times New Roman"/>
                <w:b/>
                <w:i/>
                <w:iCs/>
                <w:sz w:val="24"/>
                <w:szCs w:val="24"/>
                <w:lang w:eastAsia="ru-RU"/>
              </w:rPr>
              <w:t xml:space="preserve">Тема 8. </w:t>
            </w:r>
            <w:r w:rsidRPr="00CD4D4E">
              <w:rPr>
                <w:rFonts w:ascii="Times New Roman" w:eastAsia="MS ??" w:hAnsi="Times New Roman" w:cs="Times New Roman"/>
                <w:bCs/>
                <w:sz w:val="24"/>
                <w:szCs w:val="24"/>
                <w:lang w:eastAsia="ru-RU"/>
              </w:rPr>
              <w:t>Общие правила оказания первой медицинской помощи</w:t>
            </w:r>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lastRenderedPageBreak/>
              <w:t>Общая трудоемкость</w:t>
            </w:r>
            <w:r w:rsidRPr="00CD4D4E">
              <w:rPr>
                <w:rFonts w:ascii="Times New Roman" w:eastAsia="MS ??" w:hAnsi="Times New Roman" w:cs="Times New Roman"/>
                <w:i/>
                <w:sz w:val="24"/>
                <w:szCs w:val="24"/>
                <w:lang w:eastAsia="ru-RU"/>
              </w:rPr>
              <w:t xml:space="preserve"> </w:t>
            </w:r>
            <w:r w:rsidRPr="00CD4D4E">
              <w:rPr>
                <w:rFonts w:ascii="Times New Roman" w:eastAsia="MS ??" w:hAnsi="Times New Roman" w:cs="Times New Roman"/>
                <w:b/>
                <w:sz w:val="24"/>
                <w:szCs w:val="24"/>
                <w:lang w:eastAsia="ru-RU"/>
              </w:rPr>
              <w:t>дисциплины (модуля)</w:t>
            </w:r>
          </w:p>
        </w:tc>
        <w:tc>
          <w:tcPr>
            <w:tcW w:w="6957" w:type="dxa"/>
          </w:tcPr>
          <w:p w:rsidR="00CD4D4E" w:rsidRPr="00CD4D4E" w:rsidRDefault="00CD4D4E" w:rsidP="00CD4D4E">
            <w:pPr>
              <w:widowControl w:val="0"/>
              <w:tabs>
                <w:tab w:val="left" w:pos="3000"/>
              </w:tabs>
              <w:spacing w:after="120" w:line="240" w:lineRule="auto"/>
              <w:jc w:val="both"/>
              <w:rPr>
                <w:rFonts w:ascii="Times New Roman" w:eastAsia="MS ??" w:hAnsi="Times New Roman" w:cs="Times New Roman"/>
                <w:sz w:val="24"/>
                <w:szCs w:val="24"/>
              </w:rPr>
            </w:pPr>
            <w:r w:rsidRPr="00CD4D4E">
              <w:rPr>
                <w:rFonts w:ascii="Times New Roman" w:eastAsia="MS ??" w:hAnsi="Times New Roman" w:cs="Times New Roman"/>
                <w:sz w:val="24"/>
                <w:szCs w:val="24"/>
              </w:rPr>
              <w:t>Общая трудоемкость дисциплины составляет 2 зачетные единицы, 72 часов.</w:t>
            </w:r>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Форма промежуточной аттестации</w:t>
            </w:r>
          </w:p>
        </w:tc>
        <w:tc>
          <w:tcPr>
            <w:tcW w:w="6957" w:type="dxa"/>
          </w:tcPr>
          <w:p w:rsidR="00CD4D4E" w:rsidRPr="00CD4D4E" w:rsidRDefault="00CD4D4E" w:rsidP="00CD4D4E">
            <w:pPr>
              <w:spacing w:after="0" w:line="240" w:lineRule="auto"/>
              <w:jc w:val="both"/>
              <w:rPr>
                <w:rFonts w:ascii="Times New Roman" w:eastAsia="MS ??" w:hAnsi="Times New Roman" w:cs="Times New Roman"/>
                <w:bCs/>
                <w:sz w:val="24"/>
                <w:szCs w:val="24"/>
                <w:lang w:eastAsia="ru-RU"/>
              </w:rPr>
            </w:pPr>
            <w:r w:rsidRPr="00CD4D4E">
              <w:rPr>
                <w:rFonts w:ascii="Times New Roman" w:eastAsia="MS ??" w:hAnsi="Times New Roman" w:cs="Times New Roman"/>
                <w:sz w:val="24"/>
                <w:szCs w:val="24"/>
                <w:lang w:eastAsia="ru-RU"/>
              </w:rPr>
              <w:t>Зачет</w:t>
            </w:r>
          </w:p>
        </w:tc>
      </w:tr>
    </w:tbl>
    <w:p w:rsidR="00CD4D4E" w:rsidRPr="00CD4D4E" w:rsidRDefault="00CD4D4E" w:rsidP="00CD4D4E">
      <w:pPr>
        <w:widowControl w:val="0"/>
        <w:tabs>
          <w:tab w:val="left" w:pos="3000"/>
        </w:tabs>
        <w:spacing w:after="0" w:line="240" w:lineRule="auto"/>
        <w:ind w:firstLine="400"/>
        <w:jc w:val="both"/>
        <w:rPr>
          <w:rFonts w:ascii="Times New Roman" w:eastAsia="MS ??" w:hAnsi="Times New Roman" w:cs="Times New Roman"/>
          <w:b/>
          <w:bCs/>
          <w:sz w:val="24"/>
          <w:szCs w:val="24"/>
          <w:lang w:eastAsia="ru-RU"/>
        </w:rPr>
      </w:pPr>
    </w:p>
    <w:p w:rsidR="00CD4D4E" w:rsidRPr="00CD4D4E" w:rsidRDefault="00CD4D4E" w:rsidP="00CD4D4E">
      <w:pPr>
        <w:widowControl w:val="0"/>
        <w:tabs>
          <w:tab w:val="left" w:pos="3000"/>
        </w:tabs>
        <w:spacing w:after="0" w:line="240" w:lineRule="auto"/>
        <w:ind w:firstLine="400"/>
        <w:jc w:val="both"/>
        <w:rPr>
          <w:rFonts w:ascii="Times New Roman" w:eastAsia="MS ??" w:hAnsi="Times New Roman" w:cs="Times New Roman"/>
          <w:b/>
          <w:bCs/>
          <w:sz w:val="24"/>
          <w:szCs w:val="24"/>
          <w:lang w:eastAsia="ru-RU"/>
        </w:rPr>
      </w:pP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Аннотация  рабочей программы дисциплины «Политология»</w:t>
      </w:r>
    </w:p>
    <w:p w:rsidR="00CD4D4E" w:rsidRPr="00CD4D4E" w:rsidRDefault="00CD4D4E" w:rsidP="00CD4D4E">
      <w:pPr>
        <w:widowControl w:val="0"/>
        <w:tabs>
          <w:tab w:val="left" w:pos="3000"/>
        </w:tabs>
        <w:spacing w:after="120" w:line="240" w:lineRule="auto"/>
        <w:ind w:left="720" w:hanging="720"/>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Автор-составитель – Лютый В.П., кандидат философских наук, профессор.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4"/>
        <w:gridCol w:w="6957"/>
      </w:tblGrid>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Цель изучения дисциплины</w:t>
            </w:r>
          </w:p>
        </w:tc>
        <w:tc>
          <w:tcPr>
            <w:tcW w:w="6957" w:type="dxa"/>
          </w:tcPr>
          <w:p w:rsidR="00CD4D4E" w:rsidRPr="00CD4D4E" w:rsidRDefault="00CD4D4E" w:rsidP="00CD4D4E">
            <w:pPr>
              <w:widowControl w:val="0"/>
              <w:tabs>
                <w:tab w:val="left" w:pos="3000"/>
                <w:tab w:val="num" w:pos="4336"/>
              </w:tabs>
              <w:spacing w:beforeAutospacing="1" w:after="0" w:line="240" w:lineRule="auto"/>
              <w:jc w:val="both"/>
              <w:outlineLvl w:val="2"/>
              <w:rPr>
                <w:rFonts w:ascii="Times New Roman" w:eastAsia="MS ??" w:hAnsi="Times New Roman" w:cs="Times New Roman"/>
                <w:b/>
                <w:i/>
                <w:sz w:val="24"/>
                <w:szCs w:val="24"/>
                <w:lang w:eastAsia="ru-RU"/>
              </w:rPr>
            </w:pPr>
            <w:r w:rsidRPr="00CD4D4E">
              <w:rPr>
                <w:rFonts w:ascii="Times New Roman" w:eastAsia="MS ??" w:hAnsi="Times New Roman" w:cs="Times New Roman"/>
                <w:sz w:val="24"/>
                <w:szCs w:val="24"/>
                <w:lang w:eastAsia="ru-RU"/>
              </w:rPr>
              <w:t>Выработка у студентов  целостного системного представления о политике, политической организации и политической жизни общества; формирование теоретических и прикладных знаний  в сфере политической деятельности государства и политического сообщества; формирование первичных навыков политического участия, политического  и государственного управления и менеджмента.</w:t>
            </w:r>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Место дисциплины в структуре ОПОП</w:t>
            </w:r>
          </w:p>
        </w:tc>
        <w:tc>
          <w:tcPr>
            <w:tcW w:w="6957" w:type="dxa"/>
          </w:tcPr>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Политология относится к учебным дисциплинам базовой части учебного плана. Она взаимодействует, продолжает и развивает знания, полученные при изучении дисциплин История, Философия, Логика, Религиоведение. Политологические знания, в свою очередь,  используются в  обучении по дисциплинам Теория государства и права,  Международное право и других.</w:t>
            </w:r>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Компетенции, формируемые в результате освоения дисциплины (модуля)</w:t>
            </w:r>
          </w:p>
        </w:tc>
        <w:tc>
          <w:tcPr>
            <w:tcW w:w="6957" w:type="dxa"/>
          </w:tcPr>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В совокупности с другими дисциплинами ОПОП дисциплина «Политология» обеспечивает формирование следующих компетенций:</w:t>
            </w:r>
          </w:p>
          <w:p w:rsidR="00CD4D4E" w:rsidRPr="00CD4D4E" w:rsidRDefault="00CD4D4E" w:rsidP="00CD4D4E">
            <w:pPr>
              <w:widowControl w:val="0"/>
              <w:shd w:val="clear" w:color="auto" w:fill="FFFFFF"/>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ОК-2 - способность использовать основы политологических знаний для формирования мировоззренческой позиции, понимания и анализа мировоззренческих, социально и личностно значимых политологических проблем, вопросов ценностно-мотивационной ориентации;</w:t>
            </w:r>
          </w:p>
          <w:p w:rsidR="00CD4D4E" w:rsidRPr="00CD4D4E" w:rsidRDefault="00CD4D4E" w:rsidP="00CD4D4E">
            <w:pPr>
              <w:widowControl w:val="0"/>
              <w:shd w:val="clear" w:color="auto" w:fill="FFFFFF"/>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ОК-3 - способность анализировать основные этапы и закономерности развития политической сферы общества для формирования гражданской позиции;</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ОК-5 -  способность понимать и учитывать в профессиональной деятельности социальные и политические процессы;</w:t>
            </w:r>
          </w:p>
          <w:p w:rsidR="00CD4D4E" w:rsidRPr="00CD4D4E" w:rsidRDefault="00CD4D4E" w:rsidP="00CD4D4E">
            <w:pPr>
              <w:widowControl w:val="0"/>
              <w:shd w:val="clear" w:color="auto" w:fill="FFFFFF"/>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ОПК-5 - способность поддерживать уровень своей квалификации, необходимый для надлежащего исполнения должностных обязанностей.</w:t>
            </w:r>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Содержание дисциплины (модуля)</w:t>
            </w:r>
          </w:p>
        </w:tc>
        <w:tc>
          <w:tcPr>
            <w:tcW w:w="6957" w:type="dxa"/>
          </w:tcPr>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bCs/>
                <w:sz w:val="24"/>
                <w:szCs w:val="24"/>
                <w:lang w:eastAsia="ru-RU"/>
              </w:rPr>
              <w:t>Тема 1.</w:t>
            </w:r>
            <w:r w:rsidRPr="00CD4D4E">
              <w:rPr>
                <w:rFonts w:ascii="Times New Roman" w:eastAsia="MS ??" w:hAnsi="Times New Roman" w:cs="Times New Roman"/>
                <w:sz w:val="24"/>
                <w:szCs w:val="24"/>
                <w:lang w:eastAsia="ru-RU"/>
              </w:rPr>
              <w:t xml:space="preserve">   Политология как объект изучения и наука о политике.</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bCs/>
                <w:sz w:val="24"/>
                <w:szCs w:val="24"/>
                <w:lang w:eastAsia="ru-RU"/>
              </w:rPr>
            </w:pPr>
            <w:r w:rsidRPr="00CD4D4E">
              <w:rPr>
                <w:rFonts w:ascii="Times New Roman" w:eastAsia="MS ??" w:hAnsi="Times New Roman" w:cs="Times New Roman"/>
                <w:bCs/>
                <w:sz w:val="24"/>
                <w:szCs w:val="24"/>
                <w:lang w:eastAsia="ru-RU"/>
              </w:rPr>
              <w:t>Тема 2.   Историография политической науки и политическая практика.</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bCs/>
                <w:sz w:val="24"/>
                <w:szCs w:val="24"/>
                <w:lang w:eastAsia="ru-RU"/>
              </w:rPr>
            </w:pPr>
            <w:r w:rsidRPr="00CD4D4E">
              <w:rPr>
                <w:rFonts w:ascii="Times New Roman" w:eastAsia="MS ??" w:hAnsi="Times New Roman" w:cs="Times New Roman"/>
                <w:bCs/>
                <w:sz w:val="24"/>
                <w:szCs w:val="24"/>
                <w:lang w:eastAsia="ru-RU"/>
              </w:rPr>
              <w:t>Тема 3.   Политический анализ и политическое исследование.</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bCs/>
                <w:sz w:val="24"/>
                <w:szCs w:val="24"/>
                <w:lang w:eastAsia="ru-RU"/>
              </w:rPr>
            </w:pPr>
            <w:r w:rsidRPr="00CD4D4E">
              <w:rPr>
                <w:rFonts w:ascii="Times New Roman" w:eastAsia="MS ??" w:hAnsi="Times New Roman" w:cs="Times New Roman"/>
                <w:bCs/>
                <w:sz w:val="24"/>
                <w:szCs w:val="24"/>
                <w:lang w:eastAsia="ru-RU"/>
              </w:rPr>
              <w:t>Тема 4.   Политика,  политическая сфера, политическая жизнь общества.</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bCs/>
                <w:sz w:val="24"/>
                <w:szCs w:val="24"/>
                <w:lang w:eastAsia="ru-RU"/>
              </w:rPr>
            </w:pPr>
            <w:r w:rsidRPr="00CD4D4E">
              <w:rPr>
                <w:rFonts w:ascii="Times New Roman" w:eastAsia="MS ??" w:hAnsi="Times New Roman" w:cs="Times New Roman"/>
                <w:bCs/>
                <w:sz w:val="24"/>
                <w:szCs w:val="24"/>
                <w:lang w:eastAsia="ru-RU"/>
              </w:rPr>
              <w:lastRenderedPageBreak/>
              <w:t>Тема 5.   Идеология и духовные составляющие политики.</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bCs/>
                <w:sz w:val="24"/>
                <w:szCs w:val="24"/>
                <w:lang w:eastAsia="ru-RU"/>
              </w:rPr>
            </w:pPr>
            <w:r w:rsidRPr="00CD4D4E">
              <w:rPr>
                <w:rFonts w:ascii="Times New Roman" w:eastAsia="MS ??" w:hAnsi="Times New Roman" w:cs="Times New Roman"/>
                <w:bCs/>
                <w:sz w:val="24"/>
                <w:szCs w:val="24"/>
                <w:lang w:eastAsia="ru-RU"/>
              </w:rPr>
              <w:t>Тема 6.   Политическая культура и политическая модернизация в России.</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bCs/>
                <w:sz w:val="24"/>
                <w:szCs w:val="24"/>
                <w:lang w:eastAsia="ru-RU"/>
              </w:rPr>
            </w:pPr>
            <w:r w:rsidRPr="00CD4D4E">
              <w:rPr>
                <w:rFonts w:ascii="Times New Roman" w:eastAsia="MS ??" w:hAnsi="Times New Roman" w:cs="Times New Roman"/>
                <w:bCs/>
                <w:sz w:val="24"/>
                <w:szCs w:val="24"/>
                <w:lang w:eastAsia="ru-RU"/>
              </w:rPr>
              <w:t xml:space="preserve">Тема 7.   Политическая система. </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bCs/>
                <w:sz w:val="24"/>
                <w:szCs w:val="24"/>
                <w:lang w:eastAsia="ru-RU"/>
              </w:rPr>
            </w:pPr>
            <w:r w:rsidRPr="00CD4D4E">
              <w:rPr>
                <w:rFonts w:ascii="Times New Roman" w:eastAsia="MS ??" w:hAnsi="Times New Roman" w:cs="Times New Roman"/>
                <w:bCs/>
                <w:sz w:val="24"/>
                <w:szCs w:val="24"/>
                <w:lang w:eastAsia="ru-RU"/>
              </w:rPr>
              <w:t xml:space="preserve">Тема 8.   Политическая власть.  </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bCs/>
                <w:sz w:val="24"/>
                <w:szCs w:val="24"/>
                <w:lang w:eastAsia="ru-RU"/>
              </w:rPr>
            </w:pPr>
            <w:r w:rsidRPr="00CD4D4E">
              <w:rPr>
                <w:rFonts w:ascii="Times New Roman" w:eastAsia="MS ??" w:hAnsi="Times New Roman" w:cs="Times New Roman"/>
                <w:bCs/>
                <w:sz w:val="24"/>
                <w:szCs w:val="24"/>
                <w:lang w:eastAsia="ru-RU"/>
              </w:rPr>
              <w:t>Тема 9.   Политическая сущность государства.</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bCs/>
                <w:sz w:val="24"/>
                <w:szCs w:val="24"/>
                <w:lang w:eastAsia="ru-RU"/>
              </w:rPr>
              <w:t>Тема 10. Организация политического класса.</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bCs/>
                <w:sz w:val="24"/>
                <w:szCs w:val="24"/>
                <w:lang w:eastAsia="ru-RU"/>
              </w:rPr>
            </w:pPr>
            <w:r w:rsidRPr="00CD4D4E">
              <w:rPr>
                <w:rFonts w:ascii="Times New Roman" w:eastAsia="MS ??" w:hAnsi="Times New Roman" w:cs="Times New Roman"/>
                <w:bCs/>
                <w:sz w:val="24"/>
                <w:szCs w:val="24"/>
                <w:lang w:eastAsia="ru-RU"/>
              </w:rPr>
              <w:t>Тема 11. Личность в   политике.</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bCs/>
                <w:sz w:val="24"/>
                <w:szCs w:val="24"/>
                <w:lang w:eastAsia="ru-RU"/>
              </w:rPr>
            </w:pPr>
            <w:r w:rsidRPr="00CD4D4E">
              <w:rPr>
                <w:rFonts w:ascii="Times New Roman" w:eastAsia="MS ??" w:hAnsi="Times New Roman" w:cs="Times New Roman"/>
                <w:bCs/>
                <w:sz w:val="24"/>
                <w:szCs w:val="24"/>
                <w:lang w:eastAsia="ru-RU"/>
              </w:rPr>
              <w:t>Тема 12. Политические отношения. Политические режимы.</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bCs/>
                <w:sz w:val="24"/>
                <w:szCs w:val="24"/>
                <w:lang w:eastAsia="ru-RU"/>
              </w:rPr>
            </w:pPr>
            <w:r w:rsidRPr="00CD4D4E">
              <w:rPr>
                <w:rFonts w:ascii="Times New Roman" w:eastAsia="MS ??" w:hAnsi="Times New Roman" w:cs="Times New Roman"/>
                <w:bCs/>
                <w:sz w:val="24"/>
                <w:szCs w:val="24"/>
                <w:lang w:eastAsia="ru-RU"/>
              </w:rPr>
              <w:t xml:space="preserve">Тема 13. Политические явления и  процессы.         </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bCs/>
                <w:sz w:val="24"/>
                <w:szCs w:val="24"/>
                <w:lang w:eastAsia="ru-RU"/>
              </w:rPr>
            </w:pPr>
            <w:r w:rsidRPr="00CD4D4E">
              <w:rPr>
                <w:rFonts w:ascii="Times New Roman" w:eastAsia="MS ??" w:hAnsi="Times New Roman" w:cs="Times New Roman"/>
                <w:bCs/>
                <w:sz w:val="24"/>
                <w:szCs w:val="24"/>
                <w:lang w:eastAsia="ru-RU"/>
              </w:rPr>
              <w:t xml:space="preserve">Тема 14. Политический менеджмент и политические решения.  </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bCs/>
                <w:sz w:val="24"/>
                <w:szCs w:val="24"/>
                <w:lang w:eastAsia="ru-RU"/>
              </w:rPr>
            </w:pPr>
            <w:r w:rsidRPr="00CD4D4E">
              <w:rPr>
                <w:rFonts w:ascii="Times New Roman" w:eastAsia="MS ??" w:hAnsi="Times New Roman" w:cs="Times New Roman"/>
                <w:bCs/>
                <w:sz w:val="24"/>
                <w:szCs w:val="24"/>
                <w:lang w:eastAsia="ru-RU"/>
              </w:rPr>
              <w:t>Тема 15. Конфликт в политике и его разрешение.</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bCs/>
                <w:sz w:val="24"/>
                <w:szCs w:val="24"/>
                <w:lang w:eastAsia="ru-RU"/>
              </w:rPr>
            </w:pPr>
            <w:r w:rsidRPr="00CD4D4E">
              <w:rPr>
                <w:rFonts w:ascii="Times New Roman" w:eastAsia="MS ??" w:hAnsi="Times New Roman" w:cs="Times New Roman"/>
                <w:bCs/>
                <w:sz w:val="24"/>
                <w:szCs w:val="24"/>
                <w:lang w:eastAsia="ru-RU"/>
              </w:rPr>
              <w:t>Тема 16. Политические технологии.</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bCs/>
                <w:sz w:val="24"/>
                <w:szCs w:val="24"/>
                <w:lang w:eastAsia="ru-RU"/>
              </w:rPr>
              <w:t>Тема 17. Россия в современном мире.</w:t>
            </w:r>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lastRenderedPageBreak/>
              <w:t>Общая трудоемкость</w:t>
            </w:r>
            <w:r w:rsidRPr="00CD4D4E">
              <w:rPr>
                <w:rFonts w:ascii="Times New Roman" w:eastAsia="MS ??" w:hAnsi="Times New Roman" w:cs="Times New Roman"/>
                <w:i/>
                <w:sz w:val="24"/>
                <w:szCs w:val="24"/>
                <w:lang w:eastAsia="ru-RU"/>
              </w:rPr>
              <w:t xml:space="preserve"> </w:t>
            </w:r>
            <w:r w:rsidRPr="00CD4D4E">
              <w:rPr>
                <w:rFonts w:ascii="Times New Roman" w:eastAsia="MS ??" w:hAnsi="Times New Roman" w:cs="Times New Roman"/>
                <w:b/>
                <w:sz w:val="24"/>
                <w:szCs w:val="24"/>
                <w:lang w:eastAsia="ru-RU"/>
              </w:rPr>
              <w:t>дисциплины (модуля)</w:t>
            </w:r>
          </w:p>
        </w:tc>
        <w:tc>
          <w:tcPr>
            <w:tcW w:w="6957" w:type="dxa"/>
          </w:tcPr>
          <w:p w:rsidR="00CD4D4E" w:rsidRPr="00CD4D4E" w:rsidRDefault="00CD4D4E" w:rsidP="00CD4D4E">
            <w:pPr>
              <w:widowControl w:val="0"/>
              <w:tabs>
                <w:tab w:val="left" w:pos="3000"/>
              </w:tabs>
              <w:spacing w:after="12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Общая трудоемкость составляет 2 зачетные единицы, 72 часа</w:t>
            </w:r>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Форма промежуточной аттестации</w:t>
            </w:r>
          </w:p>
        </w:tc>
        <w:tc>
          <w:tcPr>
            <w:tcW w:w="6957" w:type="dxa"/>
          </w:tcPr>
          <w:p w:rsidR="00CD4D4E" w:rsidRPr="00CD4D4E" w:rsidRDefault="00CD4D4E" w:rsidP="00CD4D4E">
            <w:pPr>
              <w:spacing w:after="0" w:line="240" w:lineRule="auto"/>
              <w:jc w:val="both"/>
              <w:rPr>
                <w:rFonts w:ascii="Times New Roman" w:eastAsia="MS ??" w:hAnsi="Times New Roman" w:cs="Times New Roman"/>
                <w:bCs/>
                <w:sz w:val="24"/>
                <w:szCs w:val="24"/>
                <w:lang w:eastAsia="ru-RU"/>
              </w:rPr>
            </w:pPr>
            <w:r w:rsidRPr="00CD4D4E">
              <w:rPr>
                <w:rFonts w:ascii="Times New Roman" w:eastAsia="MS ??" w:hAnsi="Times New Roman" w:cs="Times New Roman"/>
                <w:sz w:val="24"/>
                <w:szCs w:val="24"/>
                <w:lang w:eastAsia="ru-RU"/>
              </w:rPr>
              <w:t>Зачет</w:t>
            </w:r>
          </w:p>
        </w:tc>
      </w:tr>
    </w:tbl>
    <w:p w:rsidR="00CD4D4E" w:rsidRPr="00CD4D4E" w:rsidRDefault="00CD4D4E" w:rsidP="00CD4D4E">
      <w:pPr>
        <w:widowControl w:val="0"/>
        <w:tabs>
          <w:tab w:val="left" w:pos="3000"/>
        </w:tabs>
        <w:spacing w:after="0" w:line="240" w:lineRule="auto"/>
        <w:ind w:firstLine="400"/>
        <w:jc w:val="both"/>
        <w:rPr>
          <w:rFonts w:ascii="Times New Roman" w:eastAsia="MS ??" w:hAnsi="Times New Roman" w:cs="Times New Roman"/>
          <w:sz w:val="24"/>
          <w:szCs w:val="24"/>
          <w:lang w:eastAsia="ru-RU"/>
        </w:rPr>
      </w:pPr>
    </w:p>
    <w:p w:rsidR="00CD4D4E" w:rsidRPr="00CD4D4E" w:rsidRDefault="00CD4D4E" w:rsidP="00CD4D4E">
      <w:pPr>
        <w:widowControl w:val="0"/>
        <w:tabs>
          <w:tab w:val="left" w:pos="3000"/>
        </w:tabs>
        <w:spacing w:after="0" w:line="240" w:lineRule="auto"/>
        <w:ind w:firstLine="720"/>
        <w:jc w:val="both"/>
        <w:rPr>
          <w:rFonts w:ascii="Times New Roman" w:eastAsia="MS ??" w:hAnsi="Times New Roman" w:cs="Times New Roman"/>
          <w:sz w:val="24"/>
          <w:szCs w:val="24"/>
          <w:lang w:eastAsia="ru-RU"/>
        </w:rPr>
      </w:pPr>
    </w:p>
    <w:p w:rsidR="00CD4D4E" w:rsidRPr="00CD4D4E" w:rsidRDefault="00CD4D4E" w:rsidP="00CD4D4E">
      <w:pPr>
        <w:tabs>
          <w:tab w:val="left" w:pos="3000"/>
        </w:tabs>
        <w:spacing w:after="0" w:line="240" w:lineRule="auto"/>
        <w:jc w:val="both"/>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Аннотация рабочей программы дисциплины «Русский язык и культура речи»</w:t>
      </w:r>
    </w:p>
    <w:p w:rsidR="00CD4D4E" w:rsidRPr="00CD4D4E" w:rsidRDefault="00CD4D4E" w:rsidP="00CD4D4E">
      <w:pPr>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Автор-составитель: </w:t>
      </w:r>
      <w:proofErr w:type="spellStart"/>
      <w:r w:rsidRPr="00CD4D4E">
        <w:rPr>
          <w:rFonts w:ascii="Times New Roman" w:eastAsia="MS ??" w:hAnsi="Times New Roman" w:cs="Times New Roman"/>
          <w:sz w:val="24"/>
          <w:szCs w:val="24"/>
          <w:lang w:eastAsia="ru-RU"/>
        </w:rPr>
        <w:t>Брадецкая</w:t>
      </w:r>
      <w:proofErr w:type="spellEnd"/>
      <w:r w:rsidRPr="00CD4D4E">
        <w:rPr>
          <w:rFonts w:ascii="Times New Roman" w:eastAsia="MS ??" w:hAnsi="Times New Roman" w:cs="Times New Roman"/>
          <w:sz w:val="24"/>
          <w:szCs w:val="24"/>
          <w:lang w:eastAsia="ru-RU"/>
        </w:rPr>
        <w:t xml:space="preserve"> И.Г.</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4"/>
        <w:gridCol w:w="6957"/>
      </w:tblGrid>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Цель изучения дисциплины</w:t>
            </w:r>
          </w:p>
        </w:tc>
        <w:tc>
          <w:tcPr>
            <w:tcW w:w="6957" w:type="dxa"/>
          </w:tcPr>
          <w:p w:rsidR="00CD4D4E" w:rsidRPr="00CD4D4E" w:rsidRDefault="00CD4D4E" w:rsidP="00CD4D4E">
            <w:pPr>
              <w:widowControl w:val="0"/>
              <w:tabs>
                <w:tab w:val="left" w:pos="3000"/>
              </w:tabs>
              <w:spacing w:after="0" w:line="240" w:lineRule="auto"/>
              <w:ind w:firstLine="400"/>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 закрепление и совершенствование навыков владения нормами русского литературного языка. </w:t>
            </w:r>
          </w:p>
          <w:p w:rsidR="00CD4D4E" w:rsidRPr="00CD4D4E" w:rsidRDefault="00CD4D4E" w:rsidP="00CD4D4E">
            <w:pPr>
              <w:widowControl w:val="0"/>
              <w:tabs>
                <w:tab w:val="left" w:pos="3000"/>
              </w:tabs>
              <w:spacing w:after="0" w:line="240" w:lineRule="auto"/>
              <w:ind w:firstLine="400"/>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 формирование навыков профессионального общения в области избранной специальности. </w:t>
            </w:r>
          </w:p>
          <w:p w:rsidR="00CD4D4E" w:rsidRPr="00CD4D4E" w:rsidRDefault="00CD4D4E" w:rsidP="00CD4D4E">
            <w:pPr>
              <w:widowControl w:val="0"/>
              <w:tabs>
                <w:tab w:val="left" w:pos="3000"/>
              </w:tabs>
              <w:spacing w:after="0" w:line="240" w:lineRule="auto"/>
              <w:ind w:firstLine="400"/>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 развитие навыков поиска и оценки информации. </w:t>
            </w:r>
          </w:p>
          <w:p w:rsidR="00CD4D4E" w:rsidRPr="00CD4D4E" w:rsidRDefault="00CD4D4E" w:rsidP="00CD4D4E">
            <w:pPr>
              <w:widowControl w:val="0"/>
              <w:tabs>
                <w:tab w:val="left" w:pos="3000"/>
              </w:tabs>
              <w:spacing w:after="0" w:line="240" w:lineRule="auto"/>
              <w:ind w:firstLine="400"/>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 развитие речевого мастерства для подготовки к сложным профессиональным ситуациям общения (ведение переговоров, дискуссии и т.п.). </w:t>
            </w:r>
          </w:p>
          <w:p w:rsidR="00CD4D4E" w:rsidRPr="00CD4D4E" w:rsidRDefault="00CD4D4E" w:rsidP="00CD4D4E">
            <w:pPr>
              <w:widowControl w:val="0"/>
              <w:tabs>
                <w:tab w:val="left" w:pos="3000"/>
              </w:tabs>
              <w:spacing w:after="0" w:line="240" w:lineRule="auto"/>
              <w:ind w:firstLine="400"/>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 повышение культуры разговорной речи, обучение речевым средствам установления и поддержания доброжелательных личностных отношений. </w:t>
            </w:r>
          </w:p>
          <w:p w:rsidR="00CD4D4E" w:rsidRPr="00CD4D4E" w:rsidRDefault="00CD4D4E" w:rsidP="00CD4D4E">
            <w:pPr>
              <w:widowControl w:val="0"/>
              <w:tabs>
                <w:tab w:val="left" w:pos="3000"/>
              </w:tabs>
              <w:spacing w:after="0" w:line="240" w:lineRule="auto"/>
              <w:ind w:firstLine="400"/>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 формирование активной гражданской позиции, развитие творческого потенциала; </w:t>
            </w:r>
          </w:p>
          <w:p w:rsidR="00CD4D4E" w:rsidRPr="00CD4D4E" w:rsidRDefault="00CD4D4E" w:rsidP="00CD4D4E">
            <w:pPr>
              <w:widowControl w:val="0"/>
              <w:tabs>
                <w:tab w:val="left" w:pos="3000"/>
              </w:tabs>
              <w:spacing w:after="0" w:line="240" w:lineRule="auto"/>
              <w:ind w:firstLine="400"/>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развитие понимания, интерпретации и объяснения материалов юридической практики;</w:t>
            </w:r>
          </w:p>
          <w:p w:rsidR="00CD4D4E" w:rsidRPr="00CD4D4E" w:rsidRDefault="00CD4D4E" w:rsidP="00CD4D4E">
            <w:pPr>
              <w:widowControl w:val="0"/>
              <w:tabs>
                <w:tab w:val="left" w:pos="3000"/>
              </w:tabs>
              <w:spacing w:after="0" w:line="240" w:lineRule="auto"/>
              <w:ind w:firstLine="400"/>
              <w:jc w:val="both"/>
              <w:rPr>
                <w:rFonts w:ascii="Times New Roman" w:eastAsia="MS ??" w:hAnsi="Times New Roman" w:cs="Times New Roman"/>
                <w:b/>
                <w:sz w:val="24"/>
                <w:szCs w:val="24"/>
                <w:lang w:eastAsia="ru-RU"/>
              </w:rPr>
            </w:pPr>
            <w:r w:rsidRPr="00CD4D4E">
              <w:rPr>
                <w:rFonts w:ascii="Times New Roman" w:eastAsia="MS ??" w:hAnsi="Times New Roman" w:cs="Times New Roman"/>
                <w:sz w:val="24"/>
                <w:szCs w:val="24"/>
                <w:lang w:eastAsia="ru-RU"/>
              </w:rPr>
              <w:t>- развитие познавательных способностей.</w:t>
            </w:r>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Место дисциплины в структуре ОПОП</w:t>
            </w:r>
          </w:p>
        </w:tc>
        <w:tc>
          <w:tcPr>
            <w:tcW w:w="6957" w:type="dxa"/>
          </w:tcPr>
          <w:p w:rsidR="00CD4D4E" w:rsidRPr="00CD4D4E" w:rsidRDefault="00CD4D4E" w:rsidP="00CD4D4E">
            <w:pPr>
              <w:tabs>
                <w:tab w:val="left" w:pos="3000"/>
                <w:tab w:val="num" w:pos="603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«Русский язык и культура речи» - учебная дисциплина, которая входит в базовую часть учебного плана студентов-специалистов, обучающихся по специальности «Судебная и прокурорская деятельность». </w:t>
            </w:r>
          </w:p>
          <w:p w:rsidR="00CD4D4E" w:rsidRPr="00CD4D4E" w:rsidRDefault="00CD4D4E" w:rsidP="00CD4D4E">
            <w:pPr>
              <w:tabs>
                <w:tab w:val="left" w:pos="3000"/>
                <w:tab w:val="num" w:pos="603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Изучение русского языка и культуры речи в системе высшего образования имеет целью совместно с другими гуманитарными и социально-экономическими дисциплинами сделать осмысленной речевую практику студентов, повысить их языковую компетенцию, способствовать эффективному освоению ведущих дисциплин по специальностям, помочь в деле самостоятельной выработки мировоззренческих ориентиров, ценностных установок, общекультурной самоидентификации. Получение </w:t>
            </w:r>
            <w:r w:rsidRPr="00CD4D4E">
              <w:rPr>
                <w:rFonts w:ascii="Times New Roman" w:eastAsia="MS ??" w:hAnsi="Times New Roman" w:cs="Times New Roman"/>
                <w:sz w:val="24"/>
                <w:szCs w:val="24"/>
                <w:lang w:eastAsia="ru-RU"/>
              </w:rPr>
              <w:lastRenderedPageBreak/>
              <w:t>знаний по культуре речи предполагают развитие творческих способностей человека в современной жизни, влияние на его духовно-нравственные позиции и определение пути к совершенствованию в профессиональной деятельности.</w:t>
            </w:r>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lastRenderedPageBreak/>
              <w:t>Компетенции, формируемые в результате освоения дисциплины (модуля)</w:t>
            </w:r>
          </w:p>
        </w:tc>
        <w:tc>
          <w:tcPr>
            <w:tcW w:w="6957" w:type="dxa"/>
          </w:tcPr>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В совокупности с другими дисциплинами ОПОП дисциплина «Русский язык и культура речи» обеспечивает формирование следующих компетенций:</w:t>
            </w:r>
          </w:p>
          <w:p w:rsidR="00CD4D4E" w:rsidRPr="00CD4D4E" w:rsidRDefault="00CD4D4E" w:rsidP="00CD4D4E">
            <w:pPr>
              <w:widowControl w:val="0"/>
              <w:tabs>
                <w:tab w:val="left" w:pos="3000"/>
              </w:tabs>
              <w:spacing w:after="0" w:line="240" w:lineRule="auto"/>
              <w:ind w:firstLine="709"/>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способностью к абстрактному мышлению, анализу, синтезу (ОК-1);</w:t>
            </w:r>
          </w:p>
          <w:p w:rsidR="00CD4D4E" w:rsidRPr="00CD4D4E" w:rsidRDefault="00CD4D4E" w:rsidP="00CD4D4E">
            <w:pPr>
              <w:widowControl w:val="0"/>
              <w:tabs>
                <w:tab w:val="left" w:pos="3000"/>
              </w:tabs>
              <w:spacing w:after="0" w:line="240" w:lineRule="auto"/>
              <w:ind w:firstLine="709"/>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способностью понимать и учитывать в профессиональной деятельности социальные процессы (ОК-5);</w:t>
            </w:r>
          </w:p>
          <w:p w:rsidR="00CD4D4E" w:rsidRPr="00CD4D4E" w:rsidRDefault="00CD4D4E" w:rsidP="00CD4D4E">
            <w:pPr>
              <w:tabs>
                <w:tab w:val="left" w:pos="3000"/>
              </w:tabs>
              <w:autoSpaceDE w:val="0"/>
              <w:autoSpaceDN w:val="0"/>
              <w:adjustRightInd w:val="0"/>
              <w:spacing w:after="0" w:line="240" w:lineRule="auto"/>
              <w:ind w:firstLine="709"/>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способностью к коммуникации в устной и письменной формах на русском и иностранном языках для решения задач профессиональной деятельности (ОПК-9).</w:t>
            </w:r>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Содержание дисциплины (модуля)</w:t>
            </w:r>
          </w:p>
        </w:tc>
        <w:tc>
          <w:tcPr>
            <w:tcW w:w="6957" w:type="dxa"/>
          </w:tcPr>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Тема 1. Культура. Язык. Речь. (Интерактивная форма проведения занятий) </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Тема 2. Современный русский литературный язык </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Тема 3. </w:t>
            </w:r>
            <w:proofErr w:type="spellStart"/>
            <w:r w:rsidRPr="00CD4D4E">
              <w:rPr>
                <w:rFonts w:ascii="Times New Roman" w:eastAsia="MS ??" w:hAnsi="Times New Roman" w:cs="Times New Roman"/>
                <w:sz w:val="24"/>
                <w:szCs w:val="24"/>
                <w:lang w:eastAsia="ru-RU"/>
              </w:rPr>
              <w:t>Нормированность</w:t>
            </w:r>
            <w:proofErr w:type="spellEnd"/>
            <w:r w:rsidRPr="00CD4D4E">
              <w:rPr>
                <w:rFonts w:ascii="Times New Roman" w:eastAsia="MS ??" w:hAnsi="Times New Roman" w:cs="Times New Roman"/>
                <w:sz w:val="24"/>
                <w:szCs w:val="24"/>
                <w:lang w:eastAsia="ru-RU"/>
              </w:rPr>
              <w:t xml:space="preserve"> как механизм культуры речи </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Тема 4. Лексикология. Лексические нормы. Точность и богатство речи юриста (Интерактивная форма проведения занятий) </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Тема 5. Русская фразеология и выразительность речи (Интерактивная форма проведения занятий) </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Тема 6. Орфоэпические нормы (Интерактивная форма проведения занятий) </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Тема 7. Грамматические нормы русской речи </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Тема 8. Нормы употребления имен существительных и имен прилагательных, числительных и местоимений. </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Тема 9. Нормы употребления глаголов и глагольных форм </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Тема 10. Синтаксические нормы и культура речи. </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Тема 11. Коммуникативные нормы (Интерактивная форма проведения занятий) </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Тема 12. Культура общения. Законы общения. Разновидности общения. (Интерактивная форма проведения занятий) </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Тема 13. </w:t>
            </w:r>
            <w:proofErr w:type="spellStart"/>
            <w:r w:rsidRPr="00CD4D4E">
              <w:rPr>
                <w:rFonts w:ascii="Times New Roman" w:eastAsia="MS ??" w:hAnsi="Times New Roman" w:cs="Times New Roman"/>
                <w:sz w:val="24"/>
                <w:szCs w:val="24"/>
                <w:lang w:eastAsia="ru-RU"/>
              </w:rPr>
              <w:t>Юрислингвистика</w:t>
            </w:r>
            <w:proofErr w:type="spellEnd"/>
            <w:r w:rsidRPr="00CD4D4E">
              <w:rPr>
                <w:rFonts w:ascii="Times New Roman" w:eastAsia="MS ??" w:hAnsi="Times New Roman" w:cs="Times New Roman"/>
                <w:sz w:val="24"/>
                <w:szCs w:val="24"/>
                <w:lang w:eastAsia="ru-RU"/>
              </w:rPr>
              <w:t xml:space="preserve">. Социолингвистика. Психолингвистика. (Интерактивная форма проведения занятий) </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14. Функциональные стили русского языка</w:t>
            </w:r>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Общая трудоемкость</w:t>
            </w:r>
            <w:r w:rsidRPr="00CD4D4E">
              <w:rPr>
                <w:rFonts w:ascii="Times New Roman" w:eastAsia="MS ??" w:hAnsi="Times New Roman" w:cs="Times New Roman"/>
                <w:i/>
                <w:sz w:val="24"/>
                <w:szCs w:val="24"/>
                <w:lang w:eastAsia="ru-RU"/>
              </w:rPr>
              <w:t xml:space="preserve"> </w:t>
            </w:r>
            <w:r w:rsidRPr="00CD4D4E">
              <w:rPr>
                <w:rFonts w:ascii="Times New Roman" w:eastAsia="MS ??" w:hAnsi="Times New Roman" w:cs="Times New Roman"/>
                <w:b/>
                <w:sz w:val="24"/>
                <w:szCs w:val="24"/>
                <w:lang w:eastAsia="ru-RU"/>
              </w:rPr>
              <w:t>дисциплины (модуля)</w:t>
            </w:r>
          </w:p>
        </w:tc>
        <w:tc>
          <w:tcPr>
            <w:tcW w:w="6957" w:type="dxa"/>
          </w:tcPr>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Общая трудоемкость дисциплины составляет  2 зачетные единицы  72 часа.</w:t>
            </w:r>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Форма промежуточной аттестации</w:t>
            </w:r>
          </w:p>
        </w:tc>
        <w:tc>
          <w:tcPr>
            <w:tcW w:w="6957" w:type="dxa"/>
          </w:tcPr>
          <w:p w:rsidR="00CD4D4E" w:rsidRPr="00CD4D4E" w:rsidRDefault="00CD4D4E" w:rsidP="00CD4D4E">
            <w:pPr>
              <w:spacing w:after="0" w:line="240" w:lineRule="auto"/>
              <w:jc w:val="both"/>
              <w:rPr>
                <w:rFonts w:ascii="Times New Roman" w:eastAsia="MS ??" w:hAnsi="Times New Roman" w:cs="Times New Roman"/>
                <w:bCs/>
                <w:sz w:val="24"/>
                <w:szCs w:val="24"/>
                <w:lang w:eastAsia="ru-RU"/>
              </w:rPr>
            </w:pPr>
            <w:r w:rsidRPr="00CD4D4E">
              <w:rPr>
                <w:rFonts w:ascii="Times New Roman" w:eastAsia="MS ??" w:hAnsi="Times New Roman" w:cs="Times New Roman"/>
                <w:sz w:val="24"/>
                <w:szCs w:val="24"/>
                <w:lang w:eastAsia="ru-RU"/>
              </w:rPr>
              <w:t>Зачет</w:t>
            </w:r>
          </w:p>
        </w:tc>
      </w:tr>
    </w:tbl>
    <w:p w:rsidR="00CD4D4E" w:rsidRPr="00CD4D4E" w:rsidRDefault="00CD4D4E" w:rsidP="00CD4D4E">
      <w:pPr>
        <w:widowControl w:val="0"/>
        <w:tabs>
          <w:tab w:val="left" w:pos="3000"/>
        </w:tabs>
        <w:spacing w:after="0" w:line="240" w:lineRule="auto"/>
        <w:ind w:firstLine="400"/>
        <w:jc w:val="both"/>
        <w:rPr>
          <w:rFonts w:ascii="Times New Roman" w:eastAsia="MS ??" w:hAnsi="Times New Roman" w:cs="Times New Roman"/>
          <w:sz w:val="24"/>
          <w:szCs w:val="24"/>
          <w:lang w:eastAsia="ru-RU"/>
        </w:rPr>
      </w:pPr>
    </w:p>
    <w:p w:rsidR="00CD4D4E" w:rsidRPr="00CD4D4E" w:rsidRDefault="00CD4D4E" w:rsidP="00CD4D4E">
      <w:pPr>
        <w:widowControl w:val="0"/>
        <w:tabs>
          <w:tab w:val="left" w:pos="3000"/>
        </w:tabs>
        <w:spacing w:after="0" w:line="240" w:lineRule="auto"/>
        <w:ind w:firstLine="400"/>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br w:type="page"/>
      </w:r>
    </w:p>
    <w:p w:rsidR="00CD4D4E" w:rsidRPr="00CD4D4E" w:rsidRDefault="00CD4D4E" w:rsidP="00CD4D4E">
      <w:pPr>
        <w:tabs>
          <w:tab w:val="left" w:pos="3000"/>
        </w:tabs>
        <w:spacing w:after="0" w:line="240" w:lineRule="auto"/>
        <w:jc w:val="both"/>
        <w:rPr>
          <w:rFonts w:ascii="Times New Roman" w:eastAsia="MS ??" w:hAnsi="Times New Roman" w:cs="Times New Roman"/>
          <w:b/>
          <w:bCs/>
          <w:sz w:val="24"/>
          <w:szCs w:val="24"/>
          <w:lang w:eastAsia="ru-RU"/>
        </w:rPr>
      </w:pPr>
      <w:r w:rsidRPr="00CD4D4E">
        <w:rPr>
          <w:rFonts w:ascii="Times New Roman" w:eastAsia="MS ??" w:hAnsi="Times New Roman" w:cs="Times New Roman"/>
          <w:b/>
          <w:bCs/>
          <w:sz w:val="24"/>
          <w:szCs w:val="24"/>
          <w:lang w:eastAsia="ru-RU"/>
        </w:rPr>
        <w:lastRenderedPageBreak/>
        <w:t>Аннотация рабочей программы дисциплины «Правовая информатика»</w:t>
      </w:r>
    </w:p>
    <w:p w:rsidR="00CD4D4E" w:rsidRPr="00CD4D4E" w:rsidRDefault="00CD4D4E" w:rsidP="00CD4D4E">
      <w:pPr>
        <w:tabs>
          <w:tab w:val="left" w:pos="3000"/>
        </w:tabs>
        <w:spacing w:after="0" w:line="240" w:lineRule="auto"/>
        <w:jc w:val="both"/>
        <w:rPr>
          <w:rFonts w:ascii="Times New Roman" w:eastAsia="MS ??" w:hAnsi="Times New Roman" w:cs="Times New Roman"/>
          <w:sz w:val="24"/>
          <w:szCs w:val="24"/>
          <w:vertAlign w:val="superscript"/>
          <w:lang w:eastAsia="ru-RU"/>
        </w:rPr>
      </w:pPr>
      <w:r w:rsidRPr="00CD4D4E">
        <w:rPr>
          <w:rFonts w:ascii="Times New Roman" w:eastAsia="MS ??" w:hAnsi="Times New Roman" w:cs="Times New Roman"/>
          <w:sz w:val="24"/>
          <w:szCs w:val="24"/>
          <w:lang w:eastAsia="ru-RU"/>
        </w:rPr>
        <w:t>Автор-составитель: Федосеев С.В.</w:t>
      </w:r>
    </w:p>
    <w:p w:rsidR="00CD4D4E" w:rsidRPr="00CD4D4E" w:rsidRDefault="00CD4D4E" w:rsidP="00CD4D4E">
      <w:pPr>
        <w:widowControl w:val="0"/>
        <w:tabs>
          <w:tab w:val="left" w:pos="3000"/>
        </w:tabs>
        <w:spacing w:after="0" w:line="240" w:lineRule="auto"/>
        <w:ind w:firstLine="400"/>
        <w:jc w:val="both"/>
        <w:rPr>
          <w:rFonts w:ascii="Times New Roman" w:eastAsia="MS ??"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4"/>
        <w:gridCol w:w="6957"/>
      </w:tblGrid>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Цель изучения дисциплины</w:t>
            </w:r>
          </w:p>
        </w:tc>
        <w:tc>
          <w:tcPr>
            <w:tcW w:w="6957" w:type="dxa"/>
          </w:tcPr>
          <w:p w:rsidR="00CD4D4E" w:rsidRPr="00CD4D4E" w:rsidRDefault="00CD4D4E" w:rsidP="00CD4D4E">
            <w:pPr>
              <w:widowControl w:val="0"/>
              <w:tabs>
                <w:tab w:val="left" w:pos="3000"/>
              </w:tabs>
              <w:spacing w:after="0" w:line="240" w:lineRule="auto"/>
              <w:jc w:val="both"/>
              <w:rPr>
                <w:rFonts w:ascii="Times New Roman" w:eastAsia="MS ??" w:hAnsi="Times New Roman" w:cs="Times New Roman"/>
                <w:b/>
                <w:sz w:val="24"/>
                <w:szCs w:val="24"/>
                <w:lang w:eastAsia="ru-RU"/>
              </w:rPr>
            </w:pPr>
            <w:r w:rsidRPr="00CD4D4E">
              <w:rPr>
                <w:rFonts w:ascii="Times New Roman" w:eastAsia="MS ??" w:hAnsi="Times New Roman" w:cs="Times New Roman"/>
                <w:i/>
                <w:iCs/>
                <w:sz w:val="24"/>
                <w:szCs w:val="24"/>
                <w:lang w:eastAsia="ru-RU"/>
              </w:rPr>
              <w:t>Целью</w:t>
            </w:r>
            <w:r w:rsidRPr="00CD4D4E">
              <w:rPr>
                <w:rFonts w:ascii="Times New Roman" w:eastAsia="MS ??" w:hAnsi="Times New Roman" w:cs="Times New Roman"/>
                <w:sz w:val="24"/>
                <w:szCs w:val="24"/>
                <w:lang w:eastAsia="ru-RU"/>
              </w:rPr>
              <w:t xml:space="preserve"> учебного курса «</w:t>
            </w:r>
            <w:r w:rsidRPr="00CD4D4E">
              <w:rPr>
                <w:rFonts w:ascii="Times New Roman" w:eastAsia="MS ??" w:hAnsi="Times New Roman" w:cs="Times New Roman"/>
                <w:bCs/>
                <w:sz w:val="24"/>
                <w:szCs w:val="24"/>
                <w:lang w:eastAsia="ru-RU"/>
              </w:rPr>
              <w:t>Правовая информатика</w:t>
            </w:r>
            <w:r w:rsidRPr="00CD4D4E">
              <w:rPr>
                <w:rFonts w:ascii="Times New Roman" w:eastAsia="MS ??" w:hAnsi="Times New Roman" w:cs="Times New Roman"/>
                <w:sz w:val="24"/>
                <w:szCs w:val="24"/>
                <w:lang w:eastAsia="ru-RU"/>
              </w:rPr>
              <w:t xml:space="preserve">» является формирование и развитие у будущих юристов теоретических знаний и практических навыков рациональной организации информационно-аналитической деятельности юриста на основе применения ИКТ и средств </w:t>
            </w:r>
            <w:proofErr w:type="spellStart"/>
            <w:r w:rsidRPr="00CD4D4E">
              <w:rPr>
                <w:rFonts w:ascii="Times New Roman" w:eastAsia="MS ??" w:hAnsi="Times New Roman" w:cs="Times New Roman"/>
                <w:sz w:val="24"/>
                <w:szCs w:val="24"/>
                <w:lang w:eastAsia="ru-RU"/>
              </w:rPr>
              <w:t>телематики</w:t>
            </w:r>
            <w:proofErr w:type="spellEnd"/>
            <w:r w:rsidRPr="00CD4D4E">
              <w:rPr>
                <w:rFonts w:ascii="Times New Roman" w:eastAsia="MS ??" w:hAnsi="Times New Roman" w:cs="Times New Roman"/>
                <w:sz w:val="24"/>
                <w:szCs w:val="24"/>
                <w:lang w:eastAsia="ru-RU"/>
              </w:rPr>
              <w:t xml:space="preserve"> (ИКТ телекоммуникаций).</w:t>
            </w:r>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Место дисциплины в структуре ОПОП</w:t>
            </w:r>
          </w:p>
        </w:tc>
        <w:tc>
          <w:tcPr>
            <w:tcW w:w="6957" w:type="dxa"/>
          </w:tcPr>
          <w:p w:rsidR="00CD4D4E" w:rsidRPr="00CD4D4E" w:rsidRDefault="00CD4D4E" w:rsidP="00CD4D4E">
            <w:pPr>
              <w:tabs>
                <w:tab w:val="left" w:pos="3000"/>
                <w:tab w:val="num" w:pos="603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0"/>
                <w:lang w:eastAsia="ru-RU"/>
              </w:rPr>
              <w:t>Учебная дисциплина «Правовая информатика» – это дисциплина, относящаяся к Базовой части учебного плана по специальности 40.05.04 – «Судебная и прокурорская деятельность» (уровень специалиста).</w:t>
            </w:r>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Компетенции, формируемые в результате освоения дисциплины (модуля)</w:t>
            </w:r>
          </w:p>
        </w:tc>
        <w:tc>
          <w:tcPr>
            <w:tcW w:w="6957" w:type="dxa"/>
          </w:tcPr>
          <w:p w:rsidR="00CD4D4E" w:rsidRPr="00CD4D4E" w:rsidRDefault="00CD4D4E" w:rsidP="00CD4D4E">
            <w:pPr>
              <w:tabs>
                <w:tab w:val="left" w:pos="3000"/>
              </w:tabs>
              <w:spacing w:after="0" w:line="240" w:lineRule="auto"/>
              <w:jc w:val="both"/>
              <w:rPr>
                <w:rFonts w:ascii="Times New Roman" w:eastAsia="MS ??" w:hAnsi="Times New Roman" w:cs="Times New Roman"/>
                <w:sz w:val="24"/>
                <w:szCs w:val="24"/>
                <w:lang w:eastAsia="ru-RU"/>
              </w:rPr>
            </w:pPr>
            <w:proofErr w:type="spellStart"/>
            <w:r w:rsidRPr="00CD4D4E">
              <w:rPr>
                <w:rFonts w:ascii="Times New Roman" w:eastAsia="MS ??" w:hAnsi="Times New Roman" w:cs="Times New Roman"/>
                <w:sz w:val="24"/>
                <w:szCs w:val="24"/>
                <w:lang w:eastAsia="ru-RU"/>
              </w:rPr>
              <w:t>Компетентностный</w:t>
            </w:r>
            <w:proofErr w:type="spellEnd"/>
            <w:r w:rsidRPr="00CD4D4E">
              <w:rPr>
                <w:rFonts w:ascii="Times New Roman" w:eastAsia="MS ??" w:hAnsi="Times New Roman" w:cs="Times New Roman"/>
                <w:sz w:val="24"/>
                <w:szCs w:val="24"/>
                <w:lang w:eastAsia="ru-RU"/>
              </w:rPr>
              <w:t xml:space="preserve"> подход при изучении данной учебной дисциплины предполагает формирование у обучаемых следующих общекультурной (ОК), общепрофессиональных (ОПК) и профессиональной (ПК) компетенций:</w:t>
            </w:r>
          </w:p>
          <w:p w:rsidR="00CD4D4E" w:rsidRPr="00CD4D4E" w:rsidRDefault="00CD4D4E" w:rsidP="00CD4D4E">
            <w:pPr>
              <w:widowControl w:val="0"/>
              <w:tabs>
                <w:tab w:val="left" w:pos="3000"/>
              </w:tabs>
              <w:spacing w:after="0" w:line="240" w:lineRule="auto"/>
              <w:ind w:left="54"/>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способность к абстрактному мышлению, анализу, синтезу способность (ОК-1);</w:t>
            </w:r>
          </w:p>
          <w:p w:rsidR="00CD4D4E" w:rsidRPr="00CD4D4E" w:rsidRDefault="00CD4D4E" w:rsidP="00CD4D4E">
            <w:pPr>
              <w:widowControl w:val="0"/>
              <w:tabs>
                <w:tab w:val="left" w:pos="519"/>
                <w:tab w:val="left" w:pos="3000"/>
              </w:tabs>
              <w:spacing w:after="0" w:line="240" w:lineRule="auto"/>
              <w:ind w:left="54"/>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способность целенаправленно и эффективно получать юридически значимую информацию из различных источников, включая правовые базы (банки) данных, решать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(ОПК-7);</w:t>
            </w:r>
          </w:p>
          <w:p w:rsidR="00CD4D4E" w:rsidRPr="00CD4D4E" w:rsidRDefault="00CD4D4E" w:rsidP="00CD4D4E">
            <w:pPr>
              <w:widowControl w:val="0"/>
              <w:tabs>
                <w:tab w:val="left" w:pos="519"/>
                <w:tab w:val="left" w:pos="3000"/>
              </w:tabs>
              <w:spacing w:after="0" w:line="240" w:lineRule="auto"/>
              <w:ind w:left="54"/>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способность пользоваться компьютером как средством управления и обработки информационных массивов, работать с информацией в глобальных компьютерных сетях (ОПК-8);</w:t>
            </w:r>
          </w:p>
          <w:p w:rsidR="00CD4D4E" w:rsidRPr="00CD4D4E" w:rsidRDefault="00CD4D4E" w:rsidP="00CD4D4E">
            <w:pPr>
              <w:tabs>
                <w:tab w:val="left" w:pos="3000"/>
              </w:tabs>
              <w:autoSpaceDE w:val="0"/>
              <w:autoSpaceDN w:val="0"/>
              <w:adjustRightInd w:val="0"/>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способность осуществлять профессиональную деятельность на основе развитого правосознания, правового мышления и правовой культуры (ПК-3).</w:t>
            </w:r>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Содержание дисциплины (модуля)</w:t>
            </w:r>
          </w:p>
        </w:tc>
        <w:tc>
          <w:tcPr>
            <w:tcW w:w="6957" w:type="dxa"/>
          </w:tcPr>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1. Информационно-техническое обеспечение правовой деятельности.</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2. ИКТ оперативного поиска и аналитической обработки правовой информации.</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3. Перспективные правовые ИКТ.</w:t>
            </w:r>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Общая трудоемкость</w:t>
            </w:r>
            <w:r w:rsidRPr="00CD4D4E">
              <w:rPr>
                <w:rFonts w:ascii="Times New Roman" w:eastAsia="MS ??" w:hAnsi="Times New Roman" w:cs="Times New Roman"/>
                <w:i/>
                <w:sz w:val="24"/>
                <w:szCs w:val="24"/>
                <w:lang w:eastAsia="ru-RU"/>
              </w:rPr>
              <w:t xml:space="preserve"> </w:t>
            </w:r>
            <w:r w:rsidRPr="00CD4D4E">
              <w:rPr>
                <w:rFonts w:ascii="Times New Roman" w:eastAsia="MS ??" w:hAnsi="Times New Roman" w:cs="Times New Roman"/>
                <w:b/>
                <w:sz w:val="24"/>
                <w:szCs w:val="24"/>
                <w:lang w:eastAsia="ru-RU"/>
              </w:rPr>
              <w:t>дисциплины (модуля)</w:t>
            </w:r>
          </w:p>
        </w:tc>
        <w:tc>
          <w:tcPr>
            <w:tcW w:w="6957" w:type="dxa"/>
          </w:tcPr>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Общая трудоемкость дисциплины составляет  2 зачетные единицы  72 часа.</w:t>
            </w:r>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Форма промежуточной аттестации</w:t>
            </w:r>
          </w:p>
        </w:tc>
        <w:tc>
          <w:tcPr>
            <w:tcW w:w="6957" w:type="dxa"/>
          </w:tcPr>
          <w:p w:rsidR="00CD4D4E" w:rsidRPr="00CD4D4E" w:rsidRDefault="00CD4D4E" w:rsidP="00CD4D4E">
            <w:pPr>
              <w:spacing w:after="0" w:line="240" w:lineRule="auto"/>
              <w:jc w:val="both"/>
              <w:rPr>
                <w:rFonts w:ascii="Times New Roman" w:eastAsia="MS ??" w:hAnsi="Times New Roman" w:cs="Times New Roman"/>
                <w:bCs/>
                <w:sz w:val="24"/>
                <w:szCs w:val="24"/>
                <w:lang w:eastAsia="ru-RU"/>
              </w:rPr>
            </w:pPr>
            <w:r w:rsidRPr="00CD4D4E">
              <w:rPr>
                <w:rFonts w:ascii="Times New Roman" w:eastAsia="MS ??" w:hAnsi="Times New Roman" w:cs="Times New Roman"/>
                <w:sz w:val="24"/>
                <w:szCs w:val="24"/>
                <w:lang w:eastAsia="ru-RU"/>
              </w:rPr>
              <w:t>Зачет</w:t>
            </w:r>
          </w:p>
        </w:tc>
      </w:tr>
    </w:tbl>
    <w:p w:rsidR="00CD4D4E" w:rsidRPr="00CD4D4E" w:rsidRDefault="00CD4D4E" w:rsidP="00CD4D4E">
      <w:pPr>
        <w:widowControl w:val="0"/>
        <w:tabs>
          <w:tab w:val="left" w:pos="3000"/>
        </w:tabs>
        <w:spacing w:after="0" w:line="240" w:lineRule="auto"/>
        <w:ind w:firstLine="400"/>
        <w:jc w:val="both"/>
        <w:rPr>
          <w:rFonts w:ascii="Times New Roman" w:eastAsia="MS ??" w:hAnsi="Times New Roman" w:cs="Times New Roman"/>
          <w:sz w:val="24"/>
          <w:szCs w:val="24"/>
          <w:lang w:eastAsia="ru-RU"/>
        </w:rPr>
      </w:pP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br w:type="page"/>
      </w:r>
      <w:r w:rsidRPr="00CD4D4E">
        <w:rPr>
          <w:rFonts w:ascii="Times New Roman" w:eastAsia="MS ??" w:hAnsi="Times New Roman" w:cs="Times New Roman"/>
          <w:b/>
          <w:sz w:val="24"/>
          <w:szCs w:val="24"/>
          <w:lang w:eastAsia="ru-RU"/>
        </w:rPr>
        <w:lastRenderedPageBreak/>
        <w:t>Аннотация рабочей программы дисциплины «Религиоведение»</w:t>
      </w:r>
    </w:p>
    <w:p w:rsidR="00CD4D4E" w:rsidRPr="00CD4D4E" w:rsidRDefault="00CD4D4E" w:rsidP="00CD4D4E">
      <w:pPr>
        <w:widowControl w:val="0"/>
        <w:tabs>
          <w:tab w:val="left" w:pos="3000"/>
        </w:tabs>
        <w:spacing w:after="12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b/>
          <w:sz w:val="24"/>
          <w:szCs w:val="24"/>
          <w:lang w:eastAsia="ru-RU"/>
        </w:rPr>
        <w:t>Автор-составитель</w:t>
      </w:r>
      <w:r w:rsidRPr="00CD4D4E">
        <w:rPr>
          <w:rFonts w:ascii="Times New Roman" w:eastAsia="MS ??" w:hAnsi="Times New Roman" w:cs="Times New Roman"/>
          <w:sz w:val="24"/>
          <w:szCs w:val="24"/>
          <w:lang w:eastAsia="ru-RU"/>
        </w:rPr>
        <w:t xml:space="preserve"> – кандидат культурологии </w:t>
      </w:r>
      <w:proofErr w:type="spellStart"/>
      <w:r w:rsidRPr="00CD4D4E">
        <w:rPr>
          <w:rFonts w:ascii="Times New Roman" w:eastAsia="MS ??" w:hAnsi="Times New Roman" w:cs="Times New Roman"/>
          <w:sz w:val="24"/>
          <w:szCs w:val="24"/>
          <w:lang w:eastAsia="ru-RU"/>
        </w:rPr>
        <w:t>Горностаева</w:t>
      </w:r>
      <w:proofErr w:type="spellEnd"/>
      <w:r w:rsidRPr="00CD4D4E">
        <w:rPr>
          <w:rFonts w:ascii="Times New Roman" w:eastAsia="MS ??" w:hAnsi="Times New Roman" w:cs="Times New Roman"/>
          <w:sz w:val="24"/>
          <w:szCs w:val="24"/>
          <w:lang w:eastAsia="ru-RU"/>
        </w:rPr>
        <w:t xml:space="preserve"> Л.Г.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4"/>
        <w:gridCol w:w="6957"/>
      </w:tblGrid>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Цель изучения дисциплины</w:t>
            </w:r>
          </w:p>
        </w:tc>
        <w:tc>
          <w:tcPr>
            <w:tcW w:w="6957" w:type="dxa"/>
          </w:tcPr>
          <w:p w:rsidR="00CD4D4E" w:rsidRPr="00CD4D4E" w:rsidRDefault="00CD4D4E" w:rsidP="00CD4D4E">
            <w:pPr>
              <w:widowControl w:val="0"/>
              <w:tabs>
                <w:tab w:val="left" w:pos="3000"/>
              </w:tabs>
              <w:spacing w:after="0" w:line="240" w:lineRule="auto"/>
              <w:ind w:firstLine="400"/>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овладение студентами достижениями мировой и отечественной мысли по различным религиоведческим проблемам;</w:t>
            </w:r>
          </w:p>
          <w:p w:rsidR="00CD4D4E" w:rsidRPr="00CD4D4E" w:rsidRDefault="00CD4D4E" w:rsidP="00CD4D4E">
            <w:pPr>
              <w:widowControl w:val="0"/>
              <w:tabs>
                <w:tab w:val="left" w:pos="3000"/>
              </w:tabs>
              <w:spacing w:after="0" w:line="240" w:lineRule="auto"/>
              <w:ind w:firstLine="400"/>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 способствование свободному </w:t>
            </w:r>
            <w:proofErr w:type="spellStart"/>
            <w:r w:rsidRPr="00CD4D4E">
              <w:rPr>
                <w:rFonts w:ascii="Times New Roman" w:eastAsia="MS ??" w:hAnsi="Times New Roman" w:cs="Times New Roman"/>
                <w:sz w:val="24"/>
                <w:szCs w:val="24"/>
                <w:lang w:eastAsia="ru-RU"/>
              </w:rPr>
              <w:t>самОПОПределению</w:t>
            </w:r>
            <w:proofErr w:type="spellEnd"/>
            <w:r w:rsidRPr="00CD4D4E">
              <w:rPr>
                <w:rFonts w:ascii="Times New Roman" w:eastAsia="MS ??" w:hAnsi="Times New Roman" w:cs="Times New Roman"/>
                <w:sz w:val="24"/>
                <w:szCs w:val="24"/>
                <w:lang w:eastAsia="ru-RU"/>
              </w:rPr>
              <w:t xml:space="preserve"> студентов в мировоззренческих позициях и духовных ценностях;</w:t>
            </w:r>
          </w:p>
          <w:p w:rsidR="00CD4D4E" w:rsidRPr="00CD4D4E" w:rsidRDefault="00CD4D4E" w:rsidP="00CD4D4E">
            <w:pPr>
              <w:widowControl w:val="0"/>
              <w:tabs>
                <w:tab w:val="left" w:pos="3000"/>
              </w:tabs>
              <w:spacing w:after="0" w:line="240" w:lineRule="auto"/>
              <w:ind w:firstLine="400"/>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приобретение навыков ведения диалога по важным мировоззренческим вопросам;</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b/>
                <w:sz w:val="24"/>
                <w:szCs w:val="24"/>
                <w:lang w:eastAsia="ru-RU"/>
              </w:rPr>
            </w:pPr>
            <w:r w:rsidRPr="00CD4D4E">
              <w:rPr>
                <w:rFonts w:ascii="Times New Roman" w:eastAsia="MS ??" w:hAnsi="Times New Roman" w:cs="Times New Roman"/>
                <w:sz w:val="24"/>
                <w:szCs w:val="24"/>
                <w:lang w:eastAsia="ru-RU"/>
              </w:rPr>
              <w:t>- овладение искусством понимания людей, придерживающихся иных взглядов.</w:t>
            </w:r>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Место дисциплины в структуре ОПОП</w:t>
            </w:r>
          </w:p>
        </w:tc>
        <w:tc>
          <w:tcPr>
            <w:tcW w:w="6957" w:type="dxa"/>
          </w:tcPr>
          <w:p w:rsidR="00CD4D4E" w:rsidRPr="00CD4D4E" w:rsidRDefault="00CD4D4E" w:rsidP="00CD4D4E">
            <w:pPr>
              <w:widowControl w:val="0"/>
              <w:tabs>
                <w:tab w:val="left" w:pos="3000"/>
              </w:tabs>
              <w:spacing w:after="0" w:line="240" w:lineRule="auto"/>
              <w:ind w:firstLine="400"/>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Религиоведение относится к учебным дисциплинам базовой части учебного плана образовательной программы  направления подготовки </w:t>
            </w:r>
            <w:proofErr w:type="spellStart"/>
            <w:r w:rsidRPr="00CD4D4E">
              <w:rPr>
                <w:rFonts w:ascii="Times New Roman" w:eastAsia="MS ??" w:hAnsi="Times New Roman" w:cs="Times New Roman"/>
                <w:sz w:val="24"/>
                <w:szCs w:val="24"/>
                <w:lang w:eastAsia="ru-RU"/>
              </w:rPr>
              <w:t>специалитета</w:t>
            </w:r>
            <w:proofErr w:type="spellEnd"/>
            <w:r w:rsidRPr="00CD4D4E">
              <w:rPr>
                <w:rFonts w:ascii="Times New Roman" w:eastAsia="MS ??" w:hAnsi="Times New Roman" w:cs="Times New Roman"/>
                <w:sz w:val="24"/>
                <w:szCs w:val="24"/>
                <w:lang w:eastAsia="ru-RU"/>
              </w:rPr>
              <w:t>.</w:t>
            </w:r>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Компетенции, формируемые в результате освоения дисциплины (модуля)</w:t>
            </w:r>
          </w:p>
        </w:tc>
        <w:tc>
          <w:tcPr>
            <w:tcW w:w="6957" w:type="dxa"/>
          </w:tcPr>
          <w:p w:rsidR="00CD4D4E" w:rsidRPr="00CD4D4E" w:rsidRDefault="00CD4D4E" w:rsidP="00CD4D4E">
            <w:pPr>
              <w:widowControl w:val="0"/>
              <w:shd w:val="clear" w:color="auto" w:fill="FFFFFF"/>
              <w:tabs>
                <w:tab w:val="left" w:pos="3000"/>
              </w:tabs>
              <w:spacing w:after="0" w:line="240" w:lineRule="auto"/>
              <w:jc w:val="both"/>
              <w:rPr>
                <w:rFonts w:ascii="Times New Roman" w:eastAsia="MS ??" w:hAnsi="Times New Roman" w:cs="Times New Roman"/>
                <w:spacing w:val="3"/>
                <w:sz w:val="24"/>
                <w:szCs w:val="24"/>
                <w:lang w:eastAsia="ru-RU"/>
              </w:rPr>
            </w:pPr>
            <w:r w:rsidRPr="00CD4D4E">
              <w:rPr>
                <w:rFonts w:ascii="Times New Roman" w:eastAsia="MS ??" w:hAnsi="Times New Roman" w:cs="Times New Roman"/>
                <w:spacing w:val="3"/>
                <w:sz w:val="24"/>
                <w:szCs w:val="24"/>
                <w:lang w:eastAsia="ru-RU"/>
              </w:rPr>
              <w:t>Выпускник должен обладать следующими общекультурными компетенциями (ОК):</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ОК-2: способность использовать основы философских знаний для формирования мировоззренческие позиции, понимать и анализировать мировоззренческие, социально и личностно значимые философские проблемы, вопросы ценностно-мотивационной ориентации;</w:t>
            </w:r>
          </w:p>
          <w:p w:rsidR="00CD4D4E" w:rsidRPr="00CD4D4E" w:rsidRDefault="00CD4D4E" w:rsidP="00CD4D4E">
            <w:pPr>
              <w:tabs>
                <w:tab w:val="left" w:pos="3000"/>
              </w:tabs>
              <w:autoSpaceDE w:val="0"/>
              <w:autoSpaceDN w:val="0"/>
              <w:adjustRightInd w:val="0"/>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ОПК-6: способность руководить коллективом в сфере своей профессиональной деятельности, способностью толерантно воспринимать социальные, этнические, конфессиональные и культурные различия.</w:t>
            </w:r>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Содержание дисциплины (модуля)</w:t>
            </w:r>
          </w:p>
        </w:tc>
        <w:tc>
          <w:tcPr>
            <w:tcW w:w="6957" w:type="dxa"/>
          </w:tcPr>
          <w:p w:rsidR="00CD4D4E" w:rsidRPr="00CD4D4E" w:rsidRDefault="00CD4D4E" w:rsidP="00CD4D4E">
            <w:pPr>
              <w:widowControl w:val="0"/>
              <w:tabs>
                <w:tab w:val="left" w:pos="3000"/>
              </w:tabs>
              <w:spacing w:after="0" w:line="240" w:lineRule="auto"/>
              <w:jc w:val="both"/>
              <w:rPr>
                <w:rFonts w:ascii="Times New Roman" w:eastAsia="MS ??" w:hAnsi="Times New Roman" w:cs="Times New Roman"/>
                <w:bCs/>
                <w:sz w:val="24"/>
                <w:szCs w:val="24"/>
                <w:lang w:eastAsia="ru-RU"/>
              </w:rPr>
            </w:pPr>
            <w:r w:rsidRPr="00CD4D4E">
              <w:rPr>
                <w:rFonts w:ascii="Times New Roman" w:eastAsia="MS ??" w:hAnsi="Times New Roman" w:cs="Times New Roman"/>
                <w:b/>
                <w:bCs/>
                <w:sz w:val="24"/>
                <w:szCs w:val="24"/>
                <w:lang w:eastAsia="ru-RU"/>
              </w:rPr>
              <w:t xml:space="preserve">Тема 1. </w:t>
            </w:r>
            <w:r w:rsidRPr="00CD4D4E">
              <w:rPr>
                <w:rFonts w:ascii="Times New Roman" w:eastAsia="MS ??" w:hAnsi="Times New Roman" w:cs="Times New Roman"/>
                <w:bCs/>
                <w:sz w:val="24"/>
                <w:szCs w:val="24"/>
                <w:lang w:eastAsia="ru-RU"/>
              </w:rPr>
              <w:t>Религия как общественное явление.</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b/>
                <w:sz w:val="24"/>
                <w:szCs w:val="24"/>
                <w:lang w:eastAsia="ru-RU"/>
              </w:rPr>
              <w:t>Тема 2.</w:t>
            </w:r>
            <w:r w:rsidRPr="00CD4D4E">
              <w:rPr>
                <w:rFonts w:ascii="Times New Roman" w:eastAsia="MS ??" w:hAnsi="Times New Roman" w:cs="Times New Roman"/>
                <w:sz w:val="24"/>
                <w:szCs w:val="24"/>
                <w:lang w:eastAsia="ru-RU"/>
              </w:rPr>
              <w:t>Ранние и национальные религии.</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b/>
                <w:sz w:val="24"/>
                <w:szCs w:val="24"/>
                <w:lang w:eastAsia="ru-RU"/>
              </w:rPr>
              <w:t>Тема 3.</w:t>
            </w:r>
            <w:r w:rsidRPr="00CD4D4E">
              <w:rPr>
                <w:rFonts w:ascii="Times New Roman" w:eastAsia="MS ??" w:hAnsi="Times New Roman" w:cs="Times New Roman"/>
                <w:sz w:val="24"/>
                <w:szCs w:val="24"/>
                <w:lang w:eastAsia="ru-RU"/>
              </w:rPr>
              <w:t xml:space="preserve"> Иудаизм.</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b/>
                <w:sz w:val="24"/>
                <w:szCs w:val="24"/>
                <w:lang w:eastAsia="ru-RU"/>
              </w:rPr>
              <w:t>Тема 4.</w:t>
            </w:r>
            <w:r w:rsidRPr="00CD4D4E">
              <w:rPr>
                <w:rFonts w:ascii="Times New Roman" w:eastAsia="MS ??" w:hAnsi="Times New Roman" w:cs="Times New Roman"/>
                <w:sz w:val="24"/>
                <w:szCs w:val="24"/>
                <w:lang w:eastAsia="ru-RU"/>
              </w:rPr>
              <w:t xml:space="preserve"> Буддизм.</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b/>
                <w:sz w:val="24"/>
                <w:szCs w:val="24"/>
                <w:lang w:eastAsia="ru-RU"/>
              </w:rPr>
              <w:t>Тема 5.</w:t>
            </w:r>
            <w:r w:rsidRPr="00CD4D4E">
              <w:rPr>
                <w:rFonts w:ascii="Times New Roman" w:eastAsia="MS ??" w:hAnsi="Times New Roman" w:cs="Times New Roman"/>
                <w:sz w:val="24"/>
                <w:szCs w:val="24"/>
                <w:lang w:eastAsia="ru-RU"/>
              </w:rPr>
              <w:t xml:space="preserve"> Христианство.</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b/>
                <w:sz w:val="24"/>
                <w:szCs w:val="24"/>
                <w:lang w:eastAsia="ru-RU"/>
              </w:rPr>
              <w:t>Тема 6.</w:t>
            </w:r>
            <w:r w:rsidRPr="00CD4D4E">
              <w:rPr>
                <w:rFonts w:ascii="Times New Roman" w:eastAsia="MS ??" w:hAnsi="Times New Roman" w:cs="Times New Roman"/>
                <w:sz w:val="24"/>
                <w:szCs w:val="24"/>
                <w:lang w:eastAsia="ru-RU"/>
              </w:rPr>
              <w:t xml:space="preserve"> Ислам.</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b/>
                <w:sz w:val="24"/>
                <w:szCs w:val="24"/>
                <w:lang w:eastAsia="ru-RU"/>
              </w:rPr>
              <w:t>Тема 7.</w:t>
            </w:r>
            <w:r w:rsidRPr="00CD4D4E">
              <w:rPr>
                <w:rFonts w:ascii="Times New Roman" w:eastAsia="MS ??" w:hAnsi="Times New Roman" w:cs="Times New Roman"/>
                <w:sz w:val="24"/>
                <w:szCs w:val="24"/>
                <w:lang w:eastAsia="ru-RU"/>
              </w:rPr>
              <w:t xml:space="preserve"> Религия в современном мире.</w:t>
            </w:r>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Общая трудоемкость</w:t>
            </w:r>
            <w:r w:rsidRPr="00CD4D4E">
              <w:rPr>
                <w:rFonts w:ascii="Times New Roman" w:eastAsia="MS ??" w:hAnsi="Times New Roman" w:cs="Times New Roman"/>
                <w:i/>
                <w:sz w:val="24"/>
                <w:szCs w:val="24"/>
                <w:lang w:eastAsia="ru-RU"/>
              </w:rPr>
              <w:t xml:space="preserve"> </w:t>
            </w:r>
            <w:r w:rsidRPr="00CD4D4E">
              <w:rPr>
                <w:rFonts w:ascii="Times New Roman" w:eastAsia="MS ??" w:hAnsi="Times New Roman" w:cs="Times New Roman"/>
                <w:b/>
                <w:sz w:val="24"/>
                <w:szCs w:val="24"/>
                <w:lang w:eastAsia="ru-RU"/>
              </w:rPr>
              <w:t>дисциплины (модуля)</w:t>
            </w:r>
          </w:p>
        </w:tc>
        <w:tc>
          <w:tcPr>
            <w:tcW w:w="6957" w:type="dxa"/>
          </w:tcPr>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Общая трудоемкость дисциплины составляет 2 зачетные единицы  72 часа.</w:t>
            </w:r>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Форма промежуточной аттестации</w:t>
            </w:r>
          </w:p>
        </w:tc>
        <w:tc>
          <w:tcPr>
            <w:tcW w:w="6957" w:type="dxa"/>
          </w:tcPr>
          <w:p w:rsidR="00CD4D4E" w:rsidRPr="00CD4D4E" w:rsidRDefault="00CD4D4E" w:rsidP="00CD4D4E">
            <w:pPr>
              <w:spacing w:after="0" w:line="240" w:lineRule="auto"/>
              <w:jc w:val="both"/>
              <w:rPr>
                <w:rFonts w:ascii="Times New Roman" w:eastAsia="MS ??" w:hAnsi="Times New Roman" w:cs="Times New Roman"/>
                <w:bCs/>
                <w:sz w:val="24"/>
                <w:szCs w:val="24"/>
                <w:lang w:eastAsia="ru-RU"/>
              </w:rPr>
            </w:pPr>
            <w:r w:rsidRPr="00CD4D4E">
              <w:rPr>
                <w:rFonts w:ascii="Times New Roman" w:eastAsia="MS ??" w:hAnsi="Times New Roman" w:cs="Times New Roman"/>
                <w:sz w:val="24"/>
                <w:szCs w:val="24"/>
                <w:lang w:eastAsia="ru-RU"/>
              </w:rPr>
              <w:t>Зачет</w:t>
            </w:r>
          </w:p>
        </w:tc>
      </w:tr>
    </w:tbl>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br w:type="page"/>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bCs/>
          <w:sz w:val="24"/>
          <w:szCs w:val="24"/>
          <w:lang w:eastAsia="ru-RU"/>
        </w:rPr>
      </w:pPr>
      <w:r w:rsidRPr="00CD4D4E">
        <w:rPr>
          <w:rFonts w:ascii="Times New Roman" w:eastAsia="MS ??" w:hAnsi="Times New Roman" w:cs="Times New Roman"/>
          <w:b/>
          <w:bCs/>
          <w:sz w:val="24"/>
          <w:szCs w:val="24"/>
          <w:lang w:eastAsia="ru-RU"/>
        </w:rPr>
        <w:lastRenderedPageBreak/>
        <w:t xml:space="preserve">Аннотация рабочей программы </w:t>
      </w:r>
      <w:r w:rsidRPr="00CD4D4E">
        <w:rPr>
          <w:rFonts w:ascii="Times New Roman" w:eastAsia="MS ??" w:hAnsi="Times New Roman" w:cs="Times New Roman"/>
          <w:b/>
          <w:sz w:val="24"/>
          <w:szCs w:val="24"/>
          <w:lang w:eastAsia="ru-RU"/>
        </w:rPr>
        <w:t xml:space="preserve">дисциплины </w:t>
      </w:r>
      <w:r w:rsidRPr="00CD4D4E">
        <w:rPr>
          <w:rFonts w:ascii="Times New Roman" w:eastAsia="MS ??" w:hAnsi="Times New Roman" w:cs="Times New Roman"/>
          <w:b/>
          <w:iCs/>
          <w:sz w:val="24"/>
          <w:szCs w:val="24"/>
          <w:lang w:eastAsia="ru-RU"/>
        </w:rPr>
        <w:t>«</w:t>
      </w:r>
      <w:r w:rsidRPr="00CD4D4E">
        <w:rPr>
          <w:rFonts w:ascii="Times New Roman" w:eastAsia="MS ??" w:hAnsi="Times New Roman" w:cs="Times New Roman"/>
          <w:b/>
          <w:bCs/>
          <w:iCs/>
          <w:sz w:val="24"/>
          <w:szCs w:val="24"/>
          <w:lang w:eastAsia="ru-RU"/>
        </w:rPr>
        <w:t>Менеджмент</w:t>
      </w:r>
      <w:r w:rsidRPr="00CD4D4E">
        <w:rPr>
          <w:rFonts w:ascii="Times New Roman" w:eastAsia="MS ??" w:hAnsi="Times New Roman" w:cs="Times New Roman"/>
          <w:b/>
          <w:iCs/>
          <w:sz w:val="24"/>
          <w:szCs w:val="24"/>
          <w:lang w:eastAsia="ru-RU"/>
        </w:rPr>
        <w:t>»</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Автор - Ершова Н. А., кандидат экономических</w:t>
      </w:r>
      <w:r w:rsidRPr="00CD4D4E">
        <w:rPr>
          <w:rFonts w:ascii="Times New Roman" w:eastAsia="MS ??" w:hAnsi="Times New Roman" w:cs="Times New Roman"/>
          <w:b/>
          <w:sz w:val="24"/>
          <w:szCs w:val="24"/>
          <w:lang w:eastAsia="ru-RU"/>
        </w:rPr>
        <w:t xml:space="preserve">  наук, доцент, </w:t>
      </w:r>
      <w:r w:rsidRPr="00CD4D4E">
        <w:rPr>
          <w:rFonts w:ascii="Times New Roman" w:eastAsia="MS ??" w:hAnsi="Times New Roman" w:cs="Times New Roman"/>
          <w:sz w:val="24"/>
          <w:szCs w:val="24"/>
          <w:lang w:eastAsia="ru-RU"/>
        </w:rPr>
        <w:t xml:space="preserve">    зав. кафедры   экономики  </w:t>
      </w:r>
    </w:p>
    <w:p w:rsidR="00CD4D4E" w:rsidRPr="00CD4D4E" w:rsidRDefault="00CD4D4E" w:rsidP="00CD4D4E">
      <w:pPr>
        <w:widowControl w:val="0"/>
        <w:tabs>
          <w:tab w:val="left" w:pos="3000"/>
        </w:tabs>
        <w:autoSpaceDE w:val="0"/>
        <w:autoSpaceDN w:val="0"/>
        <w:spacing w:after="0" w:line="240" w:lineRule="auto"/>
        <w:ind w:firstLine="400"/>
        <w:jc w:val="both"/>
        <w:rPr>
          <w:rFonts w:ascii="Times New Roman" w:eastAsia="MS ??"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4"/>
        <w:gridCol w:w="6957"/>
      </w:tblGrid>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Цель изучения дисциплины</w:t>
            </w:r>
          </w:p>
        </w:tc>
        <w:tc>
          <w:tcPr>
            <w:tcW w:w="6957" w:type="dxa"/>
          </w:tcPr>
          <w:p w:rsidR="00CD4D4E" w:rsidRPr="00CD4D4E" w:rsidRDefault="00CD4D4E" w:rsidP="00CD4D4E">
            <w:pPr>
              <w:widowControl w:val="0"/>
              <w:tabs>
                <w:tab w:val="left" w:pos="3000"/>
              </w:tabs>
              <w:spacing w:after="0" w:line="240" w:lineRule="auto"/>
              <w:jc w:val="both"/>
              <w:rPr>
                <w:rFonts w:ascii="Times New Roman" w:eastAsia="MS ??" w:hAnsi="Times New Roman" w:cs="Times New Roman"/>
                <w:b/>
                <w:sz w:val="24"/>
                <w:szCs w:val="24"/>
                <w:lang w:eastAsia="ru-RU"/>
              </w:rPr>
            </w:pPr>
            <w:r w:rsidRPr="00CD4D4E">
              <w:rPr>
                <w:rFonts w:ascii="Times New Roman" w:eastAsia="MS ??" w:hAnsi="Times New Roman" w:cs="Times New Roman"/>
                <w:sz w:val="24"/>
                <w:szCs w:val="24"/>
                <w:lang w:eastAsia="ru-RU"/>
              </w:rPr>
              <w:t>Дисциплина «Менеджмент» предполагает  формирование у студентов целостной системы знаний об управленческих отношениях в социально-технических системах, которые представляют действующие хозяйствующие субъекты, о принципах и функциях  управления  экономическими и социальными процессами.</w:t>
            </w:r>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Место дисциплины в структуре ОПОП</w:t>
            </w:r>
          </w:p>
        </w:tc>
        <w:tc>
          <w:tcPr>
            <w:tcW w:w="6957" w:type="dxa"/>
          </w:tcPr>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Дисциплина «М</w:t>
            </w:r>
            <w:r w:rsidRPr="00CD4D4E">
              <w:rPr>
                <w:rFonts w:ascii="Times New Roman" w:eastAsia="MS ??" w:hAnsi="Times New Roman" w:cs="Times New Roman"/>
                <w:bCs/>
                <w:iCs/>
                <w:sz w:val="24"/>
                <w:szCs w:val="24"/>
                <w:lang w:eastAsia="ru-RU"/>
              </w:rPr>
              <w:t>енеджмент»</w:t>
            </w:r>
            <w:r w:rsidRPr="00CD4D4E">
              <w:rPr>
                <w:rFonts w:ascii="Times New Roman" w:eastAsia="MS ??" w:hAnsi="Times New Roman" w:cs="Times New Roman"/>
                <w:sz w:val="24"/>
                <w:szCs w:val="24"/>
                <w:lang w:eastAsia="ru-RU"/>
              </w:rPr>
              <w:t xml:space="preserve"> относится к учебным дисциплинам </w:t>
            </w:r>
            <w:r w:rsidRPr="00CD4D4E">
              <w:rPr>
                <w:rFonts w:ascii="Times New Roman" w:eastAsia="MS ??" w:hAnsi="Times New Roman" w:cs="Times New Roman"/>
                <w:bCs/>
                <w:sz w:val="24"/>
                <w:szCs w:val="24"/>
                <w:lang w:eastAsia="ru-RU"/>
              </w:rPr>
              <w:t xml:space="preserve">базовой части учебного плана </w:t>
            </w:r>
            <w:r w:rsidRPr="00CD4D4E">
              <w:rPr>
                <w:rFonts w:ascii="Times New Roman" w:eastAsia="MS ??" w:hAnsi="Times New Roman" w:cs="Times New Roman"/>
                <w:sz w:val="24"/>
                <w:szCs w:val="24"/>
                <w:lang w:eastAsia="ru-RU"/>
              </w:rPr>
              <w:t xml:space="preserve">основной образовательной программы   </w:t>
            </w:r>
            <w:proofErr w:type="spellStart"/>
            <w:r w:rsidRPr="00CD4D4E">
              <w:rPr>
                <w:rFonts w:ascii="Times New Roman" w:eastAsia="MS ??" w:hAnsi="Times New Roman" w:cs="Times New Roman"/>
                <w:sz w:val="24"/>
                <w:szCs w:val="24"/>
                <w:lang w:eastAsia="ru-RU"/>
              </w:rPr>
              <w:t>специалитета</w:t>
            </w:r>
            <w:proofErr w:type="spellEnd"/>
            <w:r w:rsidRPr="00CD4D4E">
              <w:rPr>
                <w:rFonts w:ascii="Times New Roman" w:eastAsia="MS ??" w:hAnsi="Times New Roman" w:cs="Times New Roman"/>
                <w:sz w:val="24"/>
                <w:szCs w:val="24"/>
                <w:lang w:eastAsia="ru-RU"/>
              </w:rPr>
              <w:t xml:space="preserve"> направления подготовки  40.05.04. Тесно связана с  общеэкономической дисциплиной «Экономика», а также связана со следующими курсами: «Организация судебной деятельности», «Российское предпринимательское право», и другими.</w:t>
            </w:r>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Компетенции, формируемые в результате освоения дисциплины (модуля)</w:t>
            </w:r>
          </w:p>
        </w:tc>
        <w:tc>
          <w:tcPr>
            <w:tcW w:w="6957" w:type="dxa"/>
          </w:tcPr>
          <w:p w:rsidR="00CD4D4E" w:rsidRPr="00CD4D4E" w:rsidRDefault="00CD4D4E" w:rsidP="00CD4D4E">
            <w:pPr>
              <w:widowControl w:val="0"/>
              <w:shd w:val="clear" w:color="auto" w:fill="FFFFFF"/>
              <w:tabs>
                <w:tab w:val="left" w:pos="3000"/>
              </w:tabs>
              <w:spacing w:after="0" w:line="240" w:lineRule="auto"/>
              <w:jc w:val="both"/>
              <w:rPr>
                <w:rFonts w:ascii="Times New Roman" w:eastAsia="MS ??" w:hAnsi="Times New Roman" w:cs="Times New Roman"/>
                <w:spacing w:val="3"/>
                <w:sz w:val="24"/>
                <w:szCs w:val="24"/>
                <w:lang w:eastAsia="ru-RU"/>
              </w:rPr>
            </w:pPr>
            <w:r w:rsidRPr="00CD4D4E">
              <w:rPr>
                <w:rFonts w:ascii="Times New Roman" w:eastAsia="MS ??" w:hAnsi="Times New Roman" w:cs="Times New Roman"/>
                <w:spacing w:val="3"/>
                <w:sz w:val="24"/>
                <w:szCs w:val="24"/>
                <w:lang w:eastAsia="ru-RU"/>
              </w:rPr>
              <w:t>Выпускник должен обладать следующими компетенциями:</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способностью к саморазвитию, самореализации, использованию творческого потенциала (ОК-7);</w:t>
            </w:r>
          </w:p>
          <w:p w:rsidR="00CD4D4E" w:rsidRPr="00CD4D4E" w:rsidRDefault="00CD4D4E" w:rsidP="00CD4D4E">
            <w:pPr>
              <w:tabs>
                <w:tab w:val="left" w:pos="3000"/>
              </w:tabs>
              <w:autoSpaceDE w:val="0"/>
              <w:autoSpaceDN w:val="0"/>
              <w:adjustRightInd w:val="0"/>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способностью руководить коллективом в сфере своей профессиональной деятельности, способностью толерантно воспринимать социальные, этнические, конфессиональные и культурные различия (ОПК-6);</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способностью принимать оптимальные управленческие решения (ПК-18);</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способностью организовать работу малого коллектива исполнителей, планировать и организовывать служебную деятельность исполнителей, осуществлять контроль и учет ее результатов (ПК-19);</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способностью воспринимать, анализировать и реализовывать управленческие инновации в профессиональной деятельности (ПК-20);</w:t>
            </w:r>
          </w:p>
        </w:tc>
      </w:tr>
      <w:tr w:rsidR="00CD4D4E" w:rsidRPr="00CD4D4E" w:rsidTr="00557690">
        <w:trPr>
          <w:trHeight w:val="1807"/>
        </w:trPr>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Содержание дисциплины (модуля)</w:t>
            </w:r>
          </w:p>
        </w:tc>
        <w:tc>
          <w:tcPr>
            <w:tcW w:w="6957" w:type="dxa"/>
          </w:tcPr>
          <w:p w:rsidR="00CD4D4E" w:rsidRPr="00CD4D4E" w:rsidRDefault="00CD4D4E" w:rsidP="00CD4D4E">
            <w:pPr>
              <w:widowControl w:val="0"/>
              <w:tabs>
                <w:tab w:val="left" w:pos="300"/>
                <w:tab w:val="left" w:pos="990"/>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Тема 1. </w:t>
            </w:r>
            <w:r w:rsidRPr="00CD4D4E">
              <w:rPr>
                <w:rFonts w:ascii="Times New Roman" w:eastAsia="MS ??" w:hAnsi="Times New Roman" w:cs="Times New Roman"/>
                <w:bCs/>
                <w:iCs/>
                <w:sz w:val="24"/>
                <w:szCs w:val="24"/>
                <w:lang w:eastAsia="ru-RU"/>
              </w:rPr>
              <w:t>Предмет и объект изучения. Методология менеджмента</w:t>
            </w:r>
          </w:p>
          <w:p w:rsidR="00CD4D4E" w:rsidRPr="00CD4D4E" w:rsidRDefault="00CD4D4E" w:rsidP="00CD4D4E">
            <w:pPr>
              <w:widowControl w:val="0"/>
              <w:tabs>
                <w:tab w:val="left" w:pos="990"/>
                <w:tab w:val="left" w:pos="3000"/>
              </w:tabs>
              <w:spacing w:after="0" w:line="240" w:lineRule="auto"/>
              <w:jc w:val="both"/>
              <w:rPr>
                <w:rFonts w:ascii="Times New Roman" w:eastAsia="MS ??" w:hAnsi="Times New Roman" w:cs="Times New Roman"/>
                <w:bCs/>
                <w:sz w:val="24"/>
                <w:szCs w:val="24"/>
                <w:lang w:eastAsia="ru-RU"/>
              </w:rPr>
            </w:pPr>
            <w:r w:rsidRPr="00CD4D4E">
              <w:rPr>
                <w:rFonts w:ascii="Times New Roman" w:eastAsia="MS ??" w:hAnsi="Times New Roman" w:cs="Times New Roman"/>
                <w:sz w:val="24"/>
                <w:szCs w:val="24"/>
                <w:lang w:eastAsia="ru-RU"/>
              </w:rPr>
              <w:t>Тема 2.</w:t>
            </w:r>
            <w:r w:rsidRPr="00CD4D4E">
              <w:rPr>
                <w:rFonts w:ascii="Times New Roman" w:eastAsia="MS ??" w:hAnsi="Times New Roman" w:cs="Times New Roman"/>
                <w:bCs/>
                <w:sz w:val="24"/>
                <w:szCs w:val="24"/>
                <w:lang w:eastAsia="ru-RU"/>
              </w:rPr>
              <w:t xml:space="preserve"> </w:t>
            </w:r>
            <w:r w:rsidRPr="00CD4D4E">
              <w:rPr>
                <w:rFonts w:ascii="Times New Roman" w:eastAsia="MS ??" w:hAnsi="Times New Roman" w:cs="Times New Roman"/>
                <w:bCs/>
                <w:iCs/>
                <w:sz w:val="24"/>
                <w:szCs w:val="24"/>
                <w:lang w:eastAsia="ru-RU"/>
              </w:rPr>
              <w:t>Эволюция управленческой мысли в 18 – 20 веках</w:t>
            </w:r>
          </w:p>
          <w:p w:rsidR="00CD4D4E" w:rsidRPr="00CD4D4E" w:rsidRDefault="00CD4D4E" w:rsidP="00CD4D4E">
            <w:pPr>
              <w:widowControl w:val="0"/>
              <w:tabs>
                <w:tab w:val="left" w:pos="990"/>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3.</w:t>
            </w:r>
            <w:r w:rsidRPr="00CD4D4E">
              <w:rPr>
                <w:rFonts w:ascii="Times New Roman" w:eastAsia="MS ??" w:hAnsi="Times New Roman" w:cs="Times New Roman"/>
                <w:bCs/>
                <w:sz w:val="24"/>
                <w:szCs w:val="24"/>
                <w:lang w:eastAsia="ru-RU"/>
              </w:rPr>
              <w:t xml:space="preserve"> </w:t>
            </w:r>
            <w:r w:rsidRPr="00CD4D4E">
              <w:rPr>
                <w:rFonts w:ascii="Times New Roman" w:eastAsia="MS ??" w:hAnsi="Times New Roman" w:cs="Times New Roman"/>
                <w:bCs/>
                <w:iCs/>
                <w:sz w:val="24"/>
                <w:szCs w:val="24"/>
                <w:lang w:eastAsia="ru-RU"/>
              </w:rPr>
              <w:t>Организация как система управления</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iCs/>
                <w:sz w:val="24"/>
                <w:szCs w:val="24"/>
                <w:lang w:eastAsia="ru-RU"/>
              </w:rPr>
            </w:pPr>
            <w:r w:rsidRPr="00CD4D4E">
              <w:rPr>
                <w:rFonts w:ascii="Times New Roman" w:eastAsia="MS ??" w:hAnsi="Times New Roman" w:cs="Times New Roman"/>
                <w:sz w:val="24"/>
                <w:szCs w:val="24"/>
                <w:lang w:eastAsia="ru-RU"/>
              </w:rPr>
              <w:t>Тема 4.</w:t>
            </w:r>
            <w:r w:rsidRPr="00CD4D4E">
              <w:rPr>
                <w:rFonts w:ascii="Times New Roman" w:eastAsia="MS ??" w:hAnsi="Times New Roman" w:cs="Times New Roman"/>
                <w:i/>
                <w:sz w:val="24"/>
                <w:szCs w:val="24"/>
                <w:lang w:eastAsia="ru-RU"/>
              </w:rPr>
              <w:t xml:space="preserve"> </w:t>
            </w:r>
            <w:r w:rsidRPr="00CD4D4E">
              <w:rPr>
                <w:rFonts w:ascii="Times New Roman" w:eastAsia="MS ??" w:hAnsi="Times New Roman" w:cs="Times New Roman"/>
                <w:bCs/>
                <w:iCs/>
                <w:sz w:val="24"/>
                <w:szCs w:val="24"/>
                <w:lang w:eastAsia="ru-RU"/>
              </w:rPr>
              <w:t>Организация и внешняя среда</w:t>
            </w:r>
          </w:p>
          <w:p w:rsidR="00CD4D4E" w:rsidRPr="00CD4D4E" w:rsidRDefault="00CD4D4E" w:rsidP="00CD4D4E">
            <w:pPr>
              <w:tabs>
                <w:tab w:val="left" w:pos="990"/>
                <w:tab w:val="left" w:pos="3000"/>
                <w:tab w:val="center" w:pos="4677"/>
                <w:tab w:val="right" w:pos="9355"/>
              </w:tabs>
              <w:spacing w:after="0" w:line="240" w:lineRule="auto"/>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Тема 5. </w:t>
            </w:r>
            <w:r w:rsidRPr="00CD4D4E">
              <w:rPr>
                <w:rFonts w:ascii="Times New Roman" w:eastAsia="MS ??" w:hAnsi="Times New Roman" w:cs="Times New Roman"/>
                <w:bCs/>
                <w:iCs/>
                <w:sz w:val="24"/>
                <w:szCs w:val="24"/>
                <w:lang w:eastAsia="ru-RU"/>
              </w:rPr>
              <w:t>Формы организационных структур управления в системе менеджмента</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6.</w:t>
            </w:r>
            <w:r w:rsidRPr="00CD4D4E">
              <w:rPr>
                <w:rFonts w:ascii="Times New Roman" w:eastAsia="MS ??" w:hAnsi="Times New Roman" w:cs="Times New Roman"/>
                <w:bCs/>
                <w:sz w:val="24"/>
                <w:szCs w:val="24"/>
                <w:lang w:eastAsia="ru-RU"/>
              </w:rPr>
              <w:t xml:space="preserve"> </w:t>
            </w:r>
            <w:r w:rsidRPr="00CD4D4E">
              <w:rPr>
                <w:rFonts w:ascii="Times New Roman" w:eastAsia="MS ??" w:hAnsi="Times New Roman" w:cs="Times New Roman"/>
                <w:bCs/>
                <w:iCs/>
                <w:sz w:val="24"/>
                <w:szCs w:val="24"/>
                <w:lang w:eastAsia="ru-RU"/>
              </w:rPr>
              <w:t>Природа и состав функций управления в менеджменте: планирование, организация, мотивация, контроль</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bCs/>
                <w:sz w:val="24"/>
                <w:szCs w:val="24"/>
                <w:lang w:eastAsia="ru-RU"/>
              </w:rPr>
            </w:pPr>
            <w:r w:rsidRPr="00CD4D4E">
              <w:rPr>
                <w:rFonts w:ascii="Times New Roman" w:eastAsia="MS ??" w:hAnsi="Times New Roman" w:cs="Times New Roman"/>
                <w:sz w:val="24"/>
                <w:szCs w:val="24"/>
                <w:lang w:eastAsia="ru-RU"/>
              </w:rPr>
              <w:t>Тема 7</w:t>
            </w:r>
            <w:r w:rsidRPr="00CD4D4E">
              <w:rPr>
                <w:rFonts w:ascii="Times New Roman" w:eastAsia="MS ??" w:hAnsi="Times New Roman" w:cs="Times New Roman"/>
                <w:bCs/>
                <w:iCs/>
                <w:sz w:val="24"/>
                <w:szCs w:val="24"/>
                <w:lang w:eastAsia="ru-RU"/>
              </w:rPr>
              <w:t xml:space="preserve"> Принятие решений в управлении</w:t>
            </w:r>
          </w:p>
          <w:p w:rsidR="00CD4D4E" w:rsidRPr="00CD4D4E" w:rsidRDefault="00CD4D4E" w:rsidP="00CD4D4E">
            <w:pPr>
              <w:widowControl w:val="0"/>
              <w:tabs>
                <w:tab w:val="left" w:pos="3000"/>
                <w:tab w:val="left" w:pos="5505"/>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Тема 8. </w:t>
            </w:r>
            <w:r w:rsidRPr="00CD4D4E">
              <w:rPr>
                <w:rFonts w:ascii="Times New Roman" w:eastAsia="MS ??" w:hAnsi="Times New Roman" w:cs="Times New Roman"/>
                <w:bCs/>
                <w:iCs/>
                <w:sz w:val="24"/>
                <w:szCs w:val="24"/>
                <w:lang w:eastAsia="ru-RU"/>
              </w:rPr>
              <w:t>Мотивация деятельности в менеджменте</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Тема 9. </w:t>
            </w:r>
            <w:r w:rsidRPr="00CD4D4E">
              <w:rPr>
                <w:rFonts w:ascii="Times New Roman" w:eastAsia="MS ??" w:hAnsi="Times New Roman" w:cs="Times New Roman"/>
                <w:bCs/>
                <w:iCs/>
                <w:sz w:val="24"/>
                <w:szCs w:val="24"/>
                <w:lang w:eastAsia="ru-RU"/>
              </w:rPr>
              <w:t>Информация и коммуникация в управлении</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Тема 10. </w:t>
            </w:r>
            <w:r w:rsidRPr="00CD4D4E">
              <w:rPr>
                <w:rFonts w:ascii="Times New Roman" w:eastAsia="MS ??" w:hAnsi="Times New Roman" w:cs="Times New Roman"/>
                <w:bCs/>
                <w:sz w:val="24"/>
                <w:szCs w:val="24"/>
                <w:lang w:eastAsia="ru-RU"/>
              </w:rPr>
              <w:t>Управленческая культура</w:t>
            </w:r>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Общая трудоемкость</w:t>
            </w:r>
            <w:r w:rsidRPr="00CD4D4E">
              <w:rPr>
                <w:rFonts w:ascii="Times New Roman" w:eastAsia="MS ??" w:hAnsi="Times New Roman" w:cs="Times New Roman"/>
                <w:i/>
                <w:sz w:val="24"/>
                <w:szCs w:val="24"/>
                <w:lang w:eastAsia="ru-RU"/>
              </w:rPr>
              <w:t xml:space="preserve"> </w:t>
            </w:r>
            <w:r w:rsidRPr="00CD4D4E">
              <w:rPr>
                <w:rFonts w:ascii="Times New Roman" w:eastAsia="MS ??" w:hAnsi="Times New Roman" w:cs="Times New Roman"/>
                <w:b/>
                <w:sz w:val="24"/>
                <w:szCs w:val="24"/>
                <w:lang w:eastAsia="ru-RU"/>
              </w:rPr>
              <w:t>дисциплины (модуля)</w:t>
            </w:r>
          </w:p>
        </w:tc>
        <w:tc>
          <w:tcPr>
            <w:tcW w:w="6957" w:type="dxa"/>
          </w:tcPr>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Общая трудоемкость дисциплины составляет 2 зачетные единицы  72 часа.</w:t>
            </w:r>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Форма промежуточной аттестации</w:t>
            </w:r>
          </w:p>
        </w:tc>
        <w:tc>
          <w:tcPr>
            <w:tcW w:w="6957" w:type="dxa"/>
          </w:tcPr>
          <w:p w:rsidR="00CD4D4E" w:rsidRPr="00CD4D4E" w:rsidRDefault="00CD4D4E" w:rsidP="00CD4D4E">
            <w:pPr>
              <w:spacing w:after="0" w:line="240" w:lineRule="auto"/>
              <w:jc w:val="both"/>
              <w:rPr>
                <w:rFonts w:ascii="Times New Roman" w:eastAsia="MS ??" w:hAnsi="Times New Roman" w:cs="Times New Roman"/>
                <w:bCs/>
                <w:sz w:val="24"/>
                <w:szCs w:val="24"/>
                <w:lang w:eastAsia="ru-RU"/>
              </w:rPr>
            </w:pPr>
            <w:r w:rsidRPr="00CD4D4E">
              <w:rPr>
                <w:rFonts w:ascii="Times New Roman" w:eastAsia="MS ??" w:hAnsi="Times New Roman" w:cs="Times New Roman"/>
                <w:sz w:val="24"/>
                <w:szCs w:val="24"/>
                <w:lang w:eastAsia="ru-RU"/>
              </w:rPr>
              <w:t>Зачет</w:t>
            </w:r>
          </w:p>
        </w:tc>
      </w:tr>
    </w:tbl>
    <w:p w:rsidR="00CD4D4E" w:rsidRPr="00CD4D4E" w:rsidRDefault="00CD4D4E" w:rsidP="00CD4D4E">
      <w:pPr>
        <w:widowControl w:val="0"/>
        <w:tabs>
          <w:tab w:val="left" w:pos="3000"/>
        </w:tabs>
        <w:autoSpaceDE w:val="0"/>
        <w:autoSpaceDN w:val="0"/>
        <w:spacing w:after="0" w:line="240" w:lineRule="auto"/>
        <w:ind w:firstLine="400"/>
        <w:jc w:val="both"/>
        <w:rPr>
          <w:rFonts w:ascii="Times New Roman" w:eastAsia="MS ??" w:hAnsi="Times New Roman" w:cs="Times New Roman"/>
          <w:sz w:val="24"/>
          <w:szCs w:val="24"/>
          <w:lang w:eastAsia="ru-RU"/>
        </w:rPr>
      </w:pPr>
    </w:p>
    <w:p w:rsidR="00CD4D4E" w:rsidRPr="00CD4D4E" w:rsidRDefault="00CD4D4E" w:rsidP="00CD4D4E">
      <w:pPr>
        <w:widowControl w:val="0"/>
        <w:tabs>
          <w:tab w:val="left" w:pos="3000"/>
        </w:tabs>
        <w:autoSpaceDE w:val="0"/>
        <w:autoSpaceDN w:val="0"/>
        <w:spacing w:after="0" w:line="240" w:lineRule="auto"/>
        <w:ind w:firstLine="400"/>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br w:type="page"/>
      </w:r>
    </w:p>
    <w:p w:rsidR="00CD4D4E" w:rsidRPr="00CD4D4E" w:rsidRDefault="00CD4D4E" w:rsidP="00CD4D4E">
      <w:pPr>
        <w:tabs>
          <w:tab w:val="left" w:pos="3000"/>
        </w:tabs>
        <w:spacing w:after="0" w:line="240" w:lineRule="auto"/>
        <w:jc w:val="both"/>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lastRenderedPageBreak/>
        <w:t>Аннотация рабочей программы дисциплины «Риторика»</w:t>
      </w:r>
    </w:p>
    <w:p w:rsidR="00CD4D4E" w:rsidRPr="00CD4D4E" w:rsidRDefault="00CD4D4E" w:rsidP="00CD4D4E">
      <w:pPr>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Автор-составитель: </w:t>
      </w:r>
      <w:proofErr w:type="spellStart"/>
      <w:r w:rsidRPr="00CD4D4E">
        <w:rPr>
          <w:rFonts w:ascii="Times New Roman" w:eastAsia="MS ??" w:hAnsi="Times New Roman" w:cs="Times New Roman"/>
          <w:sz w:val="24"/>
          <w:szCs w:val="24"/>
          <w:lang w:eastAsia="ru-RU"/>
        </w:rPr>
        <w:t>Брадецкая</w:t>
      </w:r>
      <w:proofErr w:type="spellEnd"/>
      <w:r w:rsidRPr="00CD4D4E">
        <w:rPr>
          <w:rFonts w:ascii="Times New Roman" w:eastAsia="MS ??" w:hAnsi="Times New Roman" w:cs="Times New Roman"/>
          <w:sz w:val="24"/>
          <w:szCs w:val="24"/>
          <w:lang w:eastAsia="ru-RU"/>
        </w:rPr>
        <w:t xml:space="preserve"> И.Г.</w:t>
      </w:r>
    </w:p>
    <w:p w:rsidR="00CD4D4E" w:rsidRPr="00CD4D4E" w:rsidRDefault="00CD4D4E" w:rsidP="00CD4D4E">
      <w:pPr>
        <w:tabs>
          <w:tab w:val="left" w:pos="3000"/>
        </w:tabs>
        <w:spacing w:after="0" w:line="240" w:lineRule="auto"/>
        <w:ind w:left="720"/>
        <w:jc w:val="both"/>
        <w:rPr>
          <w:rFonts w:ascii="Times New Roman" w:eastAsia="MS ??"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4"/>
        <w:gridCol w:w="6957"/>
      </w:tblGrid>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Цель изучения дисциплины</w:t>
            </w:r>
          </w:p>
        </w:tc>
        <w:tc>
          <w:tcPr>
            <w:tcW w:w="6957" w:type="dxa"/>
          </w:tcPr>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сформировать и развить коммуникативно-речевую компетенцию, что предполагает, прежде всего, умение оптимально использовать средства языка при устном и письменном общении в типичных для деятельности специалиста судебной системы речевых ситуациях.</w:t>
            </w:r>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Место дисциплины в структуре ОПОП</w:t>
            </w:r>
          </w:p>
        </w:tc>
        <w:tc>
          <w:tcPr>
            <w:tcW w:w="6957" w:type="dxa"/>
          </w:tcPr>
          <w:p w:rsidR="00CD4D4E" w:rsidRPr="00CD4D4E" w:rsidRDefault="00CD4D4E" w:rsidP="00CD4D4E">
            <w:pPr>
              <w:tabs>
                <w:tab w:val="left" w:pos="3000"/>
                <w:tab w:val="num" w:pos="603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«Риторика» - учебная дисциплина, которая входит базовую часть учебного плана студентов, обучающихся по специальности «Судебная и прокурорская деятельность» Изучение риторики в системе высшего образования имеет целью совместно с другими гуманитарными сделать осмысленной речевую практику студентов, повысить их языковую компетенцию, способствовать эффективному освоению ведущих дисциплин по специальностям. Получение знаний, формирование умений и навыков по риторике предполагают развитие коммуникативных способностей человека, совершенствование навыков публичного выступления, что является залогом успеха в будущей профессиональной деятельности правоведов.</w:t>
            </w:r>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Компетенции, формируемые в результате освоения дисциплины (модуля)</w:t>
            </w:r>
          </w:p>
        </w:tc>
        <w:tc>
          <w:tcPr>
            <w:tcW w:w="6957" w:type="dxa"/>
          </w:tcPr>
          <w:p w:rsidR="00CD4D4E" w:rsidRPr="00CD4D4E" w:rsidRDefault="00CD4D4E" w:rsidP="00CD4D4E">
            <w:pPr>
              <w:widowControl w:val="0"/>
              <w:shd w:val="clear" w:color="auto" w:fill="FFFFFF"/>
              <w:tabs>
                <w:tab w:val="left" w:pos="3000"/>
              </w:tabs>
              <w:spacing w:after="0" w:line="240" w:lineRule="auto"/>
              <w:jc w:val="both"/>
              <w:rPr>
                <w:rFonts w:ascii="Times New Roman" w:eastAsia="MS ??" w:hAnsi="Times New Roman" w:cs="Times New Roman"/>
                <w:spacing w:val="3"/>
                <w:sz w:val="24"/>
                <w:szCs w:val="24"/>
                <w:lang w:eastAsia="ru-RU"/>
              </w:rPr>
            </w:pPr>
            <w:r w:rsidRPr="00CD4D4E">
              <w:rPr>
                <w:rFonts w:ascii="Times New Roman" w:eastAsia="MS ??" w:hAnsi="Times New Roman" w:cs="Times New Roman"/>
                <w:spacing w:val="3"/>
                <w:sz w:val="24"/>
                <w:szCs w:val="24"/>
                <w:lang w:eastAsia="ru-RU"/>
              </w:rPr>
              <w:t>Выпускник должен обладать следующими компетенциями:</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ОК-6: способность действовать в нестандартных ситуациях, нести социальную и этическую ответственность за принятые решения;</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ОК-7: способность к саморазвитию, самореализации, использованию творческого потенциала;</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ОПК-9:способность к коммуникации в устной и письменной формах на русском и иностранном языках для решения задач профессиональной деятельности.</w:t>
            </w:r>
          </w:p>
        </w:tc>
      </w:tr>
      <w:tr w:rsidR="00CD4D4E" w:rsidRPr="00CD4D4E" w:rsidTr="00557690">
        <w:trPr>
          <w:trHeight w:val="1807"/>
        </w:trPr>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Содержание дисциплины (модуля)</w:t>
            </w:r>
          </w:p>
        </w:tc>
        <w:tc>
          <w:tcPr>
            <w:tcW w:w="6957" w:type="dxa"/>
          </w:tcPr>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Тема 1. Судебное и политическое красноречие Античного мира. Тема 2. Развитие риторических традиций в России. </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Тема 3.Неориторика. Законы и принципы современной риторики. </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Тема 4. Речь: этапы подготовки речи. </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Тема 5. Виды ораторского искусства. Судебное красноречие. </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Тема 6. Основы техники речи судебного оратора. </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Тема 7. Речь: виды и их особенности. Информирующая речь. Тема 8.Аргументирующая речь. Искусство спора. </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Тема 9. Эпидейктическая речь. Приемы убеждения и воздействия. Вербальные и невербальные средства оратора. </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10. Риторика в современном мире.</w:t>
            </w:r>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Общая трудоемкость</w:t>
            </w:r>
            <w:r w:rsidRPr="00CD4D4E">
              <w:rPr>
                <w:rFonts w:ascii="Times New Roman" w:eastAsia="MS ??" w:hAnsi="Times New Roman" w:cs="Times New Roman"/>
                <w:i/>
                <w:sz w:val="24"/>
                <w:szCs w:val="24"/>
                <w:lang w:eastAsia="ru-RU"/>
              </w:rPr>
              <w:t xml:space="preserve"> </w:t>
            </w:r>
            <w:r w:rsidRPr="00CD4D4E">
              <w:rPr>
                <w:rFonts w:ascii="Times New Roman" w:eastAsia="MS ??" w:hAnsi="Times New Roman" w:cs="Times New Roman"/>
                <w:b/>
                <w:sz w:val="24"/>
                <w:szCs w:val="24"/>
                <w:lang w:eastAsia="ru-RU"/>
              </w:rPr>
              <w:t>дисциплины (модуля)</w:t>
            </w:r>
          </w:p>
        </w:tc>
        <w:tc>
          <w:tcPr>
            <w:tcW w:w="6957" w:type="dxa"/>
          </w:tcPr>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Общая трудоемкость дисциплины составляет 2 зачетные единицы  72 часа.</w:t>
            </w:r>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Форма промежуточной аттестации</w:t>
            </w:r>
          </w:p>
        </w:tc>
        <w:tc>
          <w:tcPr>
            <w:tcW w:w="6957" w:type="dxa"/>
          </w:tcPr>
          <w:p w:rsidR="00CD4D4E" w:rsidRPr="00CD4D4E" w:rsidRDefault="00CD4D4E" w:rsidP="00CD4D4E">
            <w:pPr>
              <w:spacing w:after="0" w:line="240" w:lineRule="auto"/>
              <w:jc w:val="both"/>
              <w:rPr>
                <w:rFonts w:ascii="Times New Roman" w:eastAsia="MS ??" w:hAnsi="Times New Roman" w:cs="Times New Roman"/>
                <w:bCs/>
                <w:sz w:val="24"/>
                <w:szCs w:val="24"/>
                <w:lang w:eastAsia="ru-RU"/>
              </w:rPr>
            </w:pPr>
            <w:r w:rsidRPr="00CD4D4E">
              <w:rPr>
                <w:rFonts w:ascii="Times New Roman" w:eastAsia="MS ??" w:hAnsi="Times New Roman" w:cs="Times New Roman"/>
                <w:sz w:val="24"/>
                <w:szCs w:val="24"/>
                <w:lang w:eastAsia="ru-RU"/>
              </w:rPr>
              <w:t>Зачет</w:t>
            </w:r>
          </w:p>
        </w:tc>
      </w:tr>
    </w:tbl>
    <w:p w:rsidR="00CD4D4E" w:rsidRPr="00CD4D4E" w:rsidRDefault="00CD4D4E" w:rsidP="00CD4D4E">
      <w:pPr>
        <w:widowControl w:val="0"/>
        <w:tabs>
          <w:tab w:val="left" w:pos="3000"/>
        </w:tabs>
        <w:spacing w:after="0" w:line="240" w:lineRule="auto"/>
        <w:ind w:firstLine="400"/>
        <w:jc w:val="both"/>
        <w:rPr>
          <w:rFonts w:ascii="Times New Roman" w:eastAsia="MS ??" w:hAnsi="Times New Roman" w:cs="Times New Roman"/>
          <w:sz w:val="24"/>
          <w:szCs w:val="24"/>
          <w:lang w:eastAsia="ru-RU"/>
        </w:rPr>
      </w:pP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b/>
          <w:sz w:val="24"/>
          <w:szCs w:val="24"/>
          <w:lang w:eastAsia="ru-RU"/>
        </w:rPr>
      </w:pPr>
      <w:r w:rsidRPr="00CD4D4E">
        <w:rPr>
          <w:rFonts w:ascii="Times New Roman" w:eastAsia="MS ??" w:hAnsi="Times New Roman" w:cs="Times New Roman"/>
          <w:sz w:val="24"/>
          <w:szCs w:val="24"/>
          <w:lang w:eastAsia="ru-RU"/>
        </w:rPr>
        <w:br w:type="page"/>
      </w:r>
      <w:r w:rsidRPr="00CD4D4E">
        <w:rPr>
          <w:rFonts w:ascii="Times New Roman" w:eastAsia="MS ??" w:hAnsi="Times New Roman" w:cs="Times New Roman"/>
          <w:b/>
          <w:sz w:val="24"/>
          <w:szCs w:val="24"/>
          <w:lang w:eastAsia="ru-RU"/>
        </w:rPr>
        <w:lastRenderedPageBreak/>
        <w:t>Аннотация рабочей программы дисциплины «Римское право»</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Авторы-составители: Бугрова С.С., </w:t>
      </w:r>
      <w:proofErr w:type="spellStart"/>
      <w:r w:rsidRPr="00CD4D4E">
        <w:rPr>
          <w:rFonts w:ascii="Times New Roman" w:eastAsia="MS ??" w:hAnsi="Times New Roman" w:cs="Times New Roman"/>
          <w:sz w:val="24"/>
          <w:szCs w:val="24"/>
          <w:lang w:eastAsia="ru-RU"/>
        </w:rPr>
        <w:t>Кофанов</w:t>
      </w:r>
      <w:proofErr w:type="spellEnd"/>
      <w:r w:rsidRPr="00CD4D4E">
        <w:rPr>
          <w:rFonts w:ascii="Times New Roman" w:eastAsia="MS ??" w:hAnsi="Times New Roman" w:cs="Times New Roman"/>
          <w:sz w:val="24"/>
          <w:szCs w:val="24"/>
          <w:lang w:eastAsia="ru-RU"/>
        </w:rPr>
        <w:t xml:space="preserve"> Л.Л.</w:t>
      </w:r>
    </w:p>
    <w:p w:rsidR="00CD4D4E" w:rsidRPr="00CD4D4E" w:rsidRDefault="00CD4D4E" w:rsidP="00CD4D4E">
      <w:pPr>
        <w:widowControl w:val="0"/>
        <w:tabs>
          <w:tab w:val="left" w:pos="3000"/>
        </w:tabs>
        <w:spacing w:after="0" w:line="240" w:lineRule="auto"/>
        <w:ind w:firstLine="400"/>
        <w:jc w:val="center"/>
        <w:rPr>
          <w:rFonts w:ascii="Times New Roman" w:eastAsia="MS ??" w:hAnsi="Times New Roman" w:cs="Times New Roman"/>
          <w:sz w:val="24"/>
          <w:szCs w:val="24"/>
          <w:lang w:eastAsia="ru-RU"/>
        </w:rPr>
      </w:pPr>
    </w:p>
    <w:p w:rsidR="00CD4D4E" w:rsidRPr="00CD4D4E" w:rsidRDefault="00CD4D4E" w:rsidP="00CD4D4E">
      <w:pPr>
        <w:widowControl w:val="0"/>
        <w:tabs>
          <w:tab w:val="left" w:pos="3000"/>
        </w:tabs>
        <w:spacing w:after="0" w:line="240" w:lineRule="auto"/>
        <w:ind w:firstLine="400"/>
        <w:jc w:val="center"/>
        <w:rPr>
          <w:rFonts w:ascii="Times New Roman" w:eastAsia="MS ??"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4"/>
        <w:gridCol w:w="6957"/>
      </w:tblGrid>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Цель изучения дисциплины</w:t>
            </w:r>
          </w:p>
        </w:tc>
        <w:tc>
          <w:tcPr>
            <w:tcW w:w="6957" w:type="dxa"/>
          </w:tcPr>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Изучение основных институтов римского права, являющихся методологической базой профессионального юридического образования и основой центральных отраслей права; формирование у студентов профессионального мышления, навыков владения юридической терминологией, понимания современных юридических категорий.</w:t>
            </w:r>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Место дисциплины в структуре ОПОП</w:t>
            </w:r>
          </w:p>
        </w:tc>
        <w:tc>
          <w:tcPr>
            <w:tcW w:w="6957" w:type="dxa"/>
          </w:tcPr>
          <w:p w:rsidR="00CD4D4E" w:rsidRPr="00CD4D4E" w:rsidRDefault="00CD4D4E" w:rsidP="00CD4D4E">
            <w:pPr>
              <w:widowControl w:val="0"/>
              <w:tabs>
                <w:tab w:val="left" w:pos="3000"/>
              </w:tabs>
              <w:spacing w:after="0" w:line="240" w:lineRule="auto"/>
              <w:jc w:val="both"/>
              <w:rPr>
                <w:rFonts w:ascii="Times New Roman" w:eastAsia="MS ??" w:hAnsi="Times New Roman" w:cs="Times New Roman"/>
                <w:spacing w:val="-4"/>
                <w:sz w:val="24"/>
                <w:szCs w:val="24"/>
                <w:lang w:eastAsia="ru-RU"/>
              </w:rPr>
            </w:pPr>
            <w:r w:rsidRPr="00CD4D4E">
              <w:rPr>
                <w:rFonts w:ascii="Times New Roman" w:eastAsia="MS ??" w:hAnsi="Times New Roman" w:cs="Times New Roman"/>
                <w:spacing w:val="-4"/>
                <w:sz w:val="24"/>
                <w:szCs w:val="24"/>
                <w:lang w:eastAsia="ru-RU"/>
              </w:rPr>
              <w:t>Учебная дисциплина  Римское право относится к обязательной части учебного плана.</w:t>
            </w:r>
          </w:p>
          <w:p w:rsidR="00CD4D4E" w:rsidRPr="00CD4D4E" w:rsidRDefault="00CD4D4E" w:rsidP="00CD4D4E">
            <w:pPr>
              <w:widowControl w:val="0"/>
              <w:tabs>
                <w:tab w:val="left" w:pos="708"/>
                <w:tab w:val="left" w:pos="3000"/>
              </w:tabs>
              <w:spacing w:after="0" w:line="240" w:lineRule="auto"/>
              <w:jc w:val="both"/>
              <w:rPr>
                <w:rFonts w:ascii="Times New Roman" w:eastAsia="MS ??" w:hAnsi="Times New Roman" w:cs="Times New Roman"/>
                <w:spacing w:val="-4"/>
                <w:sz w:val="24"/>
                <w:szCs w:val="24"/>
                <w:lang w:eastAsia="ru-RU"/>
              </w:rPr>
            </w:pPr>
            <w:r w:rsidRPr="00CD4D4E">
              <w:rPr>
                <w:rFonts w:ascii="Times New Roman" w:eastAsia="MS ??" w:hAnsi="Times New Roman" w:cs="Times New Roman"/>
                <w:spacing w:val="-4"/>
                <w:sz w:val="24"/>
                <w:szCs w:val="24"/>
                <w:lang w:eastAsia="ru-RU"/>
              </w:rPr>
              <w:t>Для изучения данной дисциплины необходимы знания, умения и навыки, формируемые следующими предшествующими дисциплинами: теория государства и права, история государства и права зарубежных стран, логика.</w:t>
            </w:r>
          </w:p>
          <w:p w:rsidR="00CD4D4E" w:rsidRPr="00CD4D4E" w:rsidRDefault="00CD4D4E" w:rsidP="00CD4D4E">
            <w:pPr>
              <w:tabs>
                <w:tab w:val="left" w:pos="3000"/>
                <w:tab w:val="num" w:pos="6030"/>
              </w:tabs>
              <w:spacing w:after="0" w:line="240" w:lineRule="auto"/>
              <w:jc w:val="both"/>
              <w:rPr>
                <w:rFonts w:ascii="Times New Roman" w:eastAsia="MS ??" w:hAnsi="Times New Roman" w:cs="Times New Roman"/>
                <w:sz w:val="24"/>
                <w:szCs w:val="24"/>
                <w:lang w:eastAsia="ru-RU"/>
              </w:rPr>
            </w:pPr>
            <w:r w:rsidRPr="00CD4D4E">
              <w:rPr>
                <w:rFonts w:ascii="TimesET" w:eastAsia="MS ??" w:hAnsi="TimesET" w:cs="Times New Roman"/>
                <w:sz w:val="24"/>
                <w:szCs w:val="20"/>
                <w:lang w:eastAsia="ru-RU"/>
              </w:rPr>
              <w:t>Н</w:t>
            </w:r>
            <w:r w:rsidRPr="00CD4D4E">
              <w:rPr>
                <w:rFonts w:ascii="TimesET" w:eastAsia="MS ??" w:hAnsi="TimesET" w:cs="Times New Roman"/>
                <w:spacing w:val="-1"/>
                <w:sz w:val="24"/>
                <w:szCs w:val="20"/>
                <w:lang w:eastAsia="ru-RU"/>
              </w:rPr>
              <w:t xml:space="preserve">аименования последующих учебных дисциплин: </w:t>
            </w:r>
            <w:r w:rsidRPr="00CD4D4E">
              <w:rPr>
                <w:rFonts w:ascii="TimesET" w:eastAsia="MS ??" w:hAnsi="TimesET" w:cs="Times New Roman"/>
                <w:spacing w:val="-4"/>
                <w:sz w:val="24"/>
                <w:szCs w:val="20"/>
                <w:lang w:eastAsia="ru-RU"/>
              </w:rPr>
              <w:t>гражданское право, гражданское процессуальное право, сравнительное правоведение,</w:t>
            </w:r>
            <w:r w:rsidRPr="00CD4D4E">
              <w:rPr>
                <w:rFonts w:ascii="TimesET" w:eastAsia="MS ??" w:hAnsi="TimesET" w:cs="Times New Roman"/>
                <w:spacing w:val="-1"/>
                <w:sz w:val="24"/>
                <w:szCs w:val="20"/>
                <w:lang w:eastAsia="ru-RU"/>
              </w:rPr>
              <w:t xml:space="preserve"> история политических и правовых учений, международное право, международное частное право, философия права.</w:t>
            </w:r>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Компетенции, формируемые в результате освоения дисциплины (модуля)</w:t>
            </w:r>
          </w:p>
        </w:tc>
        <w:tc>
          <w:tcPr>
            <w:tcW w:w="6957" w:type="dxa"/>
          </w:tcPr>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способностью к саморазвитию, самореализации, использованию творческого потенциала (ОК-7);</w:t>
            </w:r>
          </w:p>
          <w:p w:rsidR="00CD4D4E" w:rsidRPr="00CD4D4E" w:rsidRDefault="00CD4D4E" w:rsidP="00CD4D4E">
            <w:pPr>
              <w:tabs>
                <w:tab w:val="left" w:pos="3000"/>
              </w:tabs>
              <w:autoSpaceDE w:val="0"/>
              <w:autoSpaceDN w:val="0"/>
              <w:adjustRightInd w:val="0"/>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способностью определять правовую природу общественных отношений, вычленять правовую составляющую в юридически значимых событиях и фактах, квалифицировать их (ОПК-3);</w:t>
            </w:r>
          </w:p>
          <w:p w:rsidR="00CD4D4E" w:rsidRPr="00CD4D4E" w:rsidRDefault="00CD4D4E" w:rsidP="00CD4D4E">
            <w:pPr>
              <w:tabs>
                <w:tab w:val="left" w:pos="3000"/>
              </w:tabs>
              <w:autoSpaceDE w:val="0"/>
              <w:autoSpaceDN w:val="0"/>
              <w:adjustRightInd w:val="0"/>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способностью поддерживать уровень своей квалификации, необходимый для надлежащего исполнения должностных обязанностей (ОПК-5);</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способностью осуществлять профессиональную деятельность на основе развитого правосознания, правового мышления и правовой культуры (ПК-3);</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способностью анализировать правотворческую, правоприменительную, правоохранительную и правозащитную практику, научную информацию, отечественный и зарубежный опыт в области права (ПК-28);</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способностью применять методы проведения прикладных научных исследований, анализа и обработки их результатов (ПК-29);</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способностью обобщать и формулировать выводы по теме научного исследования, готовить отчеты по результатам выполненных научных исследований (ПК-30).</w:t>
            </w:r>
          </w:p>
        </w:tc>
      </w:tr>
      <w:tr w:rsidR="00CD4D4E" w:rsidRPr="00CD4D4E" w:rsidTr="00557690">
        <w:trPr>
          <w:trHeight w:val="1807"/>
        </w:trPr>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Содержание дисциплины (модуля)</w:t>
            </w:r>
          </w:p>
        </w:tc>
        <w:tc>
          <w:tcPr>
            <w:tcW w:w="6957" w:type="dxa"/>
          </w:tcPr>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1. Понятие, периодизация и источники римского права.</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2. Система римского права.</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3. Право лиц.</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4. Семейное право.</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5. Вещное право.</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6. Наследственное право.</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7. Обязательственное право.</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8. Иски и судопроизводство.</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9. Рецепция римского права.</w:t>
            </w:r>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Общая трудоемкость</w:t>
            </w:r>
            <w:r w:rsidRPr="00CD4D4E">
              <w:rPr>
                <w:rFonts w:ascii="Times New Roman" w:eastAsia="MS ??" w:hAnsi="Times New Roman" w:cs="Times New Roman"/>
                <w:i/>
                <w:sz w:val="24"/>
                <w:szCs w:val="24"/>
                <w:lang w:eastAsia="ru-RU"/>
              </w:rPr>
              <w:t xml:space="preserve"> </w:t>
            </w:r>
            <w:r w:rsidRPr="00CD4D4E">
              <w:rPr>
                <w:rFonts w:ascii="Times New Roman" w:eastAsia="MS ??" w:hAnsi="Times New Roman" w:cs="Times New Roman"/>
                <w:b/>
                <w:sz w:val="24"/>
                <w:szCs w:val="24"/>
                <w:lang w:eastAsia="ru-RU"/>
              </w:rPr>
              <w:lastRenderedPageBreak/>
              <w:t>дисциплины (модуля)</w:t>
            </w:r>
          </w:p>
        </w:tc>
        <w:tc>
          <w:tcPr>
            <w:tcW w:w="6957" w:type="dxa"/>
          </w:tcPr>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lastRenderedPageBreak/>
              <w:t xml:space="preserve">Общая трудоемкость дисциплины составляет 3 зачетных </w:t>
            </w:r>
            <w:r w:rsidRPr="00CD4D4E">
              <w:rPr>
                <w:rFonts w:ascii="Times New Roman" w:eastAsia="MS ??" w:hAnsi="Times New Roman" w:cs="Times New Roman"/>
                <w:sz w:val="24"/>
                <w:szCs w:val="24"/>
                <w:lang w:eastAsia="ru-RU"/>
              </w:rPr>
              <w:lastRenderedPageBreak/>
              <w:t>единицы, 108 часов.</w:t>
            </w:r>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lastRenderedPageBreak/>
              <w:t>Форма промежуточной аттестации</w:t>
            </w:r>
          </w:p>
        </w:tc>
        <w:tc>
          <w:tcPr>
            <w:tcW w:w="6957" w:type="dxa"/>
          </w:tcPr>
          <w:p w:rsidR="00CD4D4E" w:rsidRPr="00CD4D4E" w:rsidRDefault="00CD4D4E" w:rsidP="00CD4D4E">
            <w:pPr>
              <w:spacing w:after="0" w:line="240" w:lineRule="auto"/>
              <w:jc w:val="both"/>
              <w:rPr>
                <w:rFonts w:ascii="Times New Roman" w:eastAsia="MS ??" w:hAnsi="Times New Roman" w:cs="Times New Roman"/>
                <w:bCs/>
                <w:sz w:val="24"/>
                <w:szCs w:val="24"/>
                <w:lang w:eastAsia="ru-RU"/>
              </w:rPr>
            </w:pPr>
            <w:r w:rsidRPr="00CD4D4E">
              <w:rPr>
                <w:rFonts w:ascii="Times New Roman" w:eastAsia="MS ??" w:hAnsi="Times New Roman" w:cs="Times New Roman"/>
                <w:sz w:val="24"/>
                <w:szCs w:val="24"/>
                <w:lang w:eastAsia="ru-RU"/>
              </w:rPr>
              <w:t>Зачет</w:t>
            </w:r>
          </w:p>
        </w:tc>
      </w:tr>
    </w:tbl>
    <w:p w:rsidR="00CD4D4E" w:rsidRPr="00CD4D4E" w:rsidRDefault="00CD4D4E" w:rsidP="00CD4D4E">
      <w:pPr>
        <w:widowControl w:val="0"/>
        <w:tabs>
          <w:tab w:val="left" w:pos="3000"/>
        </w:tabs>
        <w:spacing w:after="0" w:line="240" w:lineRule="auto"/>
        <w:ind w:firstLine="400"/>
        <w:jc w:val="both"/>
        <w:rPr>
          <w:rFonts w:ascii="Times New Roman" w:eastAsia="MS ??" w:hAnsi="Times New Roman" w:cs="Times New Roman"/>
          <w:sz w:val="24"/>
          <w:szCs w:val="24"/>
          <w:lang w:eastAsia="ru-RU"/>
        </w:rPr>
      </w:pP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b/>
          <w:bCs/>
          <w:sz w:val="24"/>
          <w:szCs w:val="24"/>
          <w:lang w:eastAsia="ru-RU"/>
        </w:rPr>
        <w:t>Аннотация рабочей программы дисциплины «Профессиональная этика»</w:t>
      </w:r>
    </w:p>
    <w:p w:rsidR="00CD4D4E" w:rsidRPr="00CD4D4E" w:rsidRDefault="00CD4D4E" w:rsidP="00CD4D4E">
      <w:pPr>
        <w:widowControl w:val="0"/>
        <w:shd w:val="clear" w:color="auto" w:fill="FFFFFF"/>
        <w:tabs>
          <w:tab w:val="left" w:pos="3000"/>
        </w:tabs>
        <w:spacing w:before="100" w:beforeAutospacing="1" w:after="100" w:afterAutospacing="1"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Автор-составитель: Носков Ю.Г.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4"/>
        <w:gridCol w:w="6957"/>
      </w:tblGrid>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Цель изучения дисциплины</w:t>
            </w:r>
          </w:p>
        </w:tc>
        <w:tc>
          <w:tcPr>
            <w:tcW w:w="6957" w:type="dxa"/>
          </w:tcPr>
          <w:p w:rsidR="00CD4D4E" w:rsidRPr="00CD4D4E" w:rsidRDefault="00CD4D4E" w:rsidP="00CD4D4E">
            <w:pPr>
              <w:widowControl w:val="0"/>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Изучение студентами данной учебной дисциплины предполагает их вооружение знаниями о сущности морали, её структуре, функциях, происхождении, о соотношении морали и права, о содержании её основных категорий и их применении в юридической сфере, об этических аспектах деятельности судьи, адвоката, прокурора, следователя, нотариуса.</w:t>
            </w:r>
          </w:p>
          <w:p w:rsidR="00CD4D4E" w:rsidRPr="00CD4D4E" w:rsidRDefault="00CD4D4E" w:rsidP="00CD4D4E">
            <w:pPr>
              <w:widowControl w:val="0"/>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iCs/>
                <w:sz w:val="24"/>
                <w:szCs w:val="24"/>
                <w:lang w:eastAsia="ru-RU"/>
              </w:rPr>
              <w:t>С точки зрения воспитания</w:t>
            </w:r>
            <w:r w:rsidRPr="00CD4D4E">
              <w:rPr>
                <w:rFonts w:ascii="Times New Roman" w:eastAsia="MS ??" w:hAnsi="Times New Roman" w:cs="Times New Roman"/>
                <w:sz w:val="24"/>
                <w:szCs w:val="24"/>
                <w:lang w:eastAsia="ru-RU"/>
              </w:rPr>
              <w:t> изучение данной учебной дисциплины имеет целью сформировать у студентов готовность соответствовать тем высоким нравственным требованиям, которые предъявляются обществом к юристам и которым они должны соответствовать</w:t>
            </w:r>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Место дисциплины в структуре ОПОП</w:t>
            </w:r>
          </w:p>
        </w:tc>
        <w:tc>
          <w:tcPr>
            <w:tcW w:w="6957" w:type="dxa"/>
          </w:tcPr>
          <w:p w:rsidR="00CD4D4E" w:rsidRPr="00CD4D4E" w:rsidRDefault="00CD4D4E" w:rsidP="00CD4D4E">
            <w:pPr>
              <w:widowControl w:val="0"/>
              <w:spacing w:before="100" w:beforeAutospacing="1" w:after="12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Для изучения дисциплины, необходимо освоение содержания дисциплины философия. Знания и умения, приобретаемые студентами после освоения содержания дисциплины, будут использоваться при изучении теории государства и права</w:t>
            </w:r>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Компетенции, формируемые в результате освоения дисциплины (модуля)</w:t>
            </w:r>
          </w:p>
        </w:tc>
        <w:tc>
          <w:tcPr>
            <w:tcW w:w="6957" w:type="dxa"/>
          </w:tcPr>
          <w:p w:rsidR="00CD4D4E" w:rsidRPr="00CD4D4E" w:rsidRDefault="00CD4D4E" w:rsidP="00CD4D4E">
            <w:pPr>
              <w:widowControl w:val="0"/>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Выпускник должен обладать следующими компетенциями:</w:t>
            </w:r>
          </w:p>
          <w:p w:rsidR="00CD4D4E" w:rsidRPr="00CD4D4E" w:rsidRDefault="00CD4D4E" w:rsidP="00CD4D4E">
            <w:pPr>
              <w:widowControl w:val="0"/>
              <w:spacing w:after="0" w:line="240" w:lineRule="auto"/>
              <w:jc w:val="both"/>
              <w:rPr>
                <w:rFonts w:ascii="Times New Roman" w:eastAsia="MS ??" w:hAnsi="Times New Roman" w:cs="Times New Roman"/>
                <w:iCs/>
                <w:sz w:val="24"/>
                <w:szCs w:val="24"/>
                <w:lang w:eastAsia="ru-RU"/>
              </w:rPr>
            </w:pPr>
            <w:r w:rsidRPr="00CD4D4E">
              <w:rPr>
                <w:rFonts w:ascii="Times New Roman" w:eastAsia="MS ??" w:hAnsi="Times New Roman" w:cs="Times New Roman"/>
                <w:iCs/>
                <w:sz w:val="24"/>
                <w:szCs w:val="24"/>
                <w:lang w:eastAsia="ru-RU"/>
              </w:rPr>
              <w:t xml:space="preserve">способностью использовать основы философских знаний для формирования мировоззренческой позиции, понимать и анализировать мировоззренческие, социально и личностно значимые философские проблемы, вопросы ценностно-мотивационной ориентации (ОК-2); </w:t>
            </w:r>
          </w:p>
          <w:p w:rsidR="00CD4D4E" w:rsidRPr="00CD4D4E" w:rsidRDefault="00CD4D4E" w:rsidP="00CD4D4E">
            <w:pPr>
              <w:widowControl w:val="0"/>
              <w:spacing w:after="0" w:line="240" w:lineRule="auto"/>
              <w:jc w:val="both"/>
              <w:rPr>
                <w:rFonts w:ascii="Times New Roman" w:eastAsia="MS ??" w:hAnsi="Times New Roman" w:cs="Times New Roman"/>
                <w:iCs/>
                <w:sz w:val="24"/>
                <w:szCs w:val="24"/>
                <w:lang w:eastAsia="ru-RU"/>
              </w:rPr>
            </w:pPr>
            <w:r w:rsidRPr="00CD4D4E">
              <w:rPr>
                <w:rFonts w:ascii="Times New Roman" w:eastAsia="MS ??" w:hAnsi="Times New Roman" w:cs="Times New Roman"/>
                <w:iCs/>
                <w:sz w:val="24"/>
                <w:szCs w:val="24"/>
                <w:lang w:eastAsia="ru-RU"/>
              </w:rPr>
              <w:t>способностью действовать в нестандартных ситуациях, нести социальную и этическую ответственность за принятые решения (ОК-6);</w:t>
            </w:r>
          </w:p>
          <w:p w:rsidR="00CD4D4E" w:rsidRPr="00CD4D4E" w:rsidRDefault="00CD4D4E" w:rsidP="00CD4D4E">
            <w:pPr>
              <w:widowControl w:val="0"/>
              <w:spacing w:after="0" w:line="240" w:lineRule="auto"/>
              <w:jc w:val="both"/>
              <w:rPr>
                <w:rFonts w:ascii="Times New Roman" w:eastAsia="MS ??" w:hAnsi="Times New Roman" w:cs="Times New Roman"/>
                <w:iCs/>
                <w:sz w:val="24"/>
                <w:szCs w:val="24"/>
                <w:lang w:eastAsia="ru-RU"/>
              </w:rPr>
            </w:pPr>
            <w:r w:rsidRPr="00CD4D4E">
              <w:rPr>
                <w:rFonts w:ascii="Times New Roman" w:eastAsia="MS ??" w:hAnsi="Times New Roman" w:cs="Times New Roman"/>
                <w:iCs/>
                <w:sz w:val="24"/>
                <w:szCs w:val="24"/>
                <w:lang w:eastAsia="ru-RU"/>
              </w:rPr>
              <w:t>способностью к саморазвитию, самореализации, использованию творческого потенциала (ОК-7);</w:t>
            </w:r>
          </w:p>
          <w:p w:rsidR="00CD4D4E" w:rsidRPr="00CD4D4E" w:rsidRDefault="00CD4D4E" w:rsidP="00CD4D4E">
            <w:pPr>
              <w:widowControl w:val="0"/>
              <w:spacing w:after="0" w:line="240" w:lineRule="auto"/>
              <w:jc w:val="both"/>
              <w:rPr>
                <w:rFonts w:ascii="Times New Roman" w:eastAsia="MS ??" w:hAnsi="Times New Roman" w:cs="Times New Roman"/>
                <w:iCs/>
                <w:sz w:val="24"/>
                <w:szCs w:val="24"/>
                <w:lang w:eastAsia="ru-RU"/>
              </w:rPr>
            </w:pPr>
            <w:r w:rsidRPr="00CD4D4E">
              <w:rPr>
                <w:rFonts w:ascii="Times New Roman" w:eastAsia="MS ??" w:hAnsi="Times New Roman" w:cs="Times New Roman"/>
                <w:iCs/>
                <w:sz w:val="24"/>
                <w:szCs w:val="24"/>
                <w:lang w:eastAsia="ru-RU"/>
              </w:rPr>
              <w:t>способностью руководить коллективом в сфере своей профессиональной деятельности, способностью толерантно воспринимать социальные, этнические, конфессиональные и культурные различия (ОПК-6);</w:t>
            </w:r>
          </w:p>
          <w:p w:rsidR="00CD4D4E" w:rsidRPr="00CD4D4E" w:rsidRDefault="00CD4D4E" w:rsidP="00CD4D4E">
            <w:pPr>
              <w:widowControl w:val="0"/>
              <w:spacing w:after="0" w:line="240" w:lineRule="auto"/>
              <w:jc w:val="both"/>
              <w:rPr>
                <w:rFonts w:ascii="Times New Roman" w:eastAsia="MS ??" w:hAnsi="Times New Roman" w:cs="Times New Roman"/>
                <w:iCs/>
                <w:sz w:val="24"/>
                <w:szCs w:val="24"/>
                <w:lang w:eastAsia="ru-RU"/>
              </w:rPr>
            </w:pPr>
            <w:r w:rsidRPr="00CD4D4E">
              <w:rPr>
                <w:rFonts w:ascii="Times New Roman" w:eastAsia="MS ??" w:hAnsi="Times New Roman" w:cs="Times New Roman"/>
                <w:iCs/>
                <w:sz w:val="24"/>
                <w:szCs w:val="24"/>
                <w:lang w:eastAsia="ru-RU"/>
              </w:rPr>
              <w:t>способностью осуществлять профессиональную деятельность на основе развитого правосознания, правового мышления и правовой культуры (ПК-3);</w:t>
            </w:r>
          </w:p>
          <w:p w:rsidR="00CD4D4E" w:rsidRPr="00CD4D4E" w:rsidRDefault="00CD4D4E" w:rsidP="00CD4D4E">
            <w:pPr>
              <w:widowControl w:val="0"/>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iCs/>
                <w:sz w:val="24"/>
                <w:szCs w:val="24"/>
                <w:lang w:eastAsia="ru-RU"/>
              </w:rPr>
              <w:t>готовностью соблюдать требования законодательства о статусе судей Кодекса судейской этики (ПСК-1.13).</w:t>
            </w:r>
          </w:p>
        </w:tc>
      </w:tr>
      <w:tr w:rsidR="00CD4D4E" w:rsidRPr="00CD4D4E" w:rsidTr="00557690">
        <w:trPr>
          <w:trHeight w:val="530"/>
        </w:trPr>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Содержание дисциплины (модуля)</w:t>
            </w:r>
          </w:p>
        </w:tc>
        <w:tc>
          <w:tcPr>
            <w:tcW w:w="6957" w:type="dxa"/>
          </w:tcPr>
          <w:p w:rsidR="00CD4D4E" w:rsidRPr="00CD4D4E" w:rsidRDefault="00CD4D4E" w:rsidP="00CD4D4E">
            <w:pPr>
              <w:widowControl w:val="0"/>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bCs/>
                <w:sz w:val="24"/>
                <w:szCs w:val="24"/>
                <w:lang w:eastAsia="ru-RU"/>
              </w:rPr>
              <w:t>Тема 1. Профессиональная этика юриста как система теоретического знания</w:t>
            </w:r>
          </w:p>
          <w:p w:rsidR="00CD4D4E" w:rsidRPr="00CD4D4E" w:rsidRDefault="00CD4D4E" w:rsidP="00CD4D4E">
            <w:pPr>
              <w:widowControl w:val="0"/>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bCs/>
                <w:sz w:val="24"/>
                <w:szCs w:val="24"/>
                <w:lang w:eastAsia="ru-RU"/>
              </w:rPr>
              <w:t>Тема 2. Мораль как предмет изучения общей и юридической этики</w:t>
            </w:r>
          </w:p>
          <w:p w:rsidR="00CD4D4E" w:rsidRPr="00CD4D4E" w:rsidRDefault="00CD4D4E" w:rsidP="00CD4D4E">
            <w:pPr>
              <w:widowControl w:val="0"/>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bCs/>
                <w:sz w:val="24"/>
                <w:szCs w:val="24"/>
                <w:lang w:eastAsia="ru-RU"/>
              </w:rPr>
              <w:t>Тема 3. Категории этики и проявление их содержания в судебной и прокурорской деятельности.</w:t>
            </w:r>
          </w:p>
          <w:p w:rsidR="00CD4D4E" w:rsidRPr="00CD4D4E" w:rsidRDefault="00CD4D4E" w:rsidP="00CD4D4E">
            <w:pPr>
              <w:widowControl w:val="0"/>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bCs/>
                <w:sz w:val="24"/>
                <w:szCs w:val="24"/>
                <w:lang w:eastAsia="ru-RU"/>
              </w:rPr>
              <w:t>Тема 4. Нравственные основы применения правового принуждения и силы  в борьбе со злом</w:t>
            </w:r>
          </w:p>
          <w:p w:rsidR="00CD4D4E" w:rsidRPr="00CD4D4E" w:rsidRDefault="00CD4D4E" w:rsidP="00CD4D4E">
            <w:pPr>
              <w:widowControl w:val="0"/>
              <w:spacing w:after="0" w:line="240" w:lineRule="auto"/>
              <w:jc w:val="both"/>
              <w:rPr>
                <w:rFonts w:ascii="Times New Roman" w:eastAsia="MS ??" w:hAnsi="Times New Roman" w:cs="Times New Roman"/>
                <w:bCs/>
                <w:sz w:val="24"/>
                <w:szCs w:val="24"/>
                <w:lang w:eastAsia="ru-RU"/>
              </w:rPr>
            </w:pPr>
            <w:r w:rsidRPr="00CD4D4E">
              <w:rPr>
                <w:rFonts w:ascii="Times New Roman" w:eastAsia="MS ??" w:hAnsi="Times New Roman" w:cs="Times New Roman"/>
                <w:bCs/>
                <w:sz w:val="24"/>
                <w:szCs w:val="24"/>
                <w:lang w:eastAsia="ru-RU"/>
              </w:rPr>
              <w:lastRenderedPageBreak/>
              <w:t xml:space="preserve">Тема 5. Нравственные аспекты судебной деятельности </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 6.  Нравственные аспекты прокурорской деятельности.</w:t>
            </w:r>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lastRenderedPageBreak/>
              <w:t>Общая трудоемкость</w:t>
            </w:r>
            <w:r w:rsidRPr="00CD4D4E">
              <w:rPr>
                <w:rFonts w:ascii="Times New Roman" w:eastAsia="MS ??" w:hAnsi="Times New Roman" w:cs="Times New Roman"/>
                <w:i/>
                <w:sz w:val="24"/>
                <w:szCs w:val="24"/>
                <w:lang w:eastAsia="ru-RU"/>
              </w:rPr>
              <w:t xml:space="preserve"> </w:t>
            </w:r>
            <w:r w:rsidRPr="00CD4D4E">
              <w:rPr>
                <w:rFonts w:ascii="Times New Roman" w:eastAsia="MS ??" w:hAnsi="Times New Roman" w:cs="Times New Roman"/>
                <w:b/>
                <w:sz w:val="24"/>
                <w:szCs w:val="24"/>
                <w:lang w:eastAsia="ru-RU"/>
              </w:rPr>
              <w:t>дисциплины (модуля)</w:t>
            </w:r>
          </w:p>
        </w:tc>
        <w:tc>
          <w:tcPr>
            <w:tcW w:w="6957" w:type="dxa"/>
          </w:tcPr>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Общая трудоемкость дисциплины составляет 2 зачетные единицы  72 часа.</w:t>
            </w:r>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Форма промежуточной аттестации</w:t>
            </w:r>
          </w:p>
        </w:tc>
        <w:tc>
          <w:tcPr>
            <w:tcW w:w="6957" w:type="dxa"/>
          </w:tcPr>
          <w:p w:rsidR="00CD4D4E" w:rsidRPr="00CD4D4E" w:rsidRDefault="00CD4D4E" w:rsidP="00CD4D4E">
            <w:pPr>
              <w:spacing w:after="0" w:line="240" w:lineRule="auto"/>
              <w:jc w:val="both"/>
              <w:rPr>
                <w:rFonts w:ascii="Times New Roman" w:eastAsia="MS ??" w:hAnsi="Times New Roman" w:cs="Times New Roman"/>
                <w:bCs/>
                <w:sz w:val="24"/>
                <w:szCs w:val="24"/>
                <w:lang w:eastAsia="ru-RU"/>
              </w:rPr>
            </w:pPr>
            <w:r w:rsidRPr="00CD4D4E">
              <w:rPr>
                <w:rFonts w:ascii="Times New Roman" w:eastAsia="MS ??" w:hAnsi="Times New Roman" w:cs="Times New Roman"/>
                <w:sz w:val="24"/>
                <w:szCs w:val="24"/>
                <w:lang w:eastAsia="ru-RU"/>
              </w:rPr>
              <w:t>Зачет</w:t>
            </w:r>
          </w:p>
        </w:tc>
      </w:tr>
    </w:tbl>
    <w:p w:rsidR="00CD4D4E" w:rsidRPr="00CD4D4E" w:rsidRDefault="00CD4D4E" w:rsidP="00CD4D4E">
      <w:pPr>
        <w:widowControl w:val="0"/>
        <w:tabs>
          <w:tab w:val="left" w:pos="3000"/>
        </w:tabs>
        <w:spacing w:after="0" w:line="240" w:lineRule="auto"/>
        <w:ind w:firstLine="400"/>
        <w:jc w:val="both"/>
        <w:rPr>
          <w:rFonts w:ascii="Times New Roman" w:eastAsia="MS ??" w:hAnsi="Times New Roman" w:cs="Times New Roman"/>
          <w:sz w:val="24"/>
          <w:szCs w:val="24"/>
          <w:lang w:eastAsia="ru-RU"/>
        </w:rPr>
      </w:pPr>
    </w:p>
    <w:p w:rsidR="00CD4D4E" w:rsidRPr="00CD4D4E" w:rsidRDefault="00CD4D4E" w:rsidP="00CD4D4E">
      <w:pPr>
        <w:widowControl w:val="0"/>
        <w:tabs>
          <w:tab w:val="left" w:pos="3000"/>
        </w:tabs>
        <w:spacing w:after="0" w:line="240" w:lineRule="auto"/>
        <w:ind w:firstLine="400"/>
        <w:jc w:val="both"/>
        <w:rPr>
          <w:rFonts w:ascii="Times New Roman" w:eastAsia="MS ??" w:hAnsi="Times New Roman" w:cs="Times New Roman"/>
          <w:sz w:val="24"/>
          <w:szCs w:val="24"/>
          <w:lang w:eastAsia="ru-RU"/>
        </w:rPr>
      </w:pP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Аннотация рабочей программы учебной дисциплины «Теория государства и права»</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Автор-составитель: Власова Татьяна Валентиновна, </w:t>
      </w:r>
      <w:proofErr w:type="spellStart"/>
      <w:r w:rsidRPr="00CD4D4E">
        <w:rPr>
          <w:rFonts w:ascii="Times New Roman" w:eastAsia="MS ??" w:hAnsi="Times New Roman" w:cs="Times New Roman"/>
          <w:sz w:val="24"/>
          <w:szCs w:val="24"/>
          <w:lang w:eastAsia="ru-RU"/>
        </w:rPr>
        <w:t>к.ю.н</w:t>
      </w:r>
      <w:proofErr w:type="spellEnd"/>
      <w:r w:rsidRPr="00CD4D4E">
        <w:rPr>
          <w:rFonts w:ascii="Times New Roman" w:eastAsia="MS ??" w:hAnsi="Times New Roman" w:cs="Times New Roman"/>
          <w:sz w:val="24"/>
          <w:szCs w:val="24"/>
          <w:lang w:eastAsia="ru-RU"/>
        </w:rPr>
        <w:t>., доцент</w:t>
      </w:r>
    </w:p>
    <w:p w:rsidR="00CD4D4E" w:rsidRPr="00CD4D4E" w:rsidRDefault="00CD4D4E" w:rsidP="00CD4D4E">
      <w:pPr>
        <w:widowControl w:val="0"/>
        <w:tabs>
          <w:tab w:val="left" w:pos="3000"/>
        </w:tabs>
        <w:spacing w:after="0" w:line="240" w:lineRule="auto"/>
        <w:ind w:firstLine="400"/>
        <w:jc w:val="center"/>
        <w:rPr>
          <w:rFonts w:ascii="Times New Roman" w:eastAsia="MS ??"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4"/>
        <w:gridCol w:w="6957"/>
      </w:tblGrid>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Цель изучения дисциплины</w:t>
            </w:r>
          </w:p>
        </w:tc>
        <w:tc>
          <w:tcPr>
            <w:tcW w:w="6957" w:type="dxa"/>
          </w:tcPr>
          <w:p w:rsidR="00CD4D4E" w:rsidRPr="00CD4D4E" w:rsidRDefault="00CD4D4E" w:rsidP="00CD4D4E">
            <w:pPr>
              <w:widowControl w:val="0"/>
              <w:tabs>
                <w:tab w:val="left" w:pos="3000"/>
              </w:tabs>
              <w:spacing w:after="120" w:line="240" w:lineRule="auto"/>
              <w:jc w:val="both"/>
              <w:rPr>
                <w:rFonts w:ascii="Times New Roman" w:eastAsia="MS ??" w:hAnsi="Times New Roman" w:cs="Times New Roman"/>
                <w:sz w:val="16"/>
                <w:szCs w:val="16"/>
                <w:lang w:eastAsia="ru-RU"/>
              </w:rPr>
            </w:pPr>
            <w:r w:rsidRPr="00CD4D4E">
              <w:rPr>
                <w:rFonts w:ascii="Times New Roman" w:eastAsia="MS ??" w:hAnsi="Times New Roman" w:cs="Times New Roman"/>
                <w:sz w:val="24"/>
                <w:szCs w:val="24"/>
                <w:lang w:eastAsia="ru-RU"/>
              </w:rPr>
              <w:t>Целями освоения дисциплины «Теория государства и права» являются: формирование представлений о государстве и праве, их формах, функциях, роли; усвоение фундаментальных понятий и категорий, необходимых для изучения отраслевых юридических дисциплин; формирование юридического мировоззрения и способности мыслить юридически, свободно использовать юридическую терминологию; приобретение навыков практического использования правовой информации, навыков работы с законодательством, практикой его толкования и применения; формирование юридического мышления и правовой культуры.</w:t>
            </w:r>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Место дисциплины в структуре ОПОП</w:t>
            </w:r>
          </w:p>
        </w:tc>
        <w:tc>
          <w:tcPr>
            <w:tcW w:w="6957" w:type="dxa"/>
          </w:tcPr>
          <w:p w:rsidR="00CD4D4E" w:rsidRPr="00CD4D4E" w:rsidRDefault="00CD4D4E" w:rsidP="00CD4D4E">
            <w:pPr>
              <w:widowControl w:val="0"/>
              <w:tabs>
                <w:tab w:val="left" w:pos="3000"/>
              </w:tabs>
              <w:spacing w:after="0" w:line="240" w:lineRule="auto"/>
              <w:jc w:val="both"/>
              <w:rPr>
                <w:rFonts w:ascii="Times New Roman" w:eastAsia="MS ??" w:hAnsi="Times New Roman" w:cs="Times New Roman"/>
                <w:spacing w:val="20"/>
                <w:sz w:val="24"/>
                <w:szCs w:val="24"/>
                <w:lang w:eastAsia="ru-RU"/>
              </w:rPr>
            </w:pPr>
            <w:r w:rsidRPr="00CD4D4E">
              <w:rPr>
                <w:rFonts w:ascii="Times New Roman" w:eastAsia="MS ??" w:hAnsi="Times New Roman" w:cs="Times New Roman"/>
                <w:sz w:val="24"/>
                <w:szCs w:val="24"/>
                <w:lang w:eastAsia="ru-RU"/>
              </w:rPr>
              <w:t>Дисциплина «Теория государства и права» относится к базовой части учебного плана.</w:t>
            </w:r>
            <w:r w:rsidRPr="00CD4D4E">
              <w:rPr>
                <w:rFonts w:ascii="Times New Roman" w:eastAsia="MS ??" w:hAnsi="Times New Roman" w:cs="Times New Roman"/>
                <w:spacing w:val="-6"/>
                <w:sz w:val="24"/>
                <w:szCs w:val="24"/>
                <w:lang w:eastAsia="ru-RU"/>
              </w:rPr>
              <w:t xml:space="preserve"> «Теория государства и права» является фундаментальной и служит основой для изучения отраслевых и специальных дисциплин, ее структура и содержание тесно связаны с такими учебными дисциплинами как «Логика», «Философия», «Экономика», «Политология», «История государства и права России», «История государства и права зарубежных стран».</w:t>
            </w:r>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Компетенции, формируемые в результате освоения дисциплины (модуля)</w:t>
            </w:r>
          </w:p>
        </w:tc>
        <w:tc>
          <w:tcPr>
            <w:tcW w:w="6957" w:type="dxa"/>
          </w:tcPr>
          <w:p w:rsidR="00CD4D4E" w:rsidRPr="00CD4D4E" w:rsidRDefault="00CD4D4E" w:rsidP="00CD4D4E">
            <w:pPr>
              <w:widowControl w:val="0"/>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Выпускник должен обладать следующими компетенциями:</w:t>
            </w:r>
          </w:p>
          <w:p w:rsidR="00CD4D4E" w:rsidRPr="00CD4D4E" w:rsidRDefault="00CD4D4E" w:rsidP="00CD4D4E">
            <w:pPr>
              <w:tabs>
                <w:tab w:val="left" w:pos="3000"/>
              </w:tabs>
              <w:autoSpaceDE w:val="0"/>
              <w:autoSpaceDN w:val="0"/>
              <w:adjustRightInd w:val="0"/>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способностью применять в профессиональной деятельности </w:t>
            </w:r>
            <w:hyperlink r:id="rId6" w:history="1">
              <w:r w:rsidRPr="00CD4D4E">
                <w:rPr>
                  <w:rFonts w:ascii="Times New Roman" w:eastAsia="MS ??" w:hAnsi="Times New Roman" w:cs="Times New Roman"/>
                  <w:sz w:val="24"/>
                  <w:szCs w:val="24"/>
                  <w:lang w:eastAsia="ru-RU"/>
                </w:rPr>
                <w:t>Конституцию</w:t>
              </w:r>
            </w:hyperlink>
            <w:r w:rsidRPr="00CD4D4E">
              <w:rPr>
                <w:rFonts w:ascii="Times New Roman" w:eastAsia="MS ??" w:hAnsi="Times New Roman" w:cs="Times New Roman"/>
                <w:sz w:val="24"/>
                <w:szCs w:val="24"/>
                <w:lang w:eastAsia="ru-RU"/>
              </w:rPr>
              <w:t xml:space="preserve"> Российской Федерации, федеральные конституционные законы, федеральные законы, отраслевое законодательство Российской Федерации, указы и распоряжения Президента Российской Федерации, постановления и распоряжения Правительства Российской Федерации, законы субъектов Российской Федерации, использовать правовые позиции Европейского Суда по правам человека, Конституционного Суда Российской Федерации, Верховного Суда Российской Федерации, а также соответствующие положения, содержащиеся в международных договорах и соглашениях, участником которых является Российская Федерация (ОПК-1);</w:t>
            </w:r>
          </w:p>
          <w:p w:rsidR="00CD4D4E" w:rsidRPr="00CD4D4E" w:rsidRDefault="00CD4D4E" w:rsidP="00CD4D4E">
            <w:pPr>
              <w:tabs>
                <w:tab w:val="left" w:pos="3000"/>
              </w:tabs>
              <w:autoSpaceDE w:val="0"/>
              <w:autoSpaceDN w:val="0"/>
              <w:adjustRightInd w:val="0"/>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способностью принимать решения и совершать юридические действия в точном соответствии с законом, составлять юридические документы (ОПК-2);</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способностью квалифицированно толковать нормативные правовые акты (ПК-15);</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способностью анализировать правотворческую, правоприменительную, правоохранительную и правозащитную практику, научную информацию, отечественный и зарубежный </w:t>
            </w:r>
            <w:r w:rsidRPr="00CD4D4E">
              <w:rPr>
                <w:rFonts w:ascii="Times New Roman" w:eastAsia="MS ??" w:hAnsi="Times New Roman" w:cs="Times New Roman"/>
                <w:sz w:val="24"/>
                <w:szCs w:val="24"/>
                <w:lang w:eastAsia="ru-RU"/>
              </w:rPr>
              <w:lastRenderedPageBreak/>
              <w:t>опыт в области права (ПК-28);</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способностью применять методы проведения прикладных научных исследований, анализа и обработки их результатов (ПК-29);</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способностью обобщать и формулировать выводы по теме научного исследования, готовить отчеты по результатам выполненных научных исследований (ПК-30).</w:t>
            </w:r>
          </w:p>
        </w:tc>
      </w:tr>
      <w:tr w:rsidR="00CD4D4E" w:rsidRPr="00CD4D4E" w:rsidTr="00557690">
        <w:trPr>
          <w:trHeight w:val="1807"/>
        </w:trPr>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lastRenderedPageBreak/>
              <w:t>Содержание дисциплины (модуля)</w:t>
            </w:r>
          </w:p>
        </w:tc>
        <w:tc>
          <w:tcPr>
            <w:tcW w:w="6957" w:type="dxa"/>
          </w:tcPr>
          <w:p w:rsidR="00CD4D4E" w:rsidRPr="00CD4D4E" w:rsidRDefault="00CD4D4E" w:rsidP="00CD4D4E">
            <w:pPr>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1. Теория государства и права как наука и учебная дисциплина</w:t>
            </w:r>
          </w:p>
          <w:p w:rsidR="00CD4D4E" w:rsidRPr="00CD4D4E" w:rsidRDefault="00CD4D4E" w:rsidP="00CD4D4E">
            <w:pPr>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2. Происхождение государства и права</w:t>
            </w:r>
          </w:p>
          <w:p w:rsidR="00CD4D4E" w:rsidRPr="00CD4D4E" w:rsidRDefault="00CD4D4E" w:rsidP="00CD4D4E">
            <w:pPr>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3. Понятие государства</w:t>
            </w:r>
          </w:p>
          <w:p w:rsidR="00CD4D4E" w:rsidRPr="00CD4D4E" w:rsidRDefault="00CD4D4E" w:rsidP="00CD4D4E">
            <w:pPr>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4. Форма государства</w:t>
            </w:r>
          </w:p>
          <w:p w:rsidR="00CD4D4E" w:rsidRPr="00CD4D4E" w:rsidRDefault="00CD4D4E" w:rsidP="00CD4D4E">
            <w:pPr>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5. Функции и механизм государства</w:t>
            </w:r>
          </w:p>
          <w:p w:rsidR="00CD4D4E" w:rsidRPr="00CD4D4E" w:rsidRDefault="00CD4D4E" w:rsidP="00CD4D4E">
            <w:pPr>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6. Понятие права. Право в системе социальных норм</w:t>
            </w:r>
          </w:p>
          <w:p w:rsidR="00CD4D4E" w:rsidRPr="00CD4D4E" w:rsidRDefault="00CD4D4E" w:rsidP="00CD4D4E">
            <w:pPr>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7. Нормы права</w:t>
            </w:r>
          </w:p>
          <w:p w:rsidR="00CD4D4E" w:rsidRPr="00CD4D4E" w:rsidRDefault="00CD4D4E" w:rsidP="00CD4D4E">
            <w:pPr>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Тема 8. Система права </w:t>
            </w:r>
          </w:p>
          <w:p w:rsidR="00CD4D4E" w:rsidRPr="00CD4D4E" w:rsidRDefault="00CD4D4E" w:rsidP="00CD4D4E">
            <w:pPr>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9. Источники и формы права</w:t>
            </w:r>
          </w:p>
          <w:p w:rsidR="00CD4D4E" w:rsidRPr="00CD4D4E" w:rsidRDefault="00CD4D4E" w:rsidP="00CD4D4E">
            <w:pPr>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10. Правотворчество</w:t>
            </w:r>
          </w:p>
          <w:p w:rsidR="00CD4D4E" w:rsidRPr="00CD4D4E" w:rsidRDefault="00CD4D4E" w:rsidP="00CD4D4E">
            <w:pPr>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Тема 11. Реализация норм права. </w:t>
            </w:r>
            <w:proofErr w:type="spellStart"/>
            <w:r w:rsidRPr="00CD4D4E">
              <w:rPr>
                <w:rFonts w:ascii="Times New Roman" w:eastAsia="MS ??" w:hAnsi="Times New Roman" w:cs="Times New Roman"/>
                <w:sz w:val="24"/>
                <w:szCs w:val="24"/>
                <w:lang w:eastAsia="ru-RU"/>
              </w:rPr>
              <w:t>Правоприменение</w:t>
            </w:r>
            <w:proofErr w:type="spellEnd"/>
          </w:p>
          <w:p w:rsidR="00CD4D4E" w:rsidRPr="00CD4D4E" w:rsidRDefault="00CD4D4E" w:rsidP="00CD4D4E">
            <w:pPr>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12. Толкование норм права</w:t>
            </w:r>
          </w:p>
          <w:p w:rsidR="00CD4D4E" w:rsidRPr="00CD4D4E" w:rsidRDefault="00CD4D4E" w:rsidP="00CD4D4E">
            <w:pPr>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13. Правоотношения</w:t>
            </w:r>
          </w:p>
          <w:p w:rsidR="00CD4D4E" w:rsidRPr="00CD4D4E" w:rsidRDefault="00CD4D4E" w:rsidP="00CD4D4E">
            <w:pPr>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14. Правомерное поведение, правонарушение и юридическая ответственность</w:t>
            </w:r>
          </w:p>
          <w:p w:rsidR="00CD4D4E" w:rsidRPr="00CD4D4E" w:rsidRDefault="00CD4D4E" w:rsidP="00CD4D4E">
            <w:pPr>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15. Правосознание и правовая культура</w:t>
            </w:r>
          </w:p>
          <w:p w:rsidR="00CD4D4E" w:rsidRPr="00CD4D4E" w:rsidRDefault="00CD4D4E" w:rsidP="00CD4D4E">
            <w:pPr>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Тема 16. Правовое регулирование </w:t>
            </w:r>
          </w:p>
          <w:p w:rsidR="00CD4D4E" w:rsidRPr="00CD4D4E" w:rsidRDefault="00CD4D4E" w:rsidP="00CD4D4E">
            <w:pPr>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17. Юридические документы и юридическая техника</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18. Правовые системы современности</w:t>
            </w:r>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Общая трудоемкость</w:t>
            </w:r>
            <w:r w:rsidRPr="00CD4D4E">
              <w:rPr>
                <w:rFonts w:ascii="Times New Roman" w:eastAsia="MS ??" w:hAnsi="Times New Roman" w:cs="Times New Roman"/>
                <w:i/>
                <w:sz w:val="24"/>
                <w:szCs w:val="24"/>
                <w:lang w:eastAsia="ru-RU"/>
              </w:rPr>
              <w:t xml:space="preserve"> </w:t>
            </w:r>
            <w:r w:rsidRPr="00CD4D4E">
              <w:rPr>
                <w:rFonts w:ascii="Times New Roman" w:eastAsia="MS ??" w:hAnsi="Times New Roman" w:cs="Times New Roman"/>
                <w:b/>
                <w:sz w:val="24"/>
                <w:szCs w:val="24"/>
                <w:lang w:eastAsia="ru-RU"/>
              </w:rPr>
              <w:t>дисциплины (модуля)</w:t>
            </w:r>
          </w:p>
        </w:tc>
        <w:tc>
          <w:tcPr>
            <w:tcW w:w="6957" w:type="dxa"/>
          </w:tcPr>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Общая трудоемкость дисциплины составляет 10 зачетных единиц - 360 часов.</w:t>
            </w:r>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Форма промежуточной аттестации</w:t>
            </w:r>
          </w:p>
        </w:tc>
        <w:tc>
          <w:tcPr>
            <w:tcW w:w="6957" w:type="dxa"/>
          </w:tcPr>
          <w:p w:rsidR="00CD4D4E" w:rsidRPr="00CD4D4E" w:rsidRDefault="00CD4D4E" w:rsidP="00CD4D4E">
            <w:pPr>
              <w:spacing w:after="0" w:line="240" w:lineRule="auto"/>
              <w:jc w:val="both"/>
              <w:rPr>
                <w:rFonts w:ascii="Times New Roman" w:eastAsia="MS ??" w:hAnsi="Times New Roman" w:cs="Times New Roman"/>
                <w:bCs/>
                <w:sz w:val="24"/>
                <w:szCs w:val="24"/>
                <w:lang w:eastAsia="ru-RU"/>
              </w:rPr>
            </w:pPr>
            <w:r w:rsidRPr="00CD4D4E">
              <w:rPr>
                <w:rFonts w:ascii="Times New Roman" w:eastAsia="MS ??" w:hAnsi="Times New Roman" w:cs="Times New Roman"/>
                <w:sz w:val="24"/>
                <w:szCs w:val="24"/>
                <w:lang w:eastAsia="ru-RU"/>
              </w:rPr>
              <w:t>Экзамен</w:t>
            </w:r>
          </w:p>
        </w:tc>
      </w:tr>
    </w:tbl>
    <w:p w:rsidR="00CD4D4E" w:rsidRPr="00CD4D4E" w:rsidRDefault="00CD4D4E" w:rsidP="00CD4D4E">
      <w:pPr>
        <w:widowControl w:val="0"/>
        <w:tabs>
          <w:tab w:val="left" w:pos="3000"/>
        </w:tabs>
        <w:spacing w:after="0" w:line="240" w:lineRule="auto"/>
        <w:ind w:firstLine="400"/>
        <w:jc w:val="both"/>
        <w:rPr>
          <w:rFonts w:ascii="Times New Roman" w:eastAsia="MS ??" w:hAnsi="Times New Roman" w:cs="Times New Roman"/>
          <w:sz w:val="24"/>
          <w:szCs w:val="24"/>
          <w:lang w:eastAsia="ru-RU"/>
        </w:rPr>
      </w:pP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b/>
          <w:sz w:val="24"/>
          <w:szCs w:val="24"/>
          <w:lang w:eastAsia="ru-RU"/>
        </w:rPr>
        <w:t>Аннотация рабочей программы дисциплины «История государства и права России»</w:t>
      </w:r>
    </w:p>
    <w:p w:rsidR="00CD4D4E" w:rsidRPr="00CD4D4E" w:rsidRDefault="00CD4D4E" w:rsidP="00CD4D4E">
      <w:pPr>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Автор-составитель: кандидат исторических наук, доцент </w:t>
      </w:r>
      <w:proofErr w:type="spellStart"/>
      <w:r w:rsidRPr="00CD4D4E">
        <w:rPr>
          <w:rFonts w:ascii="Times New Roman" w:eastAsia="MS ??" w:hAnsi="Times New Roman" w:cs="Times New Roman"/>
          <w:sz w:val="24"/>
          <w:szCs w:val="24"/>
          <w:lang w:eastAsia="ru-RU"/>
        </w:rPr>
        <w:t>Колунтаев</w:t>
      </w:r>
      <w:proofErr w:type="spellEnd"/>
      <w:r w:rsidRPr="00CD4D4E">
        <w:rPr>
          <w:rFonts w:ascii="Times New Roman" w:eastAsia="MS ??" w:hAnsi="Times New Roman" w:cs="Times New Roman"/>
          <w:sz w:val="24"/>
          <w:szCs w:val="24"/>
          <w:lang w:eastAsia="ru-RU"/>
        </w:rPr>
        <w:t xml:space="preserve"> С.А.</w:t>
      </w:r>
    </w:p>
    <w:p w:rsidR="00CD4D4E" w:rsidRPr="00CD4D4E" w:rsidRDefault="00CD4D4E" w:rsidP="00CD4D4E">
      <w:pPr>
        <w:tabs>
          <w:tab w:val="left" w:pos="3000"/>
        </w:tabs>
        <w:spacing w:after="0" w:line="240" w:lineRule="auto"/>
        <w:jc w:val="both"/>
        <w:rPr>
          <w:rFonts w:ascii="Times New Roman" w:eastAsia="MS ??"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4"/>
        <w:gridCol w:w="6957"/>
      </w:tblGrid>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Цель изучения дисциплины</w:t>
            </w:r>
          </w:p>
        </w:tc>
        <w:tc>
          <w:tcPr>
            <w:tcW w:w="6957" w:type="dxa"/>
          </w:tcPr>
          <w:p w:rsidR="00CD4D4E" w:rsidRPr="00CD4D4E" w:rsidRDefault="00CD4D4E" w:rsidP="00CD4D4E">
            <w:pPr>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Целью изучения дисциплины «История государства и права России» является формирование у студентов общекультурных, общепрофессиональных, профессиональных и профессионально-специализированных компетенций, необходимых для последующего успешного овладения отраслевыми и специальными юридическими дисциплинами и профессиональной деятельности.</w:t>
            </w:r>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Место дисциплины в структуре ОПОП</w:t>
            </w:r>
          </w:p>
        </w:tc>
        <w:tc>
          <w:tcPr>
            <w:tcW w:w="6957" w:type="dxa"/>
          </w:tcPr>
          <w:p w:rsidR="00CD4D4E" w:rsidRPr="00CD4D4E" w:rsidRDefault="00CD4D4E" w:rsidP="00CD4D4E">
            <w:pPr>
              <w:widowControl w:val="0"/>
              <w:tabs>
                <w:tab w:val="left" w:pos="3000"/>
              </w:tabs>
              <w:spacing w:after="0" w:line="240" w:lineRule="auto"/>
              <w:jc w:val="both"/>
              <w:rPr>
                <w:rFonts w:ascii="Times New Roman" w:eastAsia="MS ??" w:hAnsi="Times New Roman" w:cs="Times New Roman"/>
                <w:spacing w:val="20"/>
                <w:sz w:val="24"/>
                <w:szCs w:val="24"/>
                <w:lang w:eastAsia="ru-RU"/>
              </w:rPr>
            </w:pPr>
            <w:r w:rsidRPr="00CD4D4E">
              <w:rPr>
                <w:rFonts w:ascii="Times New Roman" w:eastAsia="MS ??" w:hAnsi="Times New Roman" w:cs="Times New Roman"/>
                <w:sz w:val="24"/>
                <w:szCs w:val="24"/>
                <w:lang w:eastAsia="ru-RU"/>
              </w:rPr>
              <w:t>Относится к обязательной (базовой) части дисциплин. Является фундаментальной учебной дисциплиной, необходимой основой для глубокого усвоения действующего законодательства, отраслевых юридических дисциплин, развития научного кругозора и юридического мышления, овладения содержанием и методикой профессиональных умений и навыков, правильного понимания закономерностей дальнейшего развития основных государственно-правовых институтов, судебной системы и прокуратуры.</w:t>
            </w:r>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lastRenderedPageBreak/>
              <w:t>Компетенции, формируемые в результате освоения дисциплины (модуля)</w:t>
            </w:r>
          </w:p>
        </w:tc>
        <w:tc>
          <w:tcPr>
            <w:tcW w:w="6957" w:type="dxa"/>
          </w:tcPr>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Изучение данной дисциплины способствует формированию у студента общекультурных компетенций. В результате обретения которых, он:</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способен анализировать основные этапы и закономерности исторического развития общества для формирования гражданской позиции (ОК-3);</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способен к саморазвитию, самореализации, использованию творческого потенциала (ОК-7).</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Студент, изучая данную дисциплину развивает общепрофессиональные компетенции (ОПК):</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способность определять правовую природу общественных отношений, вычленять правовую составляющую в юридически значимых событиях и фактах, квалифицировать их (ОПК-3).</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Осваивая дисциплину формирует профессиональные компетенции (ПК), среди которых:</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в научно-исследовательской деятельности:</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способность анализировать правотворческую, правоприменительную, правоохранительную и правозащитную практику, научную информацию, отечественный и зарубежный опыт в области права (ПК-28);</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способность обобщать и формулировать выводы по теме научного исследования, готовить отчёты по результатам выполненных научных исследований (ПК-30).</w:t>
            </w:r>
          </w:p>
        </w:tc>
      </w:tr>
      <w:tr w:rsidR="00CD4D4E" w:rsidRPr="00CD4D4E" w:rsidTr="00557690">
        <w:trPr>
          <w:trHeight w:val="1807"/>
        </w:trPr>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Содержание дисциплины (модуля)</w:t>
            </w:r>
          </w:p>
        </w:tc>
        <w:tc>
          <w:tcPr>
            <w:tcW w:w="6957" w:type="dxa"/>
          </w:tcPr>
          <w:p w:rsidR="00CD4D4E" w:rsidRPr="00CD4D4E" w:rsidRDefault="00CD4D4E" w:rsidP="00CD4D4E">
            <w:pPr>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Предмет, методология и периодизация истории отечественного государства и права. Древнерусское государство и право (IX – XII вв.). </w:t>
            </w:r>
          </w:p>
          <w:p w:rsidR="00CD4D4E" w:rsidRPr="00CD4D4E" w:rsidRDefault="00CD4D4E" w:rsidP="00CD4D4E">
            <w:pPr>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Феодальные государства на территории Руси в период раздробленности (XII – первая половина XVI вв.).</w:t>
            </w:r>
          </w:p>
          <w:p w:rsidR="00CD4D4E" w:rsidRPr="00CD4D4E" w:rsidRDefault="00CD4D4E" w:rsidP="00CD4D4E">
            <w:pPr>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Становление Московской Руси и развитие ее права (XIV – середина XVI вв.).</w:t>
            </w:r>
          </w:p>
          <w:p w:rsidR="00CD4D4E" w:rsidRPr="00CD4D4E" w:rsidRDefault="00CD4D4E" w:rsidP="00CD4D4E">
            <w:pPr>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Сословно-представительная монархия в России (середина XVI — середина XVII вв.). </w:t>
            </w:r>
          </w:p>
          <w:p w:rsidR="00CD4D4E" w:rsidRPr="00CD4D4E" w:rsidRDefault="00CD4D4E" w:rsidP="00CD4D4E">
            <w:pPr>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Российское государство в период становления и развития абсолютизма (середина XVII — XVIII вв.)</w:t>
            </w:r>
          </w:p>
          <w:p w:rsidR="00CD4D4E" w:rsidRPr="00CD4D4E" w:rsidRDefault="00CD4D4E" w:rsidP="00CD4D4E">
            <w:pPr>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Российское государство и право в период кризиса абсолютизма в первую половину XIX в. </w:t>
            </w:r>
          </w:p>
          <w:p w:rsidR="00CD4D4E" w:rsidRPr="00CD4D4E" w:rsidRDefault="00CD4D4E" w:rsidP="00CD4D4E">
            <w:pPr>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Российское государство в период осуществления либеральных реформ во второй половине XIX в.</w:t>
            </w:r>
          </w:p>
          <w:p w:rsidR="00CD4D4E" w:rsidRPr="00CD4D4E" w:rsidRDefault="00CD4D4E" w:rsidP="00CD4D4E">
            <w:pPr>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Государство и право Российской империи в начале XX века</w:t>
            </w:r>
          </w:p>
          <w:p w:rsidR="00CD4D4E" w:rsidRPr="00CD4D4E" w:rsidRDefault="00CD4D4E" w:rsidP="00CD4D4E">
            <w:pPr>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Государство и право в период после Февральской революции.</w:t>
            </w:r>
          </w:p>
          <w:p w:rsidR="00CD4D4E" w:rsidRPr="00CD4D4E" w:rsidRDefault="00CD4D4E" w:rsidP="00CD4D4E">
            <w:pPr>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Создание Советского государства и права (октябрь 1917 г.— июль 1918 г.).</w:t>
            </w:r>
          </w:p>
          <w:p w:rsidR="00CD4D4E" w:rsidRPr="00CD4D4E" w:rsidRDefault="00CD4D4E" w:rsidP="00CD4D4E">
            <w:pPr>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Советское государство и право в период гражданской войны и военной интервенции (1918—1920 гг.).</w:t>
            </w:r>
          </w:p>
          <w:p w:rsidR="00CD4D4E" w:rsidRPr="00CD4D4E" w:rsidRDefault="00CD4D4E" w:rsidP="00CD4D4E">
            <w:pPr>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Советское государство и право в период НЭПа (1921—1929 гг.).</w:t>
            </w:r>
          </w:p>
          <w:p w:rsidR="00CD4D4E" w:rsidRPr="00CD4D4E" w:rsidRDefault="00CD4D4E" w:rsidP="00CD4D4E">
            <w:pPr>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Советское государство и право в период форсированной модернизации страны (конец</w:t>
            </w:r>
          </w:p>
          <w:p w:rsidR="00CD4D4E" w:rsidRPr="00CD4D4E" w:rsidRDefault="00CD4D4E" w:rsidP="00CD4D4E">
            <w:pPr>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1920-х гг.—июнь 1941 г.).</w:t>
            </w:r>
          </w:p>
          <w:p w:rsidR="00CD4D4E" w:rsidRPr="00CD4D4E" w:rsidRDefault="00CD4D4E" w:rsidP="00CD4D4E">
            <w:pPr>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Советское государство и право во время Великой Отечественной войны (1941 –1945 гг.).</w:t>
            </w:r>
          </w:p>
          <w:p w:rsidR="00CD4D4E" w:rsidRPr="00CD4D4E" w:rsidRDefault="00CD4D4E" w:rsidP="00CD4D4E">
            <w:pPr>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Советское государство и право в послевоенное время и период либерализации политического режима в 1945—1964 гг.</w:t>
            </w:r>
          </w:p>
          <w:p w:rsidR="00CD4D4E" w:rsidRPr="00CD4D4E" w:rsidRDefault="00CD4D4E" w:rsidP="00CD4D4E">
            <w:pPr>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lastRenderedPageBreak/>
              <w:t>Государство и право в СССР: реформы и кризисные явления в 1964—1985 гг.</w:t>
            </w:r>
          </w:p>
          <w:p w:rsidR="00CD4D4E" w:rsidRPr="00CD4D4E" w:rsidRDefault="00CD4D4E" w:rsidP="00CD4D4E">
            <w:pPr>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Советское государство и право в период «перестройки» (1985—1991 гг.).</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Основные этапы и тенденции развития государства и права Российской Федерации с 1992 г. по настоящее время.</w:t>
            </w:r>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lastRenderedPageBreak/>
              <w:t>Общая трудоемкость</w:t>
            </w:r>
            <w:r w:rsidRPr="00CD4D4E">
              <w:rPr>
                <w:rFonts w:ascii="Times New Roman" w:eastAsia="MS ??" w:hAnsi="Times New Roman" w:cs="Times New Roman"/>
                <w:i/>
                <w:sz w:val="24"/>
                <w:szCs w:val="24"/>
                <w:lang w:eastAsia="ru-RU"/>
              </w:rPr>
              <w:t xml:space="preserve"> </w:t>
            </w:r>
            <w:r w:rsidRPr="00CD4D4E">
              <w:rPr>
                <w:rFonts w:ascii="Times New Roman" w:eastAsia="MS ??" w:hAnsi="Times New Roman" w:cs="Times New Roman"/>
                <w:b/>
                <w:sz w:val="24"/>
                <w:szCs w:val="24"/>
                <w:lang w:eastAsia="ru-RU"/>
              </w:rPr>
              <w:t>дисциплины (модуля)</w:t>
            </w:r>
          </w:p>
        </w:tc>
        <w:tc>
          <w:tcPr>
            <w:tcW w:w="6957" w:type="dxa"/>
          </w:tcPr>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Общая трудоемкость дисциплины составляет 7 зачетных единиц 252 часов.</w:t>
            </w:r>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Форма промежуточной аттестации</w:t>
            </w:r>
          </w:p>
        </w:tc>
        <w:tc>
          <w:tcPr>
            <w:tcW w:w="6957" w:type="dxa"/>
          </w:tcPr>
          <w:p w:rsidR="00CD4D4E" w:rsidRPr="00CD4D4E" w:rsidRDefault="00CD4D4E" w:rsidP="00CD4D4E">
            <w:pPr>
              <w:spacing w:after="0" w:line="240" w:lineRule="auto"/>
              <w:jc w:val="both"/>
              <w:rPr>
                <w:rFonts w:ascii="Times New Roman" w:eastAsia="MS ??" w:hAnsi="Times New Roman" w:cs="Times New Roman"/>
                <w:bCs/>
                <w:sz w:val="24"/>
                <w:szCs w:val="24"/>
                <w:lang w:eastAsia="ru-RU"/>
              </w:rPr>
            </w:pPr>
            <w:r w:rsidRPr="00CD4D4E">
              <w:rPr>
                <w:rFonts w:ascii="Times New Roman" w:eastAsia="MS ??" w:hAnsi="Times New Roman" w:cs="Times New Roman"/>
                <w:sz w:val="24"/>
                <w:szCs w:val="24"/>
                <w:lang w:eastAsia="ru-RU"/>
              </w:rPr>
              <w:t>Зачет, экзамен</w:t>
            </w:r>
          </w:p>
        </w:tc>
      </w:tr>
    </w:tbl>
    <w:p w:rsidR="00CD4D4E" w:rsidRPr="00CD4D4E" w:rsidRDefault="00CD4D4E" w:rsidP="00CD4D4E">
      <w:pPr>
        <w:widowControl w:val="0"/>
        <w:tabs>
          <w:tab w:val="left" w:pos="3000"/>
        </w:tabs>
        <w:spacing w:after="0" w:line="240" w:lineRule="auto"/>
        <w:ind w:firstLine="400"/>
        <w:jc w:val="both"/>
        <w:rPr>
          <w:rFonts w:ascii="Times New Roman" w:eastAsia="MS ??" w:hAnsi="Times New Roman" w:cs="Times New Roman"/>
          <w:sz w:val="24"/>
          <w:szCs w:val="24"/>
          <w:lang w:eastAsia="ru-RU"/>
        </w:rPr>
      </w:pP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b/>
          <w:sz w:val="24"/>
          <w:szCs w:val="24"/>
          <w:lang w:eastAsia="ru-RU"/>
        </w:rPr>
        <w:t>Аннотация рабочей программы дисциплины «История государства и права зарубежных стран»</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Автор-составитель: кандидат юридических наук,  доцент </w:t>
      </w:r>
      <w:proofErr w:type="spellStart"/>
      <w:r w:rsidRPr="00CD4D4E">
        <w:rPr>
          <w:rFonts w:ascii="Times New Roman" w:eastAsia="MS ??" w:hAnsi="Times New Roman" w:cs="Times New Roman"/>
          <w:sz w:val="24"/>
          <w:szCs w:val="24"/>
          <w:lang w:eastAsia="ru-RU"/>
        </w:rPr>
        <w:t>Булатецкий</w:t>
      </w:r>
      <w:proofErr w:type="spellEnd"/>
      <w:r w:rsidRPr="00CD4D4E">
        <w:rPr>
          <w:rFonts w:ascii="Times New Roman" w:eastAsia="MS ??" w:hAnsi="Times New Roman" w:cs="Times New Roman"/>
          <w:sz w:val="24"/>
          <w:szCs w:val="24"/>
          <w:lang w:eastAsia="ru-RU"/>
        </w:rPr>
        <w:t xml:space="preserve"> О.Ю.</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4"/>
        <w:gridCol w:w="6957"/>
      </w:tblGrid>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Цель изучения дисциплины</w:t>
            </w:r>
          </w:p>
        </w:tc>
        <w:tc>
          <w:tcPr>
            <w:tcW w:w="6957" w:type="dxa"/>
          </w:tcPr>
          <w:p w:rsidR="00CD4D4E" w:rsidRPr="00CD4D4E" w:rsidRDefault="00CD4D4E" w:rsidP="00CD4D4E">
            <w:pPr>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Целью изучения дисциплины «История государства и права зарубежных стран» является формирование у студентов общекультурных и профессиональных компетенций, необходимых для последующего успешного овладения отраслевыми и специальными юридическими дисциплинами и профессиональной деятельности.</w:t>
            </w:r>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Место дисциплины в структуре ОПОП</w:t>
            </w:r>
          </w:p>
        </w:tc>
        <w:tc>
          <w:tcPr>
            <w:tcW w:w="6957" w:type="dxa"/>
          </w:tcPr>
          <w:p w:rsidR="00CD4D4E" w:rsidRPr="00CD4D4E" w:rsidRDefault="00CD4D4E" w:rsidP="00CD4D4E">
            <w:pPr>
              <w:widowControl w:val="0"/>
              <w:tabs>
                <w:tab w:val="left" w:pos="3000"/>
              </w:tabs>
              <w:spacing w:after="0" w:line="240" w:lineRule="auto"/>
              <w:jc w:val="both"/>
              <w:rPr>
                <w:rFonts w:ascii="Times New Roman" w:eastAsia="MS ??" w:hAnsi="Times New Roman" w:cs="Times New Roman"/>
                <w:spacing w:val="20"/>
                <w:sz w:val="24"/>
                <w:szCs w:val="24"/>
                <w:lang w:eastAsia="ru-RU"/>
              </w:rPr>
            </w:pPr>
            <w:r w:rsidRPr="00CD4D4E">
              <w:rPr>
                <w:rFonts w:ascii="Times New Roman" w:eastAsia="MS ??" w:hAnsi="Times New Roman" w:cs="Times New Roman"/>
                <w:sz w:val="24"/>
                <w:szCs w:val="24"/>
                <w:lang w:eastAsia="ru-RU"/>
              </w:rPr>
              <w:t>Относится к базовой части учебного плана. Является фундаментальной учебной дисциплиной, необходимой базой для глубокого усвоения действующего законодательства, отраслевых юридических дисциплин, развития научного кругозора и юридического мышления, овладения содержанием и методикой профессиональных умений и навыков, правильного понимания закономерностей дальнейшего развития основных государственно-правовых институтов.</w:t>
            </w:r>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Компетенции, формируемые в результате освоения дисциплины (модуля)</w:t>
            </w:r>
          </w:p>
        </w:tc>
        <w:tc>
          <w:tcPr>
            <w:tcW w:w="6957" w:type="dxa"/>
          </w:tcPr>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Изучение данной дисциплины способствует формированию у студента общекультурных компетенций. В результате обретения которых, он: </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способен анализировать основные этапы и закономерности исторического развития общества для формирования гражданской позиции (ОК-3);</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способен к саморазвитию, самореализации, использованию творческого потенциала (ОК-7).</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Студент, изучая данную дисциплину развивает общепрофессиональные компетенции (ОПК):</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способность определять правовую природу общественных отношений, вычленять правовую составляющую в юридически значимых событиях и фактах, квалифицировать их (ОПК-3).</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Осваивая дисциплину формирует профессиональные компетенции (ПК), среди которых:</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в научно-исследовательской деятельности:</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способность анализировать правотворческую, правоприменительную, правоохранительную и правозащитную практику, научную информацию, отечественный и зарубежный опыт в области права (ПК-28);</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способность обобщать и формулировать выводы по теме </w:t>
            </w:r>
            <w:r w:rsidRPr="00CD4D4E">
              <w:rPr>
                <w:rFonts w:ascii="Times New Roman" w:eastAsia="MS ??" w:hAnsi="Times New Roman" w:cs="Times New Roman"/>
                <w:sz w:val="24"/>
                <w:szCs w:val="24"/>
                <w:lang w:eastAsia="ru-RU"/>
              </w:rPr>
              <w:lastRenderedPageBreak/>
              <w:t>научного исследования, готовить отчёты по результатам выполненных научных исследований (ПК-30).</w:t>
            </w:r>
          </w:p>
        </w:tc>
      </w:tr>
      <w:tr w:rsidR="00CD4D4E" w:rsidRPr="00CD4D4E" w:rsidTr="00557690">
        <w:trPr>
          <w:trHeight w:val="1807"/>
        </w:trPr>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lastRenderedPageBreak/>
              <w:t>Содержание дисциплины (модуля)</w:t>
            </w:r>
          </w:p>
        </w:tc>
        <w:tc>
          <w:tcPr>
            <w:tcW w:w="6957" w:type="dxa"/>
          </w:tcPr>
          <w:p w:rsidR="00CD4D4E" w:rsidRPr="00CD4D4E" w:rsidRDefault="00CD4D4E" w:rsidP="00CD4D4E">
            <w:pPr>
              <w:widowControl w:val="0"/>
              <w:shd w:val="clear" w:color="auto" w:fill="FFFFFF"/>
              <w:tabs>
                <w:tab w:val="left" w:pos="3000"/>
              </w:tabs>
              <w:spacing w:after="0" w:line="240" w:lineRule="auto"/>
              <w:jc w:val="both"/>
              <w:rPr>
                <w:rFonts w:ascii="Times New Roman" w:eastAsia="MS ??" w:hAnsi="Times New Roman" w:cs="Times New Roman"/>
                <w:bCs/>
                <w:sz w:val="24"/>
                <w:szCs w:val="24"/>
                <w:lang w:eastAsia="ru-RU"/>
              </w:rPr>
            </w:pPr>
            <w:r w:rsidRPr="00CD4D4E">
              <w:rPr>
                <w:rFonts w:ascii="Times New Roman" w:eastAsia="MS ??" w:hAnsi="Times New Roman" w:cs="Times New Roman"/>
                <w:bCs/>
                <w:sz w:val="24"/>
                <w:szCs w:val="24"/>
                <w:lang w:eastAsia="ru-RU"/>
              </w:rPr>
              <w:t>Тема 1. Предмет, цели и задачи курса.</w:t>
            </w:r>
          </w:p>
          <w:p w:rsidR="00CD4D4E" w:rsidRPr="00CD4D4E" w:rsidRDefault="00CD4D4E" w:rsidP="00CD4D4E">
            <w:pPr>
              <w:widowControl w:val="0"/>
              <w:shd w:val="clear" w:color="auto" w:fill="FFFFFF"/>
              <w:tabs>
                <w:tab w:val="left" w:pos="3000"/>
              </w:tabs>
              <w:spacing w:after="0" w:line="240" w:lineRule="auto"/>
              <w:jc w:val="both"/>
              <w:rPr>
                <w:rFonts w:ascii="Times New Roman" w:eastAsia="MS ??" w:hAnsi="Times New Roman" w:cs="Times New Roman"/>
                <w:bCs/>
                <w:sz w:val="24"/>
                <w:szCs w:val="24"/>
                <w:lang w:eastAsia="ru-RU"/>
              </w:rPr>
            </w:pPr>
            <w:r w:rsidRPr="00CD4D4E">
              <w:rPr>
                <w:rFonts w:ascii="Times New Roman" w:eastAsia="MS ??" w:hAnsi="Times New Roman" w:cs="Times New Roman"/>
                <w:bCs/>
                <w:sz w:val="24"/>
                <w:szCs w:val="24"/>
                <w:lang w:eastAsia="ru-RU"/>
              </w:rPr>
              <w:t xml:space="preserve">Тема 2. Государство и право Древнего Египта. </w:t>
            </w:r>
          </w:p>
          <w:p w:rsidR="00CD4D4E" w:rsidRPr="00CD4D4E" w:rsidRDefault="00CD4D4E" w:rsidP="00CD4D4E">
            <w:pPr>
              <w:widowControl w:val="0"/>
              <w:shd w:val="clear" w:color="auto" w:fill="FFFFFF"/>
              <w:tabs>
                <w:tab w:val="left" w:pos="3000"/>
              </w:tabs>
              <w:spacing w:after="0" w:line="240" w:lineRule="auto"/>
              <w:jc w:val="both"/>
              <w:rPr>
                <w:rFonts w:ascii="Times New Roman" w:eastAsia="MS ??" w:hAnsi="Times New Roman" w:cs="Times New Roman"/>
                <w:bCs/>
                <w:sz w:val="24"/>
                <w:szCs w:val="24"/>
                <w:lang w:eastAsia="ru-RU"/>
              </w:rPr>
            </w:pPr>
            <w:r w:rsidRPr="00CD4D4E">
              <w:rPr>
                <w:rFonts w:ascii="Times New Roman" w:eastAsia="MS ??" w:hAnsi="Times New Roman" w:cs="Times New Roman"/>
                <w:bCs/>
                <w:sz w:val="24"/>
                <w:szCs w:val="24"/>
                <w:lang w:eastAsia="ru-RU"/>
              </w:rPr>
              <w:t xml:space="preserve">Тема 3. Государство и право Древнего Вавилона. </w:t>
            </w:r>
          </w:p>
          <w:p w:rsidR="00CD4D4E" w:rsidRPr="00CD4D4E" w:rsidRDefault="00CD4D4E" w:rsidP="00CD4D4E">
            <w:pPr>
              <w:widowControl w:val="0"/>
              <w:shd w:val="clear" w:color="auto" w:fill="FFFFFF"/>
              <w:tabs>
                <w:tab w:val="left" w:pos="3000"/>
              </w:tabs>
              <w:spacing w:after="0" w:line="240" w:lineRule="auto"/>
              <w:jc w:val="both"/>
              <w:rPr>
                <w:rFonts w:ascii="Times New Roman" w:eastAsia="MS ??" w:hAnsi="Times New Roman" w:cs="Times New Roman"/>
                <w:bCs/>
                <w:sz w:val="24"/>
                <w:szCs w:val="24"/>
                <w:lang w:eastAsia="ru-RU"/>
              </w:rPr>
            </w:pPr>
            <w:r w:rsidRPr="00CD4D4E">
              <w:rPr>
                <w:rFonts w:ascii="Times New Roman" w:eastAsia="MS ??" w:hAnsi="Times New Roman" w:cs="Times New Roman"/>
                <w:bCs/>
                <w:sz w:val="24"/>
                <w:szCs w:val="24"/>
                <w:lang w:eastAsia="ru-RU"/>
              </w:rPr>
              <w:t xml:space="preserve">Тема 4. Государство и право Древней Индии. </w:t>
            </w:r>
          </w:p>
          <w:p w:rsidR="00CD4D4E" w:rsidRPr="00CD4D4E" w:rsidRDefault="00CD4D4E" w:rsidP="00CD4D4E">
            <w:pPr>
              <w:widowControl w:val="0"/>
              <w:shd w:val="clear" w:color="auto" w:fill="FFFFFF"/>
              <w:tabs>
                <w:tab w:val="left" w:pos="3000"/>
              </w:tabs>
              <w:spacing w:after="0" w:line="240" w:lineRule="auto"/>
              <w:jc w:val="both"/>
              <w:rPr>
                <w:rFonts w:ascii="Times New Roman" w:eastAsia="MS ??" w:hAnsi="Times New Roman" w:cs="Times New Roman"/>
                <w:bCs/>
                <w:sz w:val="24"/>
                <w:szCs w:val="24"/>
                <w:lang w:eastAsia="ru-RU"/>
              </w:rPr>
            </w:pPr>
            <w:r w:rsidRPr="00CD4D4E">
              <w:rPr>
                <w:rFonts w:ascii="Times New Roman" w:eastAsia="MS ??" w:hAnsi="Times New Roman" w:cs="Times New Roman"/>
                <w:bCs/>
                <w:sz w:val="24"/>
                <w:szCs w:val="24"/>
                <w:lang w:eastAsia="ru-RU"/>
              </w:rPr>
              <w:t xml:space="preserve">Тема 5. Государство и право Древнего Китая. </w:t>
            </w:r>
          </w:p>
          <w:p w:rsidR="00CD4D4E" w:rsidRPr="00CD4D4E" w:rsidRDefault="00CD4D4E" w:rsidP="00CD4D4E">
            <w:pPr>
              <w:widowControl w:val="0"/>
              <w:shd w:val="clear" w:color="auto" w:fill="FFFFFF"/>
              <w:tabs>
                <w:tab w:val="left" w:pos="3000"/>
              </w:tabs>
              <w:spacing w:after="0" w:line="240" w:lineRule="auto"/>
              <w:jc w:val="both"/>
              <w:rPr>
                <w:rFonts w:ascii="Times New Roman" w:eastAsia="MS ??" w:hAnsi="Times New Roman" w:cs="Times New Roman"/>
                <w:bCs/>
                <w:sz w:val="24"/>
                <w:szCs w:val="24"/>
                <w:lang w:eastAsia="ru-RU"/>
              </w:rPr>
            </w:pPr>
            <w:r w:rsidRPr="00CD4D4E">
              <w:rPr>
                <w:rFonts w:ascii="Times New Roman" w:eastAsia="MS ??" w:hAnsi="Times New Roman" w:cs="Times New Roman"/>
                <w:bCs/>
                <w:sz w:val="24"/>
                <w:szCs w:val="24"/>
                <w:lang w:eastAsia="ru-RU"/>
              </w:rPr>
              <w:t xml:space="preserve">Тема 6. Государство и право Древних Афин и Спарты. </w:t>
            </w:r>
          </w:p>
          <w:p w:rsidR="00CD4D4E" w:rsidRPr="00CD4D4E" w:rsidRDefault="00CD4D4E" w:rsidP="00CD4D4E">
            <w:pPr>
              <w:widowControl w:val="0"/>
              <w:shd w:val="clear" w:color="auto" w:fill="FFFFFF"/>
              <w:tabs>
                <w:tab w:val="left" w:pos="3000"/>
              </w:tabs>
              <w:spacing w:after="0" w:line="240" w:lineRule="auto"/>
              <w:jc w:val="both"/>
              <w:rPr>
                <w:rFonts w:ascii="Times New Roman" w:eastAsia="MS ??" w:hAnsi="Times New Roman" w:cs="Times New Roman"/>
                <w:bCs/>
                <w:sz w:val="24"/>
                <w:szCs w:val="24"/>
                <w:lang w:eastAsia="ru-RU"/>
              </w:rPr>
            </w:pPr>
            <w:r w:rsidRPr="00CD4D4E">
              <w:rPr>
                <w:rFonts w:ascii="Times New Roman" w:eastAsia="MS ??" w:hAnsi="Times New Roman" w:cs="Times New Roman"/>
                <w:bCs/>
                <w:sz w:val="24"/>
                <w:szCs w:val="24"/>
                <w:lang w:eastAsia="ru-RU"/>
              </w:rPr>
              <w:t xml:space="preserve">Тема 7. Государство и право Древнего Рима. </w:t>
            </w:r>
          </w:p>
          <w:p w:rsidR="00CD4D4E" w:rsidRPr="00CD4D4E" w:rsidRDefault="00CD4D4E" w:rsidP="00CD4D4E">
            <w:pPr>
              <w:widowControl w:val="0"/>
              <w:shd w:val="clear" w:color="auto" w:fill="FFFFFF"/>
              <w:tabs>
                <w:tab w:val="left" w:pos="3000"/>
              </w:tabs>
              <w:spacing w:after="0" w:line="240" w:lineRule="auto"/>
              <w:jc w:val="both"/>
              <w:rPr>
                <w:rFonts w:ascii="Times New Roman" w:eastAsia="MS ??" w:hAnsi="Times New Roman" w:cs="Times New Roman"/>
                <w:bCs/>
                <w:sz w:val="24"/>
                <w:szCs w:val="24"/>
                <w:lang w:eastAsia="ru-RU"/>
              </w:rPr>
            </w:pPr>
            <w:r w:rsidRPr="00CD4D4E">
              <w:rPr>
                <w:rFonts w:ascii="Times New Roman" w:eastAsia="MS ??" w:hAnsi="Times New Roman" w:cs="Times New Roman"/>
                <w:bCs/>
                <w:sz w:val="24"/>
                <w:szCs w:val="24"/>
                <w:lang w:eastAsia="ru-RU"/>
              </w:rPr>
              <w:t xml:space="preserve">Тема 8. Особенности развития средневекового государства и институтов феодального права. </w:t>
            </w:r>
          </w:p>
          <w:p w:rsidR="00CD4D4E" w:rsidRPr="00CD4D4E" w:rsidRDefault="00CD4D4E" w:rsidP="00CD4D4E">
            <w:pPr>
              <w:widowControl w:val="0"/>
              <w:shd w:val="clear" w:color="auto" w:fill="FFFFFF"/>
              <w:tabs>
                <w:tab w:val="left" w:pos="3000"/>
              </w:tabs>
              <w:spacing w:after="0" w:line="240" w:lineRule="auto"/>
              <w:jc w:val="both"/>
              <w:rPr>
                <w:rFonts w:ascii="Times New Roman" w:eastAsia="MS ??" w:hAnsi="Times New Roman" w:cs="Times New Roman"/>
                <w:bCs/>
                <w:sz w:val="24"/>
                <w:szCs w:val="24"/>
                <w:lang w:eastAsia="ru-RU"/>
              </w:rPr>
            </w:pPr>
            <w:r w:rsidRPr="00CD4D4E">
              <w:rPr>
                <w:rFonts w:ascii="Times New Roman" w:eastAsia="MS ??" w:hAnsi="Times New Roman" w:cs="Times New Roman"/>
                <w:bCs/>
                <w:sz w:val="24"/>
                <w:szCs w:val="24"/>
                <w:lang w:eastAsia="ru-RU"/>
              </w:rPr>
              <w:t xml:space="preserve">Тема 9. Государство и право франков. </w:t>
            </w:r>
          </w:p>
          <w:p w:rsidR="00CD4D4E" w:rsidRPr="00CD4D4E" w:rsidRDefault="00CD4D4E" w:rsidP="00CD4D4E">
            <w:pPr>
              <w:widowControl w:val="0"/>
              <w:shd w:val="clear" w:color="auto" w:fill="FFFFFF"/>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bCs/>
                <w:sz w:val="24"/>
                <w:szCs w:val="24"/>
                <w:lang w:eastAsia="ru-RU"/>
              </w:rPr>
              <w:t xml:space="preserve">Тема 10. Государство и право феодальной Франции. </w:t>
            </w:r>
            <w:r w:rsidRPr="00CD4D4E">
              <w:rPr>
                <w:rFonts w:ascii="Times New Roman" w:eastAsia="MS ??" w:hAnsi="Times New Roman" w:cs="Times New Roman"/>
                <w:sz w:val="24"/>
                <w:szCs w:val="24"/>
                <w:lang w:eastAsia="ru-RU"/>
              </w:rPr>
              <w:t xml:space="preserve">Этапы </w:t>
            </w:r>
          </w:p>
          <w:p w:rsidR="00CD4D4E" w:rsidRPr="00CD4D4E" w:rsidRDefault="00CD4D4E" w:rsidP="00CD4D4E">
            <w:pPr>
              <w:widowControl w:val="0"/>
              <w:shd w:val="clear" w:color="auto" w:fill="FFFFFF"/>
              <w:tabs>
                <w:tab w:val="left" w:pos="3000"/>
              </w:tabs>
              <w:spacing w:after="0" w:line="240" w:lineRule="auto"/>
              <w:jc w:val="both"/>
              <w:rPr>
                <w:rFonts w:ascii="Times New Roman" w:eastAsia="MS ??" w:hAnsi="Times New Roman" w:cs="Times New Roman"/>
                <w:bCs/>
                <w:sz w:val="24"/>
                <w:szCs w:val="24"/>
                <w:lang w:eastAsia="ru-RU"/>
              </w:rPr>
            </w:pPr>
            <w:r w:rsidRPr="00CD4D4E">
              <w:rPr>
                <w:rFonts w:ascii="Times New Roman" w:eastAsia="MS ??" w:hAnsi="Times New Roman" w:cs="Times New Roman"/>
                <w:bCs/>
                <w:sz w:val="24"/>
                <w:szCs w:val="24"/>
                <w:lang w:eastAsia="ru-RU"/>
              </w:rPr>
              <w:t xml:space="preserve">Тема 11. Германские государства в Средние века. </w:t>
            </w:r>
          </w:p>
          <w:p w:rsidR="00CD4D4E" w:rsidRPr="00CD4D4E" w:rsidRDefault="00CD4D4E" w:rsidP="00CD4D4E">
            <w:pPr>
              <w:widowControl w:val="0"/>
              <w:shd w:val="clear" w:color="auto" w:fill="FFFFFF"/>
              <w:tabs>
                <w:tab w:val="left" w:pos="3000"/>
              </w:tabs>
              <w:spacing w:after="0" w:line="240" w:lineRule="auto"/>
              <w:jc w:val="both"/>
              <w:rPr>
                <w:rFonts w:ascii="Times New Roman" w:eastAsia="MS ??" w:hAnsi="Times New Roman" w:cs="Times New Roman"/>
                <w:bCs/>
                <w:sz w:val="24"/>
                <w:szCs w:val="24"/>
                <w:lang w:eastAsia="ru-RU"/>
              </w:rPr>
            </w:pPr>
            <w:r w:rsidRPr="00CD4D4E">
              <w:rPr>
                <w:rFonts w:ascii="Times New Roman" w:eastAsia="MS ??" w:hAnsi="Times New Roman" w:cs="Times New Roman"/>
                <w:bCs/>
                <w:sz w:val="24"/>
                <w:szCs w:val="24"/>
                <w:lang w:eastAsia="ru-RU"/>
              </w:rPr>
              <w:t xml:space="preserve">Тема 12. Государство и право феодальной Англии. </w:t>
            </w:r>
          </w:p>
          <w:p w:rsidR="00CD4D4E" w:rsidRPr="00CD4D4E" w:rsidRDefault="00CD4D4E" w:rsidP="00CD4D4E">
            <w:pPr>
              <w:widowControl w:val="0"/>
              <w:shd w:val="clear" w:color="auto" w:fill="FFFFFF"/>
              <w:tabs>
                <w:tab w:val="left" w:pos="3000"/>
              </w:tabs>
              <w:spacing w:after="0" w:line="240" w:lineRule="auto"/>
              <w:jc w:val="both"/>
              <w:rPr>
                <w:rFonts w:ascii="Times New Roman" w:eastAsia="MS ??" w:hAnsi="Times New Roman" w:cs="Times New Roman"/>
                <w:bCs/>
                <w:sz w:val="24"/>
                <w:szCs w:val="24"/>
                <w:lang w:eastAsia="ru-RU"/>
              </w:rPr>
            </w:pPr>
            <w:r w:rsidRPr="00CD4D4E">
              <w:rPr>
                <w:rFonts w:ascii="Times New Roman" w:eastAsia="MS ??" w:hAnsi="Times New Roman" w:cs="Times New Roman"/>
                <w:bCs/>
                <w:sz w:val="24"/>
                <w:szCs w:val="24"/>
                <w:lang w:eastAsia="ru-RU"/>
              </w:rPr>
              <w:t xml:space="preserve">Тема 13. Государство и право Византии. </w:t>
            </w:r>
          </w:p>
          <w:p w:rsidR="00CD4D4E" w:rsidRPr="00CD4D4E" w:rsidRDefault="00CD4D4E" w:rsidP="00CD4D4E">
            <w:pPr>
              <w:widowControl w:val="0"/>
              <w:shd w:val="clear" w:color="auto" w:fill="FFFFFF"/>
              <w:tabs>
                <w:tab w:val="left" w:pos="3000"/>
              </w:tabs>
              <w:spacing w:after="0" w:line="240" w:lineRule="auto"/>
              <w:jc w:val="both"/>
              <w:rPr>
                <w:rFonts w:ascii="Times New Roman" w:eastAsia="MS ??" w:hAnsi="Times New Roman" w:cs="Times New Roman"/>
                <w:bCs/>
                <w:sz w:val="24"/>
                <w:szCs w:val="24"/>
                <w:lang w:eastAsia="ru-RU"/>
              </w:rPr>
            </w:pPr>
            <w:r w:rsidRPr="00CD4D4E">
              <w:rPr>
                <w:rFonts w:ascii="Times New Roman" w:eastAsia="MS ??" w:hAnsi="Times New Roman" w:cs="Times New Roman"/>
                <w:bCs/>
                <w:sz w:val="24"/>
                <w:szCs w:val="24"/>
                <w:lang w:eastAsia="ru-RU"/>
              </w:rPr>
              <w:t xml:space="preserve">Тема 14. Азиатский мир в эпоху средневековья: Арабский Халифат, Япония, Китай. </w:t>
            </w:r>
          </w:p>
          <w:p w:rsidR="00CD4D4E" w:rsidRPr="00CD4D4E" w:rsidRDefault="00CD4D4E" w:rsidP="00CD4D4E">
            <w:pPr>
              <w:widowControl w:val="0"/>
              <w:shd w:val="clear" w:color="auto" w:fill="FFFFFF"/>
              <w:tabs>
                <w:tab w:val="left" w:pos="3000"/>
              </w:tabs>
              <w:spacing w:after="0" w:line="240" w:lineRule="auto"/>
              <w:jc w:val="both"/>
              <w:rPr>
                <w:rFonts w:ascii="Times New Roman" w:eastAsia="MS ??" w:hAnsi="Times New Roman" w:cs="Times New Roman"/>
                <w:bCs/>
                <w:sz w:val="24"/>
                <w:szCs w:val="24"/>
                <w:lang w:eastAsia="ru-RU"/>
              </w:rPr>
            </w:pPr>
            <w:r w:rsidRPr="00CD4D4E">
              <w:rPr>
                <w:rFonts w:ascii="Times New Roman" w:eastAsia="MS ??" w:hAnsi="Times New Roman" w:cs="Times New Roman"/>
                <w:bCs/>
                <w:sz w:val="24"/>
                <w:szCs w:val="24"/>
                <w:lang w:eastAsia="ru-RU"/>
              </w:rPr>
              <w:t xml:space="preserve">Тема 15. Возникновение и особенности развития буржуазного Тема 16. Государство и право Англии в Новое время. </w:t>
            </w:r>
          </w:p>
          <w:p w:rsidR="00CD4D4E" w:rsidRPr="00CD4D4E" w:rsidRDefault="00CD4D4E" w:rsidP="00CD4D4E">
            <w:pPr>
              <w:widowControl w:val="0"/>
              <w:shd w:val="clear" w:color="auto" w:fill="FFFFFF"/>
              <w:tabs>
                <w:tab w:val="left" w:pos="3000"/>
              </w:tabs>
              <w:spacing w:after="0" w:line="240" w:lineRule="auto"/>
              <w:jc w:val="both"/>
              <w:rPr>
                <w:rFonts w:ascii="Times New Roman" w:eastAsia="MS ??" w:hAnsi="Times New Roman" w:cs="Times New Roman"/>
                <w:bCs/>
                <w:sz w:val="24"/>
                <w:szCs w:val="24"/>
                <w:lang w:eastAsia="ru-RU"/>
              </w:rPr>
            </w:pPr>
            <w:r w:rsidRPr="00CD4D4E">
              <w:rPr>
                <w:rFonts w:ascii="Times New Roman" w:eastAsia="MS ??" w:hAnsi="Times New Roman" w:cs="Times New Roman"/>
                <w:bCs/>
                <w:sz w:val="24"/>
                <w:szCs w:val="24"/>
                <w:lang w:eastAsia="ru-RU"/>
              </w:rPr>
              <w:t xml:space="preserve">Тема 17. Возникновение государства и права США в Новое время. </w:t>
            </w:r>
          </w:p>
          <w:p w:rsidR="00CD4D4E" w:rsidRPr="00CD4D4E" w:rsidRDefault="00CD4D4E" w:rsidP="00CD4D4E">
            <w:pPr>
              <w:widowControl w:val="0"/>
              <w:shd w:val="clear" w:color="auto" w:fill="FFFFFF"/>
              <w:tabs>
                <w:tab w:val="left" w:pos="3000"/>
              </w:tabs>
              <w:spacing w:after="0" w:line="240" w:lineRule="auto"/>
              <w:jc w:val="both"/>
              <w:rPr>
                <w:rFonts w:ascii="Times New Roman" w:eastAsia="MS ??" w:hAnsi="Times New Roman" w:cs="Times New Roman"/>
                <w:bCs/>
                <w:sz w:val="24"/>
                <w:szCs w:val="24"/>
                <w:lang w:eastAsia="ru-RU"/>
              </w:rPr>
            </w:pPr>
            <w:r w:rsidRPr="00CD4D4E">
              <w:rPr>
                <w:rFonts w:ascii="Times New Roman" w:eastAsia="MS ??" w:hAnsi="Times New Roman" w:cs="Times New Roman"/>
                <w:bCs/>
                <w:sz w:val="24"/>
                <w:szCs w:val="24"/>
                <w:lang w:eastAsia="ru-RU"/>
              </w:rPr>
              <w:t xml:space="preserve">Тема 18. Государство и право Франции в Новое время. </w:t>
            </w:r>
          </w:p>
          <w:p w:rsidR="00CD4D4E" w:rsidRPr="00CD4D4E" w:rsidRDefault="00CD4D4E" w:rsidP="00CD4D4E">
            <w:pPr>
              <w:widowControl w:val="0"/>
              <w:shd w:val="clear" w:color="auto" w:fill="FFFFFF"/>
              <w:tabs>
                <w:tab w:val="left" w:pos="3000"/>
              </w:tabs>
              <w:spacing w:after="0" w:line="240" w:lineRule="auto"/>
              <w:jc w:val="both"/>
              <w:rPr>
                <w:rFonts w:ascii="Times New Roman" w:eastAsia="MS ??" w:hAnsi="Times New Roman" w:cs="Times New Roman"/>
                <w:bCs/>
                <w:sz w:val="24"/>
                <w:szCs w:val="24"/>
                <w:lang w:eastAsia="ru-RU"/>
              </w:rPr>
            </w:pPr>
            <w:r w:rsidRPr="00CD4D4E">
              <w:rPr>
                <w:rFonts w:ascii="Times New Roman" w:eastAsia="MS ??" w:hAnsi="Times New Roman" w:cs="Times New Roman"/>
                <w:bCs/>
                <w:sz w:val="24"/>
                <w:szCs w:val="24"/>
                <w:lang w:eastAsia="ru-RU"/>
              </w:rPr>
              <w:t xml:space="preserve">Тема 19. Государство и право Германии в Новое время. </w:t>
            </w:r>
          </w:p>
          <w:p w:rsidR="00CD4D4E" w:rsidRPr="00CD4D4E" w:rsidRDefault="00CD4D4E" w:rsidP="00CD4D4E">
            <w:pPr>
              <w:widowControl w:val="0"/>
              <w:shd w:val="clear" w:color="auto" w:fill="FFFFFF"/>
              <w:tabs>
                <w:tab w:val="left" w:pos="3000"/>
              </w:tabs>
              <w:spacing w:after="0" w:line="240" w:lineRule="auto"/>
              <w:jc w:val="both"/>
              <w:rPr>
                <w:rFonts w:ascii="Times New Roman" w:eastAsia="MS ??" w:hAnsi="Times New Roman" w:cs="Times New Roman"/>
                <w:bCs/>
                <w:sz w:val="24"/>
                <w:szCs w:val="24"/>
                <w:lang w:eastAsia="ru-RU"/>
              </w:rPr>
            </w:pPr>
            <w:r w:rsidRPr="00CD4D4E">
              <w:rPr>
                <w:rFonts w:ascii="Times New Roman" w:eastAsia="MS ??" w:hAnsi="Times New Roman" w:cs="Times New Roman"/>
                <w:bCs/>
                <w:sz w:val="24"/>
                <w:szCs w:val="24"/>
                <w:lang w:eastAsia="ru-RU"/>
              </w:rPr>
              <w:t xml:space="preserve">Тема 20. Государство и право Японии в Новое время. </w:t>
            </w:r>
          </w:p>
          <w:p w:rsidR="00CD4D4E" w:rsidRPr="00CD4D4E" w:rsidRDefault="00CD4D4E" w:rsidP="00CD4D4E">
            <w:pPr>
              <w:widowControl w:val="0"/>
              <w:shd w:val="clear" w:color="auto" w:fill="FFFFFF"/>
              <w:tabs>
                <w:tab w:val="left" w:pos="3000"/>
              </w:tabs>
              <w:spacing w:after="0" w:line="240" w:lineRule="auto"/>
              <w:jc w:val="both"/>
              <w:rPr>
                <w:rFonts w:ascii="Times New Roman" w:eastAsia="MS ??" w:hAnsi="Times New Roman" w:cs="Times New Roman"/>
                <w:bCs/>
                <w:sz w:val="24"/>
                <w:szCs w:val="24"/>
                <w:lang w:eastAsia="ru-RU"/>
              </w:rPr>
            </w:pPr>
            <w:r w:rsidRPr="00CD4D4E">
              <w:rPr>
                <w:rFonts w:ascii="Times New Roman" w:eastAsia="MS ??" w:hAnsi="Times New Roman" w:cs="Times New Roman"/>
                <w:bCs/>
                <w:sz w:val="24"/>
                <w:szCs w:val="24"/>
                <w:lang w:eastAsia="ru-RU"/>
              </w:rPr>
              <w:t xml:space="preserve">Тема 21. Основные тенденции развития государства и права в Тема 22. Новейшая история государства и права США. </w:t>
            </w:r>
          </w:p>
          <w:p w:rsidR="00CD4D4E" w:rsidRPr="00CD4D4E" w:rsidRDefault="00CD4D4E" w:rsidP="00CD4D4E">
            <w:pPr>
              <w:widowControl w:val="0"/>
              <w:shd w:val="clear" w:color="auto" w:fill="FFFFFF"/>
              <w:tabs>
                <w:tab w:val="left" w:pos="3000"/>
              </w:tabs>
              <w:spacing w:after="0" w:line="240" w:lineRule="auto"/>
              <w:jc w:val="both"/>
              <w:rPr>
                <w:rFonts w:ascii="Times New Roman" w:eastAsia="MS ??" w:hAnsi="Times New Roman" w:cs="Times New Roman"/>
                <w:bCs/>
                <w:sz w:val="24"/>
                <w:szCs w:val="24"/>
                <w:lang w:eastAsia="ru-RU"/>
              </w:rPr>
            </w:pPr>
            <w:r w:rsidRPr="00CD4D4E">
              <w:rPr>
                <w:rFonts w:ascii="Times New Roman" w:eastAsia="MS ??" w:hAnsi="Times New Roman" w:cs="Times New Roman"/>
                <w:bCs/>
                <w:sz w:val="24"/>
                <w:szCs w:val="24"/>
                <w:lang w:eastAsia="ru-RU"/>
              </w:rPr>
              <w:t xml:space="preserve">Тема 23. Новейшая история государства и права Великобритании. </w:t>
            </w:r>
          </w:p>
          <w:p w:rsidR="00CD4D4E" w:rsidRPr="00CD4D4E" w:rsidRDefault="00CD4D4E" w:rsidP="00CD4D4E">
            <w:pPr>
              <w:widowControl w:val="0"/>
              <w:shd w:val="clear" w:color="auto" w:fill="FFFFFF"/>
              <w:tabs>
                <w:tab w:val="left" w:pos="3000"/>
              </w:tabs>
              <w:spacing w:after="0" w:line="240" w:lineRule="auto"/>
              <w:jc w:val="both"/>
              <w:rPr>
                <w:rFonts w:ascii="Times New Roman" w:eastAsia="MS ??" w:hAnsi="Times New Roman" w:cs="Times New Roman"/>
                <w:bCs/>
                <w:sz w:val="24"/>
                <w:szCs w:val="24"/>
                <w:lang w:eastAsia="ru-RU"/>
              </w:rPr>
            </w:pPr>
            <w:r w:rsidRPr="00CD4D4E">
              <w:rPr>
                <w:rFonts w:ascii="Times New Roman" w:eastAsia="MS ??" w:hAnsi="Times New Roman" w:cs="Times New Roman"/>
                <w:bCs/>
                <w:sz w:val="24"/>
                <w:szCs w:val="24"/>
                <w:lang w:eastAsia="ru-RU"/>
              </w:rPr>
              <w:t xml:space="preserve">Тема 24. Новейшая история государства и права Франции. </w:t>
            </w:r>
          </w:p>
          <w:p w:rsidR="00CD4D4E" w:rsidRPr="00CD4D4E" w:rsidRDefault="00CD4D4E" w:rsidP="00CD4D4E">
            <w:pPr>
              <w:widowControl w:val="0"/>
              <w:shd w:val="clear" w:color="auto" w:fill="FFFFFF"/>
              <w:tabs>
                <w:tab w:val="left" w:pos="3000"/>
              </w:tabs>
              <w:spacing w:after="0" w:line="240" w:lineRule="auto"/>
              <w:jc w:val="both"/>
              <w:rPr>
                <w:rFonts w:ascii="Times New Roman" w:eastAsia="MS ??" w:hAnsi="Times New Roman" w:cs="Times New Roman"/>
                <w:bCs/>
                <w:sz w:val="24"/>
                <w:szCs w:val="24"/>
                <w:lang w:eastAsia="ru-RU"/>
              </w:rPr>
            </w:pPr>
            <w:r w:rsidRPr="00CD4D4E">
              <w:rPr>
                <w:rFonts w:ascii="Times New Roman" w:eastAsia="MS ??" w:hAnsi="Times New Roman" w:cs="Times New Roman"/>
                <w:bCs/>
                <w:sz w:val="24"/>
                <w:szCs w:val="24"/>
                <w:lang w:eastAsia="ru-RU"/>
              </w:rPr>
              <w:t xml:space="preserve">Тема 25. Новейшая история государства и права Германии. </w:t>
            </w:r>
          </w:p>
          <w:p w:rsidR="00CD4D4E" w:rsidRPr="00CD4D4E" w:rsidRDefault="00CD4D4E" w:rsidP="00CD4D4E">
            <w:pPr>
              <w:widowControl w:val="0"/>
              <w:shd w:val="clear" w:color="auto" w:fill="FFFFFF"/>
              <w:tabs>
                <w:tab w:val="left" w:pos="3000"/>
              </w:tabs>
              <w:spacing w:after="0" w:line="240" w:lineRule="auto"/>
              <w:jc w:val="both"/>
              <w:rPr>
                <w:rFonts w:ascii="Times New Roman" w:eastAsia="MS ??" w:hAnsi="Times New Roman" w:cs="Times New Roman"/>
                <w:bCs/>
                <w:sz w:val="24"/>
                <w:szCs w:val="24"/>
                <w:lang w:eastAsia="ru-RU"/>
              </w:rPr>
            </w:pPr>
            <w:r w:rsidRPr="00CD4D4E">
              <w:rPr>
                <w:rFonts w:ascii="Times New Roman" w:eastAsia="MS ??" w:hAnsi="Times New Roman" w:cs="Times New Roman"/>
                <w:bCs/>
                <w:sz w:val="24"/>
                <w:szCs w:val="24"/>
                <w:lang w:eastAsia="ru-RU"/>
              </w:rPr>
              <w:t xml:space="preserve">Тема 26. Новейшая история государства и права Китая. </w:t>
            </w:r>
          </w:p>
          <w:p w:rsidR="00CD4D4E" w:rsidRPr="00CD4D4E" w:rsidRDefault="00CD4D4E" w:rsidP="00CD4D4E">
            <w:pPr>
              <w:widowControl w:val="0"/>
              <w:shd w:val="clear" w:color="auto" w:fill="FFFFFF"/>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bCs/>
                <w:sz w:val="24"/>
                <w:szCs w:val="24"/>
                <w:lang w:eastAsia="ru-RU"/>
              </w:rPr>
              <w:t xml:space="preserve">Тема 27. Новейшая история государства и права Японии. </w:t>
            </w:r>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Общая трудоемкость</w:t>
            </w:r>
            <w:r w:rsidRPr="00CD4D4E">
              <w:rPr>
                <w:rFonts w:ascii="Times New Roman" w:eastAsia="MS ??" w:hAnsi="Times New Roman" w:cs="Times New Roman"/>
                <w:i/>
                <w:sz w:val="24"/>
                <w:szCs w:val="24"/>
                <w:lang w:eastAsia="ru-RU"/>
              </w:rPr>
              <w:t xml:space="preserve"> </w:t>
            </w:r>
            <w:r w:rsidRPr="00CD4D4E">
              <w:rPr>
                <w:rFonts w:ascii="Times New Roman" w:eastAsia="MS ??" w:hAnsi="Times New Roman" w:cs="Times New Roman"/>
                <w:b/>
                <w:sz w:val="24"/>
                <w:szCs w:val="24"/>
                <w:lang w:eastAsia="ru-RU"/>
              </w:rPr>
              <w:t>дисциплины (модуля)</w:t>
            </w:r>
          </w:p>
        </w:tc>
        <w:tc>
          <w:tcPr>
            <w:tcW w:w="6957" w:type="dxa"/>
          </w:tcPr>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Общая трудоемкость дисциплины составляет 7 зачетных единиц 252 часов.</w:t>
            </w:r>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Форма промежуточной аттестации</w:t>
            </w:r>
          </w:p>
        </w:tc>
        <w:tc>
          <w:tcPr>
            <w:tcW w:w="6957" w:type="dxa"/>
          </w:tcPr>
          <w:p w:rsidR="00CD4D4E" w:rsidRPr="00CD4D4E" w:rsidRDefault="00CD4D4E" w:rsidP="00CD4D4E">
            <w:pPr>
              <w:spacing w:after="0" w:line="240" w:lineRule="auto"/>
              <w:jc w:val="both"/>
              <w:rPr>
                <w:rFonts w:ascii="Times New Roman" w:eastAsia="MS ??" w:hAnsi="Times New Roman" w:cs="Times New Roman"/>
                <w:bCs/>
                <w:sz w:val="24"/>
                <w:szCs w:val="24"/>
                <w:lang w:eastAsia="ru-RU"/>
              </w:rPr>
            </w:pPr>
            <w:r w:rsidRPr="00CD4D4E">
              <w:rPr>
                <w:rFonts w:ascii="Times New Roman" w:eastAsia="MS ??" w:hAnsi="Times New Roman" w:cs="Times New Roman"/>
                <w:sz w:val="24"/>
                <w:szCs w:val="24"/>
                <w:lang w:eastAsia="ru-RU"/>
              </w:rPr>
              <w:t>экзамен</w:t>
            </w:r>
          </w:p>
        </w:tc>
      </w:tr>
    </w:tbl>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p>
    <w:p w:rsidR="00CD4D4E" w:rsidRPr="00CD4D4E" w:rsidRDefault="00CD4D4E" w:rsidP="00CD4D4E">
      <w:pPr>
        <w:widowControl w:val="0"/>
        <w:tabs>
          <w:tab w:val="left" w:pos="3000"/>
        </w:tabs>
        <w:spacing w:after="0" w:line="240" w:lineRule="auto"/>
        <w:ind w:firstLine="400"/>
        <w:jc w:val="center"/>
        <w:rPr>
          <w:rFonts w:ascii="Times New Roman" w:eastAsia="MS ??" w:hAnsi="Times New Roman" w:cs="Times New Roman"/>
          <w:sz w:val="24"/>
          <w:szCs w:val="24"/>
          <w:lang w:eastAsia="ru-RU"/>
        </w:rPr>
      </w:pPr>
    </w:p>
    <w:p w:rsidR="00CD4D4E" w:rsidRPr="00CD4D4E" w:rsidRDefault="00CD4D4E" w:rsidP="00CD4D4E">
      <w:pPr>
        <w:tabs>
          <w:tab w:val="left" w:pos="3000"/>
        </w:tabs>
        <w:spacing w:after="0" w:line="240" w:lineRule="auto"/>
        <w:jc w:val="both"/>
        <w:rPr>
          <w:rFonts w:ascii="Times New Roman" w:eastAsia="MS ??" w:hAnsi="Times New Roman" w:cs="Times New Roman"/>
          <w:b/>
          <w:bCs/>
          <w:sz w:val="24"/>
          <w:szCs w:val="24"/>
          <w:lang w:eastAsia="ru-RU"/>
        </w:rPr>
      </w:pPr>
      <w:r w:rsidRPr="00CD4D4E">
        <w:rPr>
          <w:rFonts w:ascii="Times New Roman" w:eastAsia="MS ??" w:hAnsi="Times New Roman" w:cs="Times New Roman"/>
          <w:b/>
          <w:bCs/>
          <w:sz w:val="24"/>
          <w:szCs w:val="24"/>
          <w:lang w:eastAsia="ru-RU"/>
        </w:rPr>
        <w:t>Аннотация рабочей программы дисциплины «Конституционное право»</w:t>
      </w:r>
    </w:p>
    <w:p w:rsidR="00CD4D4E" w:rsidRPr="00CD4D4E" w:rsidRDefault="00CD4D4E" w:rsidP="00CD4D4E">
      <w:pPr>
        <w:tabs>
          <w:tab w:val="left" w:pos="3000"/>
        </w:tabs>
        <w:spacing w:after="0" w:line="240" w:lineRule="auto"/>
        <w:jc w:val="both"/>
        <w:rPr>
          <w:rFonts w:ascii="Times New Roman" w:eastAsia="MS ??" w:hAnsi="Times New Roman" w:cs="Times New Roman"/>
          <w:bCs/>
          <w:sz w:val="24"/>
          <w:szCs w:val="24"/>
          <w:lang w:eastAsia="ru-RU"/>
        </w:rPr>
      </w:pPr>
      <w:r w:rsidRPr="00CD4D4E">
        <w:rPr>
          <w:rFonts w:ascii="Times New Roman" w:eastAsia="MS ??" w:hAnsi="Times New Roman" w:cs="Times New Roman"/>
          <w:sz w:val="24"/>
          <w:szCs w:val="24"/>
          <w:lang w:eastAsia="ru-RU"/>
        </w:rPr>
        <w:t xml:space="preserve">Автор-составитель: </w:t>
      </w:r>
      <w:proofErr w:type="spellStart"/>
      <w:r w:rsidRPr="00CD4D4E">
        <w:rPr>
          <w:rFonts w:ascii="Times New Roman" w:eastAsia="MS ??" w:hAnsi="Times New Roman" w:cs="Times New Roman"/>
          <w:bCs/>
          <w:sz w:val="24"/>
          <w:szCs w:val="24"/>
          <w:lang w:eastAsia="ru-RU"/>
        </w:rPr>
        <w:t>к.ю.н</w:t>
      </w:r>
      <w:proofErr w:type="spellEnd"/>
      <w:r w:rsidRPr="00CD4D4E">
        <w:rPr>
          <w:rFonts w:ascii="Times New Roman" w:eastAsia="MS ??" w:hAnsi="Times New Roman" w:cs="Times New Roman"/>
          <w:bCs/>
          <w:sz w:val="24"/>
          <w:szCs w:val="24"/>
          <w:lang w:eastAsia="ru-RU"/>
        </w:rPr>
        <w:t>., доцент Марокко Н.А.</w:t>
      </w:r>
    </w:p>
    <w:p w:rsidR="00CD4D4E" w:rsidRPr="00CD4D4E" w:rsidRDefault="00CD4D4E" w:rsidP="00CD4D4E">
      <w:pPr>
        <w:tabs>
          <w:tab w:val="left" w:pos="3000"/>
        </w:tabs>
        <w:spacing w:after="0" w:line="240" w:lineRule="auto"/>
        <w:jc w:val="both"/>
        <w:rPr>
          <w:rFonts w:ascii="Times New Roman" w:eastAsia="MS ??" w:hAnsi="Times New Roman" w:cs="Times New Roman"/>
          <w:b/>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4"/>
        <w:gridCol w:w="6957"/>
      </w:tblGrid>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Цель изучения дисциплины</w:t>
            </w:r>
          </w:p>
        </w:tc>
        <w:tc>
          <w:tcPr>
            <w:tcW w:w="6957" w:type="dxa"/>
          </w:tcPr>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Конституционное право является ведущей отраслью российского права. Устанавливая в правовой форме основополагающие принципы устройства общества и государства, определяя общие основы управления всеми общественными процессами, какой бы стороны жизни общества они не касались, эта отрасль тем самым дает необходимые правовые основы, отражающие главное сущностное направление правового регулирования во всех сферах общественных отношений. </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Изучение учебного курса «Конституционное право России» </w:t>
            </w:r>
            <w:r w:rsidRPr="00CD4D4E">
              <w:rPr>
                <w:rFonts w:ascii="Times New Roman" w:eastAsia="MS ??" w:hAnsi="Times New Roman" w:cs="Times New Roman"/>
                <w:sz w:val="24"/>
                <w:szCs w:val="24"/>
                <w:lang w:eastAsia="ru-RU"/>
              </w:rPr>
              <w:lastRenderedPageBreak/>
              <w:t>студентов юридического факультета имеет целью формирование у студентов  общекультурных, общепрофессиональных, профессиональных и специальных профессиональных компетенций,  необходимых  и  достаточных  для:</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-осуществления нормотворческой и правоприменительной профессиональной деятельности в органах государственной власти и местного самоуправления;</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осуществления правоохранительной и правозащитной деятельности в области прав и свобод человека  и  гражданина;</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осуществления экспертно-консультационной деятельности по  вопросам  Конституции Российской  Федерации,  основ конституционного  строя,  правового  положения  личности,  федеративного  устройства,  организации  и  обеспечения  функционирования  системы  органов  государства  и  местного  самоуправления  в  России.</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 квалифицированное рассмотрение дел и разрешение споров, отнесенных к компетенции судов, посредством гражданского, административного и уголовного судопроизводства,  анализ и применение судебной практики Верховного Суда РФ и Конституционного Суда РФ и их правовых позиций; основанные на достаточных знаниях Конституции Российской  Федерации,  основ конституционного  строя,  правового  положения  личности,  федеративного  устройства,  организации  и  обеспечения  функционирования  системы  органов  государства  и  местного  самоуправления  в  России; </w:t>
            </w:r>
          </w:p>
          <w:p w:rsidR="00CD4D4E" w:rsidRPr="00CD4D4E" w:rsidRDefault="00CD4D4E" w:rsidP="00CD4D4E">
            <w:pPr>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участие в проведении конституционно-правовых научных исследований в соответствии с профилем профессиональной деятельности.</w:t>
            </w:r>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lastRenderedPageBreak/>
              <w:t>Место дисциплины в структуре ОПОП</w:t>
            </w:r>
          </w:p>
        </w:tc>
        <w:tc>
          <w:tcPr>
            <w:tcW w:w="6957" w:type="dxa"/>
          </w:tcPr>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Изучение студентами конституционного права России является необходимой предпосылкой для последующего изучения всех отраслей российского права, а также тесно связано с дисциплиной «Теория государства и права», дисциплинами и курсами по выбору студента.</w:t>
            </w:r>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Компетенции, формируемые в результате освоения дисциплины (модуля)</w:t>
            </w:r>
          </w:p>
        </w:tc>
        <w:tc>
          <w:tcPr>
            <w:tcW w:w="6957" w:type="dxa"/>
          </w:tcPr>
          <w:p w:rsidR="00CD4D4E" w:rsidRPr="00CD4D4E" w:rsidRDefault="00CD4D4E" w:rsidP="00CD4D4E">
            <w:pPr>
              <w:widowControl w:val="0"/>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Выпускник должен обладать следующими компетенциями:</w:t>
            </w:r>
          </w:p>
          <w:p w:rsidR="00CD4D4E" w:rsidRPr="00CD4D4E" w:rsidRDefault="00CD4D4E" w:rsidP="00CD4D4E">
            <w:pPr>
              <w:tabs>
                <w:tab w:val="left" w:pos="3000"/>
              </w:tabs>
              <w:autoSpaceDE w:val="0"/>
              <w:autoSpaceDN w:val="0"/>
              <w:adjustRightInd w:val="0"/>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способностью анализировать основные этапы и закономерности исторического развития общества для формирования гражданской позиции (ОК-3); </w:t>
            </w:r>
          </w:p>
          <w:p w:rsidR="00CD4D4E" w:rsidRPr="00CD4D4E" w:rsidRDefault="00CD4D4E" w:rsidP="00CD4D4E">
            <w:pPr>
              <w:tabs>
                <w:tab w:val="left" w:pos="3000"/>
              </w:tabs>
              <w:autoSpaceDE w:val="0"/>
              <w:autoSpaceDN w:val="0"/>
              <w:adjustRightInd w:val="0"/>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способностью применять в профессиональной деятельности </w:t>
            </w:r>
            <w:hyperlink r:id="rId7" w:history="1">
              <w:r w:rsidRPr="00CD4D4E">
                <w:rPr>
                  <w:rFonts w:ascii="Times New Roman" w:eastAsia="MS ??" w:hAnsi="Times New Roman" w:cs="Times New Roman"/>
                  <w:sz w:val="24"/>
                  <w:szCs w:val="24"/>
                  <w:lang w:eastAsia="ru-RU"/>
                </w:rPr>
                <w:t>Конституцию</w:t>
              </w:r>
            </w:hyperlink>
            <w:r w:rsidRPr="00CD4D4E">
              <w:rPr>
                <w:rFonts w:ascii="Times New Roman" w:eastAsia="MS ??" w:hAnsi="Times New Roman" w:cs="Times New Roman"/>
                <w:sz w:val="24"/>
                <w:szCs w:val="24"/>
                <w:lang w:eastAsia="ru-RU"/>
              </w:rPr>
              <w:t xml:space="preserve"> Российской Федерации, федеральные конституционные законы, федеральные законы, отраслевое законодательство Российской Федерации, указы и распоряжения Президента Российской Федерации, постановления и распоряжения Правительства Российской Федерации, законы субъектов Российской Федерации, использовать правовые позиции Европейского Суда по правам человека, Конституционного Суда Российской Федерации, Верховного Суда Российской Федерации, а также соответствующие положения, содержащиеся в международных договорах и соглашениях, участником которых является Российская Федерация (ОПК-1);</w:t>
            </w:r>
          </w:p>
          <w:p w:rsidR="00CD4D4E" w:rsidRPr="00CD4D4E" w:rsidRDefault="00CD4D4E" w:rsidP="00CD4D4E">
            <w:pPr>
              <w:tabs>
                <w:tab w:val="left" w:pos="3000"/>
              </w:tabs>
              <w:autoSpaceDE w:val="0"/>
              <w:autoSpaceDN w:val="0"/>
              <w:adjustRightInd w:val="0"/>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способностью принимать решения и совершать юридические действия в точном соответствии с законом, составлять </w:t>
            </w:r>
            <w:r w:rsidRPr="00CD4D4E">
              <w:rPr>
                <w:rFonts w:ascii="Times New Roman" w:eastAsia="MS ??" w:hAnsi="Times New Roman" w:cs="Times New Roman"/>
                <w:sz w:val="24"/>
                <w:szCs w:val="24"/>
                <w:lang w:eastAsia="ru-RU"/>
              </w:rPr>
              <w:lastRenderedPageBreak/>
              <w:t>юридические документы (ОПК-2);</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способностью применять нормативные правовые акты, реализовывать нормы материального и процессуального права в профессиональной деятельности (ПК-5);</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способностью квалифицированно толковать нормативные правовые акты (ПК-15);</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способностью к рассмотрению и разрешению дел в порядке конституционного судопроизводства (ПСК-1.2).</w:t>
            </w:r>
          </w:p>
        </w:tc>
      </w:tr>
      <w:tr w:rsidR="00CD4D4E" w:rsidRPr="00CD4D4E" w:rsidTr="00557690">
        <w:trPr>
          <w:trHeight w:val="1807"/>
        </w:trPr>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lastRenderedPageBreak/>
              <w:t>Содержание дисциплины (модуля)</w:t>
            </w:r>
          </w:p>
        </w:tc>
        <w:tc>
          <w:tcPr>
            <w:tcW w:w="6957" w:type="dxa"/>
          </w:tcPr>
          <w:p w:rsidR="00CD4D4E" w:rsidRPr="00CD4D4E" w:rsidRDefault="00CD4D4E" w:rsidP="00CD4D4E">
            <w:pPr>
              <w:widowControl w:val="0"/>
              <w:tabs>
                <w:tab w:val="left" w:pos="3000"/>
              </w:tabs>
              <w:spacing w:after="0" w:line="240" w:lineRule="auto"/>
              <w:ind w:hanging="2"/>
              <w:jc w:val="both"/>
              <w:rPr>
                <w:rFonts w:ascii="Times New Roman" w:eastAsia="MS ??" w:hAnsi="Times New Roman" w:cs="Times New Roman"/>
                <w:bCs/>
                <w:sz w:val="24"/>
                <w:szCs w:val="24"/>
                <w:lang w:eastAsia="ru-RU"/>
              </w:rPr>
            </w:pPr>
            <w:r w:rsidRPr="00CD4D4E">
              <w:rPr>
                <w:rFonts w:ascii="Times New Roman" w:eastAsia="MS ??" w:hAnsi="Times New Roman" w:cs="Times New Roman"/>
                <w:bCs/>
                <w:sz w:val="24"/>
                <w:szCs w:val="24"/>
                <w:lang w:eastAsia="ru-RU"/>
              </w:rPr>
              <w:t xml:space="preserve">Раздел </w:t>
            </w:r>
            <w:r w:rsidRPr="00CD4D4E">
              <w:rPr>
                <w:rFonts w:ascii="Times New Roman" w:eastAsia="MS ??" w:hAnsi="Times New Roman" w:cs="Times New Roman"/>
                <w:bCs/>
                <w:sz w:val="24"/>
                <w:szCs w:val="24"/>
                <w:lang w:val="en-US" w:eastAsia="ru-RU"/>
              </w:rPr>
              <w:t>I</w:t>
            </w:r>
            <w:r w:rsidRPr="00CD4D4E">
              <w:rPr>
                <w:rFonts w:ascii="Times New Roman" w:eastAsia="MS ??" w:hAnsi="Times New Roman" w:cs="Times New Roman"/>
                <w:bCs/>
                <w:sz w:val="24"/>
                <w:szCs w:val="24"/>
                <w:lang w:eastAsia="ru-RU"/>
              </w:rPr>
              <w:t>. Конституционное право Российской Федерации: отрасль права, наука и учебный курс</w:t>
            </w:r>
          </w:p>
          <w:p w:rsidR="00CD4D4E" w:rsidRPr="00CD4D4E" w:rsidRDefault="00CD4D4E" w:rsidP="00CD4D4E">
            <w:pPr>
              <w:keepNext/>
              <w:widowControl w:val="0"/>
              <w:tabs>
                <w:tab w:val="left" w:pos="3000"/>
              </w:tabs>
              <w:spacing w:after="0" w:line="240" w:lineRule="auto"/>
              <w:ind w:hanging="2"/>
              <w:jc w:val="both"/>
              <w:outlineLvl w:val="0"/>
              <w:rPr>
                <w:rFonts w:ascii="Times New Roman" w:eastAsia="MS ??" w:hAnsi="Times New Roman" w:cs="Times New Roman"/>
                <w:bCs/>
                <w:kern w:val="32"/>
                <w:sz w:val="24"/>
                <w:szCs w:val="24"/>
                <w:lang w:eastAsia="ru-RU"/>
              </w:rPr>
            </w:pPr>
            <w:r w:rsidRPr="00CD4D4E">
              <w:rPr>
                <w:rFonts w:ascii="Times New Roman" w:eastAsia="MS ??" w:hAnsi="Times New Roman" w:cs="Times New Roman"/>
                <w:kern w:val="32"/>
                <w:sz w:val="24"/>
                <w:szCs w:val="24"/>
                <w:lang w:eastAsia="ru-RU"/>
              </w:rPr>
              <w:t>Тема 1. Общая характеристика конституционного права Российской Федерации как отрасли права</w:t>
            </w:r>
          </w:p>
          <w:p w:rsidR="00CD4D4E" w:rsidRPr="00CD4D4E" w:rsidRDefault="00CD4D4E" w:rsidP="00CD4D4E">
            <w:pPr>
              <w:widowControl w:val="0"/>
              <w:tabs>
                <w:tab w:val="left" w:pos="3000"/>
              </w:tabs>
              <w:spacing w:after="0" w:line="240" w:lineRule="auto"/>
              <w:ind w:hanging="2"/>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2. Конституционное право Российской Федерации как наука и учебный курс</w:t>
            </w:r>
          </w:p>
          <w:p w:rsidR="00CD4D4E" w:rsidRPr="00CD4D4E" w:rsidRDefault="00CD4D4E" w:rsidP="00CD4D4E">
            <w:pPr>
              <w:widowControl w:val="0"/>
              <w:tabs>
                <w:tab w:val="left" w:pos="3000"/>
              </w:tabs>
              <w:spacing w:after="0" w:line="240" w:lineRule="auto"/>
              <w:ind w:hanging="2"/>
              <w:jc w:val="both"/>
              <w:rPr>
                <w:rFonts w:ascii="Times New Roman" w:eastAsia="MS ??" w:hAnsi="Times New Roman" w:cs="Times New Roman"/>
                <w:sz w:val="24"/>
                <w:szCs w:val="24"/>
                <w:lang w:eastAsia="ru-RU"/>
              </w:rPr>
            </w:pPr>
            <w:r w:rsidRPr="00CD4D4E">
              <w:rPr>
                <w:rFonts w:ascii="Times New Roman" w:eastAsia="MS ??" w:hAnsi="Times New Roman" w:cs="Times New Roman"/>
                <w:bCs/>
                <w:sz w:val="24"/>
                <w:szCs w:val="24"/>
                <w:lang w:eastAsia="ru-RU"/>
              </w:rPr>
              <w:t xml:space="preserve">Раздел </w:t>
            </w:r>
            <w:r w:rsidRPr="00CD4D4E">
              <w:rPr>
                <w:rFonts w:ascii="Times New Roman" w:eastAsia="MS ??" w:hAnsi="Times New Roman" w:cs="Times New Roman"/>
                <w:bCs/>
                <w:sz w:val="24"/>
                <w:szCs w:val="24"/>
                <w:lang w:val="en-US" w:eastAsia="ru-RU"/>
              </w:rPr>
              <w:t>II</w:t>
            </w:r>
            <w:r w:rsidRPr="00CD4D4E">
              <w:rPr>
                <w:rFonts w:ascii="Times New Roman" w:eastAsia="MS ??" w:hAnsi="Times New Roman" w:cs="Times New Roman"/>
                <w:bCs/>
                <w:sz w:val="24"/>
                <w:szCs w:val="24"/>
                <w:lang w:eastAsia="ru-RU"/>
              </w:rPr>
              <w:t>.  Конституция российской федерации и ее развитие</w:t>
            </w:r>
          </w:p>
          <w:p w:rsidR="00CD4D4E" w:rsidRPr="00CD4D4E" w:rsidRDefault="00CD4D4E" w:rsidP="00CD4D4E">
            <w:pPr>
              <w:widowControl w:val="0"/>
              <w:tabs>
                <w:tab w:val="left" w:pos="3000"/>
              </w:tabs>
              <w:spacing w:after="0" w:line="240" w:lineRule="auto"/>
              <w:ind w:hanging="2"/>
              <w:jc w:val="both"/>
              <w:rPr>
                <w:rFonts w:ascii="Times New Roman" w:eastAsia="MS ??" w:hAnsi="Times New Roman" w:cs="Times New Roman"/>
                <w:bCs/>
                <w:sz w:val="24"/>
                <w:szCs w:val="24"/>
                <w:lang w:eastAsia="ru-RU"/>
              </w:rPr>
            </w:pPr>
            <w:r w:rsidRPr="00CD4D4E">
              <w:rPr>
                <w:rFonts w:ascii="Times New Roman" w:eastAsia="MS ??" w:hAnsi="Times New Roman" w:cs="Times New Roman"/>
                <w:bCs/>
                <w:sz w:val="24"/>
                <w:szCs w:val="24"/>
                <w:lang w:eastAsia="ru-RU"/>
              </w:rPr>
              <w:t>Тема 3. История развития Конституции Российской Федерации</w:t>
            </w:r>
          </w:p>
          <w:p w:rsidR="00CD4D4E" w:rsidRPr="00CD4D4E" w:rsidRDefault="00CD4D4E" w:rsidP="00CD4D4E">
            <w:pPr>
              <w:widowControl w:val="0"/>
              <w:tabs>
                <w:tab w:val="left" w:pos="3000"/>
              </w:tabs>
              <w:spacing w:after="0" w:line="240" w:lineRule="auto"/>
              <w:ind w:hanging="2"/>
              <w:jc w:val="both"/>
              <w:rPr>
                <w:rFonts w:ascii="Times New Roman" w:eastAsia="MS ??" w:hAnsi="Times New Roman" w:cs="Times New Roman"/>
                <w:sz w:val="24"/>
                <w:szCs w:val="24"/>
                <w:lang w:eastAsia="ru-RU"/>
              </w:rPr>
            </w:pPr>
            <w:r w:rsidRPr="00CD4D4E">
              <w:rPr>
                <w:rFonts w:ascii="Times New Roman" w:eastAsia="MS ??" w:hAnsi="Times New Roman" w:cs="Times New Roman"/>
                <w:bCs/>
                <w:sz w:val="24"/>
                <w:szCs w:val="24"/>
                <w:lang w:eastAsia="ru-RU"/>
              </w:rPr>
              <w:t>Тема 4. Теоретические основы конституционализма</w:t>
            </w:r>
          </w:p>
          <w:p w:rsidR="00CD4D4E" w:rsidRPr="00CD4D4E" w:rsidRDefault="00CD4D4E" w:rsidP="00CD4D4E">
            <w:pPr>
              <w:widowControl w:val="0"/>
              <w:tabs>
                <w:tab w:val="left" w:pos="3000"/>
              </w:tabs>
              <w:spacing w:after="0" w:line="240" w:lineRule="auto"/>
              <w:ind w:hanging="2"/>
              <w:jc w:val="both"/>
              <w:rPr>
                <w:rFonts w:ascii="Times New Roman" w:eastAsia="MS ??" w:hAnsi="Times New Roman" w:cs="Times New Roman"/>
                <w:bCs/>
                <w:sz w:val="24"/>
                <w:szCs w:val="24"/>
                <w:lang w:eastAsia="ru-RU"/>
              </w:rPr>
            </w:pPr>
            <w:r w:rsidRPr="00CD4D4E">
              <w:rPr>
                <w:rFonts w:ascii="Times New Roman" w:eastAsia="MS ??" w:hAnsi="Times New Roman" w:cs="Times New Roman"/>
                <w:bCs/>
                <w:sz w:val="24"/>
                <w:szCs w:val="24"/>
                <w:lang w:eastAsia="ru-RU"/>
              </w:rPr>
              <w:t xml:space="preserve">Раздел </w:t>
            </w:r>
            <w:r w:rsidRPr="00CD4D4E">
              <w:rPr>
                <w:rFonts w:ascii="Times New Roman" w:eastAsia="MS ??" w:hAnsi="Times New Roman" w:cs="Times New Roman"/>
                <w:bCs/>
                <w:sz w:val="24"/>
                <w:szCs w:val="24"/>
                <w:lang w:val="en-US" w:eastAsia="ru-RU"/>
              </w:rPr>
              <w:t>III</w:t>
            </w:r>
            <w:r w:rsidRPr="00CD4D4E">
              <w:rPr>
                <w:rFonts w:ascii="Times New Roman" w:eastAsia="MS ??" w:hAnsi="Times New Roman" w:cs="Times New Roman"/>
                <w:bCs/>
                <w:sz w:val="24"/>
                <w:szCs w:val="24"/>
                <w:lang w:eastAsia="ru-RU"/>
              </w:rPr>
              <w:t>. Основы конституционного строя Российской         Федерации</w:t>
            </w:r>
          </w:p>
          <w:p w:rsidR="00CD4D4E" w:rsidRPr="00CD4D4E" w:rsidRDefault="00CD4D4E" w:rsidP="00CD4D4E">
            <w:pPr>
              <w:widowControl w:val="0"/>
              <w:tabs>
                <w:tab w:val="left" w:pos="3000"/>
              </w:tabs>
              <w:spacing w:after="0" w:line="240" w:lineRule="auto"/>
              <w:ind w:hanging="2"/>
              <w:jc w:val="both"/>
              <w:rPr>
                <w:rFonts w:ascii="Times New Roman" w:eastAsia="MS ??" w:hAnsi="Times New Roman" w:cs="Times New Roman"/>
                <w:bCs/>
                <w:sz w:val="24"/>
                <w:szCs w:val="24"/>
                <w:lang w:eastAsia="ru-RU"/>
              </w:rPr>
            </w:pPr>
            <w:r w:rsidRPr="00CD4D4E">
              <w:rPr>
                <w:rFonts w:ascii="Times New Roman" w:eastAsia="MS ??" w:hAnsi="Times New Roman" w:cs="Times New Roman"/>
                <w:bCs/>
                <w:sz w:val="24"/>
                <w:szCs w:val="24"/>
                <w:lang w:eastAsia="ru-RU"/>
              </w:rPr>
              <w:t>Тема 5.   Понятие  и  структура  основ  конституционного  строя</w:t>
            </w:r>
          </w:p>
          <w:p w:rsidR="00CD4D4E" w:rsidRPr="00CD4D4E" w:rsidRDefault="00CD4D4E" w:rsidP="00CD4D4E">
            <w:pPr>
              <w:tabs>
                <w:tab w:val="left" w:pos="3000"/>
              </w:tabs>
              <w:spacing w:after="0" w:line="240" w:lineRule="auto"/>
              <w:ind w:hanging="2"/>
              <w:jc w:val="both"/>
              <w:rPr>
                <w:rFonts w:ascii="Times New Roman" w:eastAsia="MS ??" w:hAnsi="Times New Roman" w:cs="Times New Roman"/>
                <w:bCs/>
                <w:sz w:val="24"/>
                <w:szCs w:val="24"/>
              </w:rPr>
            </w:pPr>
            <w:r w:rsidRPr="00CD4D4E">
              <w:rPr>
                <w:rFonts w:ascii="Times New Roman" w:eastAsia="MS ??" w:hAnsi="Times New Roman" w:cs="Times New Roman"/>
                <w:bCs/>
                <w:sz w:val="24"/>
                <w:szCs w:val="24"/>
              </w:rPr>
              <w:t>Тема  6. Тема  6. Народовластие  -  основа  конституционного  строя Российской  Федерации</w:t>
            </w:r>
          </w:p>
          <w:p w:rsidR="00CD4D4E" w:rsidRPr="00CD4D4E" w:rsidRDefault="00CD4D4E" w:rsidP="00CD4D4E">
            <w:pPr>
              <w:widowControl w:val="0"/>
              <w:tabs>
                <w:tab w:val="left" w:pos="3000"/>
              </w:tabs>
              <w:spacing w:after="0" w:line="240" w:lineRule="auto"/>
              <w:ind w:hanging="2"/>
              <w:jc w:val="both"/>
              <w:outlineLvl w:val="0"/>
              <w:rPr>
                <w:rFonts w:ascii="Times New Roman" w:eastAsia="MS ??" w:hAnsi="Times New Roman" w:cs="Times New Roman"/>
                <w:bCs/>
                <w:sz w:val="24"/>
                <w:szCs w:val="24"/>
                <w:lang w:eastAsia="ru-RU"/>
              </w:rPr>
            </w:pPr>
            <w:r w:rsidRPr="00CD4D4E">
              <w:rPr>
                <w:rFonts w:ascii="Times New Roman" w:eastAsia="MS ??" w:hAnsi="Times New Roman" w:cs="Times New Roman"/>
                <w:bCs/>
                <w:sz w:val="24"/>
                <w:szCs w:val="24"/>
                <w:lang w:eastAsia="ru-RU"/>
              </w:rPr>
              <w:t>Тема  7.    Конституционно-правовые  основы  общества</w:t>
            </w:r>
          </w:p>
          <w:p w:rsidR="00CD4D4E" w:rsidRPr="00CD4D4E" w:rsidRDefault="00CD4D4E" w:rsidP="00CD4D4E">
            <w:pPr>
              <w:widowControl w:val="0"/>
              <w:tabs>
                <w:tab w:val="left" w:pos="3000"/>
              </w:tabs>
              <w:spacing w:after="0" w:line="240" w:lineRule="auto"/>
              <w:ind w:hanging="2"/>
              <w:jc w:val="both"/>
              <w:outlineLvl w:val="0"/>
              <w:rPr>
                <w:rFonts w:ascii="Times New Roman" w:eastAsia="MS ??" w:hAnsi="Times New Roman" w:cs="Times New Roman"/>
                <w:bCs/>
                <w:sz w:val="24"/>
                <w:szCs w:val="24"/>
                <w:lang w:eastAsia="ru-RU"/>
              </w:rPr>
            </w:pPr>
            <w:r w:rsidRPr="00CD4D4E">
              <w:rPr>
                <w:rFonts w:ascii="Times New Roman" w:eastAsia="MS ??" w:hAnsi="Times New Roman" w:cs="Times New Roman"/>
                <w:bCs/>
                <w:sz w:val="24"/>
                <w:szCs w:val="24"/>
                <w:lang w:eastAsia="ru-RU"/>
              </w:rPr>
              <w:t>Тема 8.  Конституционно-правовые  основы  российского  государства</w:t>
            </w:r>
          </w:p>
          <w:p w:rsidR="00CD4D4E" w:rsidRPr="00CD4D4E" w:rsidRDefault="00CD4D4E" w:rsidP="00CD4D4E">
            <w:pPr>
              <w:widowControl w:val="0"/>
              <w:tabs>
                <w:tab w:val="left" w:pos="3000"/>
              </w:tabs>
              <w:spacing w:after="0" w:line="240" w:lineRule="auto"/>
              <w:ind w:hanging="2"/>
              <w:jc w:val="both"/>
              <w:rPr>
                <w:rFonts w:ascii="Times New Roman" w:eastAsia="MS ??" w:hAnsi="Times New Roman" w:cs="Times New Roman"/>
                <w:bCs/>
                <w:sz w:val="24"/>
                <w:szCs w:val="24"/>
                <w:lang w:eastAsia="ru-RU"/>
              </w:rPr>
            </w:pPr>
            <w:r w:rsidRPr="00CD4D4E">
              <w:rPr>
                <w:rFonts w:ascii="Times New Roman" w:eastAsia="MS ??" w:hAnsi="Times New Roman" w:cs="Times New Roman"/>
                <w:bCs/>
                <w:sz w:val="24"/>
                <w:szCs w:val="24"/>
                <w:lang w:eastAsia="ru-RU"/>
              </w:rPr>
              <w:t xml:space="preserve">Раздел </w:t>
            </w:r>
            <w:r w:rsidRPr="00CD4D4E">
              <w:rPr>
                <w:rFonts w:ascii="Times New Roman" w:eastAsia="MS ??" w:hAnsi="Times New Roman" w:cs="Times New Roman"/>
                <w:bCs/>
                <w:sz w:val="24"/>
                <w:szCs w:val="24"/>
                <w:lang w:val="en-US" w:eastAsia="ru-RU"/>
              </w:rPr>
              <w:t>IV</w:t>
            </w:r>
            <w:r w:rsidRPr="00CD4D4E">
              <w:rPr>
                <w:rFonts w:ascii="Times New Roman" w:eastAsia="MS ??" w:hAnsi="Times New Roman" w:cs="Times New Roman"/>
                <w:bCs/>
                <w:sz w:val="24"/>
                <w:szCs w:val="24"/>
                <w:lang w:eastAsia="ru-RU"/>
              </w:rPr>
              <w:t>. Основы конституционного статуса личности</w:t>
            </w:r>
          </w:p>
          <w:p w:rsidR="00CD4D4E" w:rsidRPr="00CD4D4E" w:rsidRDefault="00CD4D4E" w:rsidP="00CD4D4E">
            <w:pPr>
              <w:widowControl w:val="0"/>
              <w:tabs>
                <w:tab w:val="left" w:pos="3000"/>
              </w:tabs>
              <w:spacing w:after="0" w:line="240" w:lineRule="auto"/>
              <w:ind w:hanging="2"/>
              <w:jc w:val="both"/>
              <w:rPr>
                <w:rFonts w:ascii="Times New Roman" w:eastAsia="MS ??" w:hAnsi="Times New Roman" w:cs="Times New Roman"/>
                <w:bCs/>
                <w:sz w:val="24"/>
                <w:szCs w:val="24"/>
                <w:lang w:eastAsia="ru-RU"/>
              </w:rPr>
            </w:pPr>
            <w:r w:rsidRPr="00CD4D4E">
              <w:rPr>
                <w:rFonts w:ascii="Times New Roman" w:eastAsia="MS ??" w:hAnsi="Times New Roman" w:cs="Times New Roman"/>
                <w:bCs/>
                <w:sz w:val="24"/>
                <w:szCs w:val="24"/>
                <w:lang w:eastAsia="ru-RU"/>
              </w:rPr>
              <w:t>Тема 9. Основы конституционного статуса личности как правовой институт</w:t>
            </w:r>
          </w:p>
          <w:p w:rsidR="00CD4D4E" w:rsidRPr="00CD4D4E" w:rsidRDefault="00CD4D4E" w:rsidP="00CD4D4E">
            <w:pPr>
              <w:keepNext/>
              <w:widowControl w:val="0"/>
              <w:tabs>
                <w:tab w:val="left" w:pos="3000"/>
              </w:tabs>
              <w:spacing w:after="0" w:line="240" w:lineRule="auto"/>
              <w:ind w:hanging="2"/>
              <w:jc w:val="both"/>
              <w:outlineLvl w:val="2"/>
              <w:rPr>
                <w:rFonts w:ascii="Times New Roman" w:eastAsia="Yu Mincho" w:hAnsi="Times New Roman" w:cs="Times New Roman"/>
                <w:bCs/>
                <w:sz w:val="24"/>
                <w:szCs w:val="24"/>
                <w:lang w:eastAsia="ru-RU"/>
              </w:rPr>
            </w:pPr>
            <w:r w:rsidRPr="00CD4D4E">
              <w:rPr>
                <w:rFonts w:ascii="Times New Roman" w:eastAsia="Yu Mincho" w:hAnsi="Times New Roman" w:cs="Times New Roman"/>
                <w:bCs/>
                <w:sz w:val="24"/>
                <w:szCs w:val="24"/>
                <w:lang w:eastAsia="ru-RU"/>
              </w:rPr>
              <w:t>Тема 10. Гражданство в Российской Федерации</w:t>
            </w:r>
          </w:p>
          <w:p w:rsidR="00CD4D4E" w:rsidRPr="00CD4D4E" w:rsidRDefault="00CD4D4E" w:rsidP="00CD4D4E">
            <w:pPr>
              <w:widowControl w:val="0"/>
              <w:tabs>
                <w:tab w:val="left" w:pos="3000"/>
                <w:tab w:val="left" w:pos="6300"/>
              </w:tabs>
              <w:spacing w:after="0" w:line="240" w:lineRule="auto"/>
              <w:ind w:hanging="2"/>
              <w:jc w:val="both"/>
              <w:rPr>
                <w:rFonts w:ascii="Times New Roman" w:eastAsia="MS ??" w:hAnsi="Times New Roman" w:cs="Times New Roman"/>
                <w:bCs/>
                <w:sz w:val="24"/>
                <w:szCs w:val="24"/>
                <w:lang w:eastAsia="ru-RU"/>
              </w:rPr>
            </w:pPr>
            <w:r w:rsidRPr="00CD4D4E">
              <w:rPr>
                <w:rFonts w:ascii="Times New Roman" w:eastAsia="MS ??" w:hAnsi="Times New Roman" w:cs="Times New Roman"/>
                <w:bCs/>
                <w:sz w:val="24"/>
                <w:szCs w:val="24"/>
                <w:lang w:eastAsia="ru-RU"/>
              </w:rPr>
              <w:t>Тема 11. Конституционные права и свободы человека и гражданина</w:t>
            </w:r>
          </w:p>
          <w:p w:rsidR="00CD4D4E" w:rsidRPr="00CD4D4E" w:rsidRDefault="00CD4D4E" w:rsidP="00CD4D4E">
            <w:pPr>
              <w:widowControl w:val="0"/>
              <w:tabs>
                <w:tab w:val="left" w:pos="3000"/>
              </w:tabs>
              <w:spacing w:after="0" w:line="240" w:lineRule="auto"/>
              <w:ind w:hanging="2"/>
              <w:jc w:val="both"/>
              <w:rPr>
                <w:rFonts w:ascii="Times New Roman" w:eastAsia="MS ??" w:hAnsi="Times New Roman" w:cs="Times New Roman"/>
                <w:bCs/>
                <w:sz w:val="24"/>
                <w:szCs w:val="24"/>
                <w:lang w:eastAsia="ru-RU"/>
              </w:rPr>
            </w:pPr>
            <w:r w:rsidRPr="00CD4D4E">
              <w:rPr>
                <w:rFonts w:ascii="Times New Roman" w:eastAsia="MS ??" w:hAnsi="Times New Roman" w:cs="Times New Roman"/>
                <w:bCs/>
                <w:sz w:val="24"/>
                <w:szCs w:val="24"/>
                <w:lang w:eastAsia="ru-RU"/>
              </w:rPr>
              <w:t>Тема  12.  Обязанности личности</w:t>
            </w:r>
          </w:p>
          <w:p w:rsidR="00CD4D4E" w:rsidRPr="00CD4D4E" w:rsidRDefault="00CD4D4E" w:rsidP="00CD4D4E">
            <w:pPr>
              <w:widowControl w:val="0"/>
              <w:tabs>
                <w:tab w:val="left" w:pos="3000"/>
              </w:tabs>
              <w:spacing w:after="0" w:line="240" w:lineRule="auto"/>
              <w:ind w:hanging="2"/>
              <w:jc w:val="both"/>
              <w:rPr>
                <w:rFonts w:ascii="Times New Roman" w:eastAsia="MS ??" w:hAnsi="Times New Roman" w:cs="Times New Roman"/>
                <w:bCs/>
                <w:sz w:val="24"/>
                <w:szCs w:val="24"/>
                <w:lang w:eastAsia="ru-RU"/>
              </w:rPr>
            </w:pPr>
            <w:r w:rsidRPr="00CD4D4E">
              <w:rPr>
                <w:rFonts w:ascii="Times New Roman" w:eastAsia="MS ??" w:hAnsi="Times New Roman" w:cs="Times New Roman"/>
                <w:bCs/>
                <w:sz w:val="24"/>
                <w:szCs w:val="24"/>
                <w:lang w:eastAsia="ru-RU"/>
              </w:rPr>
              <w:t>Тема 13.Конституционные гарантии прав и свобод человека и гражданина</w:t>
            </w:r>
          </w:p>
          <w:p w:rsidR="00CD4D4E" w:rsidRPr="00CD4D4E" w:rsidRDefault="00CD4D4E" w:rsidP="00CD4D4E">
            <w:pPr>
              <w:widowControl w:val="0"/>
              <w:tabs>
                <w:tab w:val="left" w:pos="3000"/>
              </w:tabs>
              <w:spacing w:after="0" w:line="240" w:lineRule="auto"/>
              <w:ind w:hanging="2"/>
              <w:jc w:val="both"/>
              <w:rPr>
                <w:rFonts w:ascii="Times New Roman" w:eastAsia="MS ??" w:hAnsi="Times New Roman" w:cs="Times New Roman"/>
                <w:bCs/>
                <w:sz w:val="24"/>
                <w:szCs w:val="24"/>
                <w:lang w:eastAsia="ru-RU"/>
              </w:rPr>
            </w:pPr>
            <w:r w:rsidRPr="00CD4D4E">
              <w:rPr>
                <w:rFonts w:ascii="Times New Roman" w:eastAsia="MS ??" w:hAnsi="Times New Roman" w:cs="Times New Roman"/>
                <w:bCs/>
                <w:sz w:val="24"/>
                <w:szCs w:val="24"/>
                <w:lang w:eastAsia="ru-RU"/>
              </w:rPr>
              <w:t xml:space="preserve">Раздел </w:t>
            </w:r>
            <w:r w:rsidRPr="00CD4D4E">
              <w:rPr>
                <w:rFonts w:ascii="Times New Roman" w:eastAsia="MS ??" w:hAnsi="Times New Roman" w:cs="Times New Roman"/>
                <w:bCs/>
                <w:sz w:val="24"/>
                <w:szCs w:val="24"/>
                <w:lang w:val="en-US" w:eastAsia="ru-RU"/>
              </w:rPr>
              <w:t>V</w:t>
            </w:r>
            <w:r w:rsidRPr="00CD4D4E">
              <w:rPr>
                <w:rFonts w:ascii="Times New Roman" w:eastAsia="MS ??" w:hAnsi="Times New Roman" w:cs="Times New Roman"/>
                <w:bCs/>
                <w:sz w:val="24"/>
                <w:szCs w:val="24"/>
                <w:lang w:eastAsia="ru-RU"/>
              </w:rPr>
              <w:t>.  Федеративное   устройство   России</w:t>
            </w:r>
          </w:p>
          <w:p w:rsidR="00CD4D4E" w:rsidRPr="00CD4D4E" w:rsidRDefault="00CD4D4E" w:rsidP="00CD4D4E">
            <w:pPr>
              <w:keepNext/>
              <w:widowControl w:val="0"/>
              <w:tabs>
                <w:tab w:val="left" w:pos="3000"/>
              </w:tabs>
              <w:spacing w:after="0" w:line="240" w:lineRule="auto"/>
              <w:ind w:hanging="2"/>
              <w:jc w:val="both"/>
              <w:outlineLvl w:val="2"/>
              <w:rPr>
                <w:rFonts w:ascii="Times New Roman" w:eastAsia="Yu Mincho" w:hAnsi="Times New Roman" w:cs="Times New Roman"/>
                <w:bCs/>
                <w:sz w:val="24"/>
                <w:szCs w:val="24"/>
                <w:lang w:eastAsia="ru-RU"/>
              </w:rPr>
            </w:pPr>
            <w:r w:rsidRPr="00CD4D4E">
              <w:rPr>
                <w:rFonts w:ascii="Times New Roman" w:eastAsia="Yu Mincho" w:hAnsi="Times New Roman" w:cs="Times New Roman"/>
                <w:bCs/>
                <w:sz w:val="24"/>
                <w:szCs w:val="24"/>
                <w:lang w:eastAsia="ru-RU"/>
              </w:rPr>
              <w:t>Тема 14.Конституционно-правовой  статус Российской Федерации</w:t>
            </w:r>
          </w:p>
          <w:p w:rsidR="00CD4D4E" w:rsidRPr="00CD4D4E" w:rsidRDefault="00CD4D4E" w:rsidP="00CD4D4E">
            <w:pPr>
              <w:widowControl w:val="0"/>
              <w:tabs>
                <w:tab w:val="left" w:pos="3000"/>
              </w:tabs>
              <w:spacing w:after="0" w:line="240" w:lineRule="auto"/>
              <w:ind w:hanging="2"/>
              <w:jc w:val="both"/>
              <w:rPr>
                <w:rFonts w:ascii="Times New Roman" w:eastAsia="MS ??" w:hAnsi="Times New Roman" w:cs="Times New Roman"/>
                <w:bCs/>
                <w:sz w:val="24"/>
                <w:szCs w:val="24"/>
                <w:lang w:eastAsia="ru-RU"/>
              </w:rPr>
            </w:pPr>
            <w:r w:rsidRPr="00CD4D4E">
              <w:rPr>
                <w:rFonts w:ascii="Times New Roman" w:eastAsia="MS ??" w:hAnsi="Times New Roman" w:cs="Times New Roman"/>
                <w:bCs/>
                <w:sz w:val="24"/>
                <w:szCs w:val="24"/>
                <w:lang w:eastAsia="ru-RU"/>
              </w:rPr>
              <w:t>Тема  15. Конституционно-правовой  статус  субъектов Российской  Федерации</w:t>
            </w:r>
          </w:p>
          <w:p w:rsidR="00CD4D4E" w:rsidRPr="00CD4D4E" w:rsidRDefault="00CD4D4E" w:rsidP="00CD4D4E">
            <w:pPr>
              <w:widowControl w:val="0"/>
              <w:tabs>
                <w:tab w:val="left" w:pos="3000"/>
              </w:tabs>
              <w:spacing w:after="0" w:line="240" w:lineRule="auto"/>
              <w:ind w:hanging="2"/>
              <w:jc w:val="both"/>
              <w:rPr>
                <w:rFonts w:ascii="Times New Roman" w:eastAsia="MS ??" w:hAnsi="Times New Roman" w:cs="Times New Roman"/>
                <w:bCs/>
                <w:sz w:val="24"/>
                <w:szCs w:val="24"/>
                <w:lang w:eastAsia="ru-RU"/>
              </w:rPr>
            </w:pPr>
            <w:r w:rsidRPr="00CD4D4E">
              <w:rPr>
                <w:rFonts w:ascii="Times New Roman" w:eastAsia="MS ??" w:hAnsi="Times New Roman" w:cs="Times New Roman"/>
                <w:bCs/>
                <w:sz w:val="24"/>
                <w:szCs w:val="24"/>
                <w:lang w:eastAsia="ru-RU"/>
              </w:rPr>
              <w:t xml:space="preserve">Раздел </w:t>
            </w:r>
            <w:r w:rsidRPr="00CD4D4E">
              <w:rPr>
                <w:rFonts w:ascii="Times New Roman" w:eastAsia="MS ??" w:hAnsi="Times New Roman" w:cs="Times New Roman"/>
                <w:bCs/>
                <w:sz w:val="24"/>
                <w:szCs w:val="24"/>
                <w:lang w:val="en-US" w:eastAsia="ru-RU"/>
              </w:rPr>
              <w:t>VI</w:t>
            </w:r>
            <w:r w:rsidRPr="00CD4D4E">
              <w:rPr>
                <w:rFonts w:ascii="Times New Roman" w:eastAsia="MS ??" w:hAnsi="Times New Roman" w:cs="Times New Roman"/>
                <w:bCs/>
                <w:sz w:val="24"/>
                <w:szCs w:val="24"/>
                <w:lang w:eastAsia="ru-RU"/>
              </w:rPr>
              <w:t>. Органы государственной власти  и местного самоуправления  в российской федерации</w:t>
            </w:r>
          </w:p>
          <w:p w:rsidR="00CD4D4E" w:rsidRPr="00CD4D4E" w:rsidRDefault="00CD4D4E" w:rsidP="00CD4D4E">
            <w:pPr>
              <w:widowControl w:val="0"/>
              <w:tabs>
                <w:tab w:val="left" w:pos="3000"/>
              </w:tabs>
              <w:spacing w:after="0" w:line="240" w:lineRule="auto"/>
              <w:ind w:hanging="2"/>
              <w:jc w:val="both"/>
              <w:rPr>
                <w:rFonts w:ascii="Times New Roman" w:eastAsia="MS ??" w:hAnsi="Times New Roman" w:cs="Times New Roman"/>
                <w:bCs/>
                <w:sz w:val="24"/>
                <w:szCs w:val="24"/>
                <w:lang w:eastAsia="ru-RU"/>
              </w:rPr>
            </w:pPr>
            <w:r w:rsidRPr="00CD4D4E">
              <w:rPr>
                <w:rFonts w:ascii="Times New Roman" w:eastAsia="MS ??" w:hAnsi="Times New Roman" w:cs="Times New Roman"/>
                <w:bCs/>
                <w:sz w:val="24"/>
                <w:szCs w:val="24"/>
                <w:lang w:eastAsia="ru-RU"/>
              </w:rPr>
              <w:t>Тема 16.   Система органов государственной власти в Российской  Федерации</w:t>
            </w:r>
          </w:p>
          <w:p w:rsidR="00CD4D4E" w:rsidRPr="00CD4D4E" w:rsidRDefault="00CD4D4E" w:rsidP="00CD4D4E">
            <w:pPr>
              <w:widowControl w:val="0"/>
              <w:tabs>
                <w:tab w:val="left" w:pos="3000"/>
              </w:tabs>
              <w:spacing w:after="0" w:line="240" w:lineRule="auto"/>
              <w:ind w:hanging="2"/>
              <w:jc w:val="both"/>
              <w:rPr>
                <w:rFonts w:ascii="Times New Roman" w:eastAsia="MS ??" w:hAnsi="Times New Roman" w:cs="Times New Roman"/>
                <w:bCs/>
                <w:sz w:val="24"/>
                <w:szCs w:val="24"/>
                <w:lang w:eastAsia="ru-RU"/>
              </w:rPr>
            </w:pPr>
            <w:r w:rsidRPr="00CD4D4E">
              <w:rPr>
                <w:rFonts w:ascii="Times New Roman" w:eastAsia="MS ??" w:hAnsi="Times New Roman" w:cs="Times New Roman"/>
                <w:bCs/>
                <w:sz w:val="24"/>
                <w:szCs w:val="24"/>
                <w:lang w:eastAsia="ru-RU"/>
              </w:rPr>
              <w:t>Тема  17. Избирательное право Российской Федерации</w:t>
            </w:r>
          </w:p>
          <w:p w:rsidR="00CD4D4E" w:rsidRPr="00CD4D4E" w:rsidRDefault="00CD4D4E" w:rsidP="00CD4D4E">
            <w:pPr>
              <w:widowControl w:val="0"/>
              <w:tabs>
                <w:tab w:val="left" w:pos="3000"/>
              </w:tabs>
              <w:spacing w:after="0" w:line="240" w:lineRule="auto"/>
              <w:ind w:hanging="2"/>
              <w:jc w:val="both"/>
              <w:rPr>
                <w:rFonts w:ascii="Times New Roman" w:eastAsia="MS ??" w:hAnsi="Times New Roman" w:cs="Times New Roman"/>
                <w:sz w:val="24"/>
                <w:szCs w:val="24"/>
                <w:lang w:eastAsia="ru-RU"/>
              </w:rPr>
            </w:pPr>
            <w:r w:rsidRPr="00CD4D4E">
              <w:rPr>
                <w:rFonts w:ascii="Times New Roman" w:eastAsia="MS ??" w:hAnsi="Times New Roman" w:cs="Times New Roman"/>
                <w:bCs/>
                <w:sz w:val="24"/>
                <w:szCs w:val="24"/>
                <w:lang w:eastAsia="ru-RU"/>
              </w:rPr>
              <w:t>Тема 18.Президент Российской Федерации</w:t>
            </w:r>
          </w:p>
          <w:p w:rsidR="00CD4D4E" w:rsidRPr="00CD4D4E" w:rsidRDefault="00CD4D4E" w:rsidP="00CD4D4E">
            <w:pPr>
              <w:widowControl w:val="0"/>
              <w:tabs>
                <w:tab w:val="left" w:pos="3000"/>
              </w:tabs>
              <w:spacing w:after="0" w:line="240" w:lineRule="auto"/>
              <w:ind w:hanging="2"/>
              <w:jc w:val="both"/>
              <w:rPr>
                <w:rFonts w:ascii="Times New Roman" w:eastAsia="MS ??" w:hAnsi="Times New Roman" w:cs="Times New Roman"/>
                <w:sz w:val="24"/>
                <w:szCs w:val="24"/>
                <w:lang w:eastAsia="ru-RU"/>
              </w:rPr>
            </w:pPr>
            <w:r w:rsidRPr="00CD4D4E">
              <w:rPr>
                <w:rFonts w:ascii="Times New Roman" w:eastAsia="MS ??" w:hAnsi="Times New Roman" w:cs="Times New Roman"/>
                <w:bCs/>
                <w:sz w:val="24"/>
                <w:szCs w:val="24"/>
                <w:lang w:eastAsia="ru-RU"/>
              </w:rPr>
              <w:t>Тема 19. Федеральное Собрание Российской Федерации</w:t>
            </w:r>
          </w:p>
          <w:p w:rsidR="00CD4D4E" w:rsidRPr="00CD4D4E" w:rsidRDefault="00CD4D4E" w:rsidP="00CD4D4E">
            <w:pPr>
              <w:widowControl w:val="0"/>
              <w:tabs>
                <w:tab w:val="left" w:pos="3000"/>
              </w:tabs>
              <w:spacing w:after="0" w:line="240" w:lineRule="auto"/>
              <w:ind w:hanging="2"/>
              <w:jc w:val="both"/>
              <w:rPr>
                <w:rFonts w:ascii="Times New Roman" w:eastAsia="MS ??" w:hAnsi="Times New Roman" w:cs="Times New Roman"/>
                <w:bCs/>
                <w:sz w:val="24"/>
                <w:szCs w:val="24"/>
                <w:lang w:eastAsia="ru-RU"/>
              </w:rPr>
            </w:pPr>
            <w:r w:rsidRPr="00CD4D4E">
              <w:rPr>
                <w:rFonts w:ascii="Times New Roman" w:eastAsia="MS ??" w:hAnsi="Times New Roman" w:cs="Times New Roman"/>
                <w:bCs/>
                <w:sz w:val="24"/>
                <w:szCs w:val="24"/>
                <w:lang w:eastAsia="ru-RU"/>
              </w:rPr>
              <w:t>Тема 20.  Правительство Российской Федерации</w:t>
            </w:r>
          </w:p>
          <w:p w:rsidR="00CD4D4E" w:rsidRPr="00CD4D4E" w:rsidRDefault="00CD4D4E" w:rsidP="00CD4D4E">
            <w:pPr>
              <w:widowControl w:val="0"/>
              <w:tabs>
                <w:tab w:val="left" w:pos="3000"/>
              </w:tabs>
              <w:spacing w:after="0" w:line="240" w:lineRule="auto"/>
              <w:ind w:hanging="2"/>
              <w:jc w:val="both"/>
              <w:rPr>
                <w:rFonts w:ascii="Times New Roman" w:eastAsia="MS ??" w:hAnsi="Times New Roman" w:cs="Times New Roman"/>
                <w:bCs/>
                <w:sz w:val="24"/>
                <w:szCs w:val="24"/>
                <w:lang w:eastAsia="ru-RU"/>
              </w:rPr>
            </w:pPr>
            <w:r w:rsidRPr="00CD4D4E">
              <w:rPr>
                <w:rFonts w:ascii="Times New Roman" w:eastAsia="MS ??" w:hAnsi="Times New Roman" w:cs="Times New Roman"/>
                <w:bCs/>
                <w:sz w:val="24"/>
                <w:szCs w:val="24"/>
                <w:lang w:eastAsia="ru-RU"/>
              </w:rPr>
              <w:t>Тема 21.  Организация законодательной и исполнительной власти</w:t>
            </w:r>
          </w:p>
          <w:p w:rsidR="00CD4D4E" w:rsidRPr="00CD4D4E" w:rsidRDefault="00CD4D4E" w:rsidP="00CD4D4E">
            <w:pPr>
              <w:widowControl w:val="0"/>
              <w:tabs>
                <w:tab w:val="left" w:pos="3000"/>
              </w:tabs>
              <w:spacing w:after="0" w:line="240" w:lineRule="auto"/>
              <w:ind w:hanging="2"/>
              <w:jc w:val="both"/>
              <w:rPr>
                <w:rFonts w:ascii="Times New Roman" w:eastAsia="MS ??" w:hAnsi="Times New Roman" w:cs="Times New Roman"/>
                <w:bCs/>
                <w:sz w:val="24"/>
                <w:szCs w:val="24"/>
                <w:lang w:eastAsia="ru-RU"/>
              </w:rPr>
            </w:pPr>
            <w:r w:rsidRPr="00CD4D4E">
              <w:rPr>
                <w:rFonts w:ascii="Times New Roman" w:eastAsia="MS ??" w:hAnsi="Times New Roman" w:cs="Times New Roman"/>
                <w:bCs/>
                <w:sz w:val="24"/>
                <w:szCs w:val="24"/>
                <w:lang w:eastAsia="ru-RU"/>
              </w:rPr>
              <w:t>в субъектах Российской Федерации</w:t>
            </w:r>
          </w:p>
          <w:p w:rsidR="00CD4D4E" w:rsidRPr="00CD4D4E" w:rsidRDefault="00CD4D4E" w:rsidP="00CD4D4E">
            <w:pPr>
              <w:widowControl w:val="0"/>
              <w:tabs>
                <w:tab w:val="left" w:pos="3000"/>
              </w:tabs>
              <w:spacing w:after="0" w:line="240" w:lineRule="auto"/>
              <w:ind w:hanging="2"/>
              <w:jc w:val="both"/>
              <w:rPr>
                <w:rFonts w:ascii="Times New Roman" w:eastAsia="MS ??" w:hAnsi="Times New Roman" w:cs="Times New Roman"/>
                <w:bCs/>
                <w:sz w:val="24"/>
                <w:szCs w:val="24"/>
                <w:lang w:eastAsia="ru-RU"/>
              </w:rPr>
            </w:pPr>
            <w:r w:rsidRPr="00CD4D4E">
              <w:rPr>
                <w:rFonts w:ascii="Times New Roman" w:eastAsia="MS ??" w:hAnsi="Times New Roman" w:cs="Times New Roman"/>
                <w:bCs/>
                <w:sz w:val="24"/>
                <w:szCs w:val="24"/>
                <w:lang w:eastAsia="ru-RU"/>
              </w:rPr>
              <w:t>Тема 22.  Конституционные основы судебной власти в Российской Федерации</w:t>
            </w:r>
          </w:p>
          <w:p w:rsidR="00CD4D4E" w:rsidRPr="00CD4D4E" w:rsidRDefault="00CD4D4E" w:rsidP="00CD4D4E">
            <w:pPr>
              <w:widowControl w:val="0"/>
              <w:tabs>
                <w:tab w:val="left" w:pos="3000"/>
              </w:tabs>
              <w:spacing w:after="0" w:line="240" w:lineRule="auto"/>
              <w:ind w:hanging="2"/>
              <w:jc w:val="both"/>
              <w:rPr>
                <w:rFonts w:ascii="Times New Roman" w:eastAsia="MS ??" w:hAnsi="Times New Roman" w:cs="Times New Roman"/>
                <w:bCs/>
                <w:sz w:val="24"/>
                <w:szCs w:val="24"/>
                <w:lang w:eastAsia="ru-RU"/>
              </w:rPr>
            </w:pPr>
            <w:r w:rsidRPr="00CD4D4E">
              <w:rPr>
                <w:rFonts w:ascii="Times New Roman" w:eastAsia="MS ??" w:hAnsi="Times New Roman" w:cs="Times New Roman"/>
                <w:bCs/>
                <w:sz w:val="24"/>
                <w:szCs w:val="24"/>
                <w:lang w:eastAsia="ru-RU"/>
              </w:rPr>
              <w:lastRenderedPageBreak/>
              <w:t>Тема 23. Прокуратура  Российской Федерации</w:t>
            </w:r>
          </w:p>
          <w:p w:rsidR="00CD4D4E" w:rsidRPr="00CD4D4E" w:rsidRDefault="00CD4D4E" w:rsidP="00CD4D4E">
            <w:pPr>
              <w:widowControl w:val="0"/>
              <w:tabs>
                <w:tab w:val="left" w:pos="3000"/>
                <w:tab w:val="left" w:pos="6440"/>
              </w:tabs>
              <w:spacing w:after="0" w:line="240" w:lineRule="auto"/>
              <w:ind w:hanging="2"/>
              <w:jc w:val="both"/>
              <w:rPr>
                <w:rFonts w:ascii="Times New Roman" w:eastAsia="MS ??" w:hAnsi="Times New Roman" w:cs="Times New Roman"/>
                <w:bCs/>
                <w:sz w:val="24"/>
                <w:szCs w:val="24"/>
                <w:lang w:eastAsia="ru-RU"/>
              </w:rPr>
            </w:pPr>
            <w:r w:rsidRPr="00CD4D4E">
              <w:rPr>
                <w:rFonts w:ascii="Times New Roman" w:eastAsia="MS ??" w:hAnsi="Times New Roman" w:cs="Times New Roman"/>
                <w:bCs/>
                <w:sz w:val="24"/>
                <w:szCs w:val="24"/>
                <w:lang w:eastAsia="ru-RU"/>
              </w:rPr>
              <w:t>Тема 24.    Конституционные  основы местного самоуправления в Российской Федерации</w:t>
            </w:r>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lastRenderedPageBreak/>
              <w:t>Общая трудоемкость</w:t>
            </w:r>
            <w:r w:rsidRPr="00CD4D4E">
              <w:rPr>
                <w:rFonts w:ascii="Times New Roman" w:eastAsia="MS ??" w:hAnsi="Times New Roman" w:cs="Times New Roman"/>
                <w:i/>
                <w:sz w:val="24"/>
                <w:szCs w:val="24"/>
                <w:lang w:eastAsia="ru-RU"/>
              </w:rPr>
              <w:t xml:space="preserve"> </w:t>
            </w:r>
            <w:r w:rsidRPr="00CD4D4E">
              <w:rPr>
                <w:rFonts w:ascii="Times New Roman" w:eastAsia="MS ??" w:hAnsi="Times New Roman" w:cs="Times New Roman"/>
                <w:b/>
                <w:sz w:val="24"/>
                <w:szCs w:val="24"/>
                <w:lang w:eastAsia="ru-RU"/>
              </w:rPr>
              <w:t>дисциплины (модуля)</w:t>
            </w:r>
          </w:p>
        </w:tc>
        <w:tc>
          <w:tcPr>
            <w:tcW w:w="6957" w:type="dxa"/>
          </w:tcPr>
          <w:p w:rsidR="00CD4D4E" w:rsidRPr="00CD4D4E" w:rsidRDefault="00CD4D4E" w:rsidP="00CD4D4E">
            <w:pPr>
              <w:widowControl w:val="0"/>
              <w:tabs>
                <w:tab w:val="left" w:pos="3000"/>
              </w:tabs>
              <w:spacing w:after="0" w:line="240" w:lineRule="auto"/>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Общая трудоемкость дисциплины составляет 10</w:t>
            </w:r>
            <w:r w:rsidRPr="00CD4D4E">
              <w:rPr>
                <w:rFonts w:ascii="Times New Roman" w:eastAsia="MS ??" w:hAnsi="Times New Roman" w:cs="Times New Roman"/>
                <w:bCs/>
                <w:sz w:val="24"/>
                <w:szCs w:val="24"/>
                <w:lang w:eastAsia="ru-RU"/>
              </w:rPr>
              <w:t xml:space="preserve"> зачетных единиц, 360 часов</w:t>
            </w:r>
            <w:r w:rsidRPr="00CD4D4E">
              <w:rPr>
                <w:rFonts w:ascii="Times New Roman" w:eastAsia="MS ??" w:hAnsi="Times New Roman" w:cs="Times New Roman"/>
                <w:sz w:val="24"/>
                <w:szCs w:val="24"/>
                <w:lang w:eastAsia="ru-RU"/>
              </w:rPr>
              <w:t>.</w:t>
            </w:r>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Форма промежуточной аттестации</w:t>
            </w:r>
          </w:p>
        </w:tc>
        <w:tc>
          <w:tcPr>
            <w:tcW w:w="6957" w:type="dxa"/>
          </w:tcPr>
          <w:p w:rsidR="00CD4D4E" w:rsidRPr="00CD4D4E" w:rsidRDefault="00CD4D4E" w:rsidP="00CD4D4E">
            <w:pPr>
              <w:spacing w:after="0" w:line="240" w:lineRule="auto"/>
              <w:jc w:val="both"/>
              <w:rPr>
                <w:rFonts w:ascii="Times New Roman" w:eastAsia="MS ??" w:hAnsi="Times New Roman" w:cs="Times New Roman"/>
                <w:bCs/>
                <w:sz w:val="24"/>
                <w:szCs w:val="24"/>
                <w:lang w:eastAsia="ru-RU"/>
              </w:rPr>
            </w:pPr>
            <w:r w:rsidRPr="00CD4D4E">
              <w:rPr>
                <w:rFonts w:ascii="Times New Roman" w:eastAsia="MS ??" w:hAnsi="Times New Roman" w:cs="Times New Roman"/>
                <w:sz w:val="24"/>
                <w:szCs w:val="24"/>
                <w:lang w:eastAsia="ru-RU"/>
              </w:rPr>
              <w:t>экзамен</w:t>
            </w:r>
          </w:p>
        </w:tc>
      </w:tr>
    </w:tbl>
    <w:p w:rsidR="00CD4D4E" w:rsidRPr="00CD4D4E" w:rsidRDefault="00CD4D4E" w:rsidP="00CD4D4E">
      <w:pPr>
        <w:tabs>
          <w:tab w:val="left" w:pos="3000"/>
        </w:tabs>
        <w:spacing w:after="0" w:line="240" w:lineRule="auto"/>
        <w:jc w:val="both"/>
        <w:rPr>
          <w:rFonts w:ascii="Times New Roman" w:eastAsia="MS ??" w:hAnsi="Times New Roman" w:cs="Times New Roman"/>
          <w:b/>
          <w:bCs/>
          <w:sz w:val="24"/>
          <w:szCs w:val="24"/>
          <w:lang w:eastAsia="ru-RU"/>
        </w:rPr>
      </w:pP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b/>
          <w:bCs/>
          <w:sz w:val="24"/>
          <w:szCs w:val="24"/>
          <w:lang w:eastAsia="ru-RU"/>
        </w:rPr>
        <w:t>Аннотация рабочей программы дисциплины «Конституционное право зарубежных стран»</w:t>
      </w:r>
    </w:p>
    <w:p w:rsidR="00CD4D4E" w:rsidRPr="00CD4D4E" w:rsidRDefault="00CD4D4E" w:rsidP="00CD4D4E">
      <w:pPr>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Авторы-составители: Дудко И.А., </w:t>
      </w:r>
      <w:proofErr w:type="spellStart"/>
      <w:r w:rsidRPr="00CD4D4E">
        <w:rPr>
          <w:rFonts w:ascii="Times New Roman" w:eastAsia="MS ??" w:hAnsi="Times New Roman" w:cs="Times New Roman"/>
          <w:sz w:val="24"/>
          <w:szCs w:val="24"/>
          <w:lang w:eastAsia="ru-RU"/>
        </w:rPr>
        <w:t>Сизикова</w:t>
      </w:r>
      <w:proofErr w:type="spellEnd"/>
      <w:r w:rsidRPr="00CD4D4E">
        <w:rPr>
          <w:rFonts w:ascii="Times New Roman" w:eastAsia="MS ??" w:hAnsi="Times New Roman" w:cs="Times New Roman"/>
          <w:sz w:val="24"/>
          <w:szCs w:val="24"/>
          <w:lang w:eastAsia="ru-RU"/>
        </w:rPr>
        <w:t xml:space="preserve"> Н.М.</w:t>
      </w:r>
    </w:p>
    <w:p w:rsidR="00CD4D4E" w:rsidRPr="00CD4D4E" w:rsidRDefault="00CD4D4E" w:rsidP="00CD4D4E">
      <w:pPr>
        <w:tabs>
          <w:tab w:val="left" w:pos="3000"/>
        </w:tabs>
        <w:spacing w:after="0" w:line="240" w:lineRule="auto"/>
        <w:jc w:val="both"/>
        <w:rPr>
          <w:rFonts w:ascii="Times New Roman" w:eastAsia="MS ??"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4"/>
        <w:gridCol w:w="6957"/>
      </w:tblGrid>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Цель изучения дисциплины</w:t>
            </w:r>
          </w:p>
        </w:tc>
        <w:tc>
          <w:tcPr>
            <w:tcW w:w="6957" w:type="dxa"/>
          </w:tcPr>
          <w:p w:rsidR="00CD4D4E" w:rsidRPr="00CD4D4E" w:rsidRDefault="00CD4D4E" w:rsidP="00CD4D4E">
            <w:pPr>
              <w:widowControl w:val="0"/>
              <w:tabs>
                <w:tab w:val="left" w:pos="3000"/>
              </w:tabs>
              <w:spacing w:after="0" w:line="240" w:lineRule="auto"/>
              <w:jc w:val="both"/>
              <w:rPr>
                <w:rFonts w:ascii="Times New Roman" w:eastAsia="MS ??" w:hAnsi="Times New Roman" w:cs="Times New Roman"/>
                <w:bCs/>
                <w:sz w:val="24"/>
                <w:szCs w:val="24"/>
                <w:lang w:eastAsia="ru-RU"/>
              </w:rPr>
            </w:pPr>
            <w:r w:rsidRPr="00CD4D4E">
              <w:rPr>
                <w:rFonts w:ascii="Times New Roman" w:eastAsia="MS ??" w:hAnsi="Times New Roman" w:cs="Times New Roman"/>
                <w:sz w:val="24"/>
                <w:szCs w:val="24"/>
                <w:lang w:eastAsia="ru-RU"/>
              </w:rPr>
              <w:t xml:space="preserve">Целями освоения дисциплины </w:t>
            </w:r>
            <w:bookmarkStart w:id="1" w:name="_Toc270347316"/>
            <w:r w:rsidRPr="00CD4D4E">
              <w:rPr>
                <w:rFonts w:ascii="Times New Roman" w:eastAsia="MS ??" w:hAnsi="Times New Roman" w:cs="Times New Roman"/>
                <w:sz w:val="24"/>
                <w:szCs w:val="24"/>
                <w:lang w:eastAsia="ru-RU"/>
              </w:rPr>
              <w:t>«Конституционное право зарубежных стран»</w:t>
            </w:r>
            <w:r w:rsidRPr="00CD4D4E">
              <w:rPr>
                <w:rFonts w:ascii="Times New Roman" w:eastAsia="MS ??" w:hAnsi="Times New Roman" w:cs="Times New Roman"/>
                <w:b/>
                <w:bCs/>
                <w:sz w:val="24"/>
                <w:szCs w:val="24"/>
                <w:lang w:eastAsia="ru-RU"/>
              </w:rPr>
              <w:t xml:space="preserve"> </w:t>
            </w:r>
            <w:r w:rsidRPr="00CD4D4E">
              <w:rPr>
                <w:rFonts w:ascii="Times New Roman" w:eastAsia="MS ??" w:hAnsi="Times New Roman" w:cs="Times New Roman"/>
                <w:bCs/>
                <w:sz w:val="24"/>
                <w:szCs w:val="24"/>
                <w:lang w:eastAsia="ru-RU"/>
              </w:rPr>
              <w:t xml:space="preserve">являются: </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b/>
                <w:bCs/>
                <w:sz w:val="24"/>
                <w:szCs w:val="24"/>
                <w:lang w:eastAsia="ru-RU"/>
              </w:rPr>
              <w:t xml:space="preserve">- </w:t>
            </w:r>
            <w:r w:rsidRPr="00CD4D4E">
              <w:rPr>
                <w:rFonts w:ascii="Times New Roman" w:eastAsia="MS ??" w:hAnsi="Times New Roman" w:cs="Times New Roman"/>
                <w:sz w:val="24"/>
                <w:szCs w:val="24"/>
                <w:lang w:eastAsia="ru-RU"/>
              </w:rPr>
              <w:t>Формирование и углубление представлений студентов о базовых теоретических понятиях конституционного права, особенностях реализации основных конституционно-правовых институтов в зарубежных странах, а также формирование представлений о ведущих тенденциях и закономерностях развития конституционного права в России и зарубежных странах; овладение методом сравнительно-правового исследования.</w:t>
            </w:r>
          </w:p>
          <w:p w:rsidR="00CD4D4E" w:rsidRPr="00CD4D4E" w:rsidRDefault="00CD4D4E" w:rsidP="00CD4D4E">
            <w:pPr>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 Подготовка юридических кадров, способных успешно осуществлять </w:t>
            </w:r>
            <w:r w:rsidRPr="00CD4D4E">
              <w:rPr>
                <w:rFonts w:ascii="Times New Roman" w:eastAsia="MS ??" w:hAnsi="Times New Roman" w:cs="Times New Roman"/>
                <w:sz w:val="24"/>
                <w:szCs w:val="24"/>
              </w:rPr>
              <w:t xml:space="preserve">профессиональную правотворческую, правоприменительную, правоохранительную, правозащитную, экспертно-консультационную, организационно-управленческую, судебную, прокурорскую, научно-исследовательскую, педагогическую деятельность </w:t>
            </w:r>
            <w:r w:rsidRPr="00CD4D4E">
              <w:rPr>
                <w:rFonts w:ascii="Times New Roman" w:eastAsia="MS ??" w:hAnsi="Times New Roman" w:cs="Times New Roman"/>
                <w:sz w:val="24"/>
                <w:szCs w:val="24"/>
                <w:lang w:eastAsia="ru-RU"/>
              </w:rPr>
              <w:t>в органах публичной власти, юридических службах, департаментах, отделах различной юридической направленности, государственных, муниципальных и других учреждениях и организациях на основе конституционных принципов и ценностей, руководствуясь конституционным правосознанием.</w:t>
            </w:r>
            <w:bookmarkEnd w:id="1"/>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Место дисциплины в структуре ОПОП</w:t>
            </w:r>
          </w:p>
        </w:tc>
        <w:tc>
          <w:tcPr>
            <w:tcW w:w="6957" w:type="dxa"/>
          </w:tcPr>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Конституционное право зарубежных стран» является учебной дисциплиной базовой части ОПОП, которая обеспечивает логическую и содержательно-методическую взаимосвязь дисциплин, проявляющуюся в том, что формирование, становление и развитие в большинстве случаев новых для Российской Федерации государственно-правовых институтов, образующих конституционное право, можно соотнести с конституционно-правовыми институтами других зарубежных стран.</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pacing w:val="20"/>
                <w:sz w:val="24"/>
                <w:szCs w:val="24"/>
                <w:lang w:eastAsia="ru-RU"/>
              </w:rPr>
              <w:t>Содержание учебной дисциплины «</w:t>
            </w:r>
            <w:r w:rsidRPr="00CD4D4E">
              <w:rPr>
                <w:rFonts w:ascii="Times New Roman" w:eastAsia="MS ??" w:hAnsi="Times New Roman" w:cs="Times New Roman"/>
                <w:sz w:val="24"/>
                <w:szCs w:val="24"/>
                <w:lang w:eastAsia="ru-RU"/>
              </w:rPr>
              <w:t>Конституционное право зарубежных стран</w:t>
            </w:r>
            <w:r w:rsidRPr="00CD4D4E">
              <w:rPr>
                <w:rFonts w:ascii="Times New Roman" w:eastAsia="MS ??" w:hAnsi="Times New Roman" w:cs="Times New Roman"/>
                <w:spacing w:val="20"/>
                <w:sz w:val="24"/>
                <w:szCs w:val="24"/>
                <w:lang w:eastAsia="ru-RU"/>
              </w:rPr>
              <w:t xml:space="preserve">» является продолжением изучения дисциплины </w:t>
            </w:r>
            <w:r w:rsidRPr="00CD4D4E">
              <w:rPr>
                <w:rFonts w:ascii="Times New Roman" w:eastAsia="MS ??" w:hAnsi="Times New Roman" w:cs="Times New Roman"/>
                <w:sz w:val="24"/>
                <w:szCs w:val="24"/>
                <w:lang w:eastAsia="ru-RU"/>
              </w:rPr>
              <w:t xml:space="preserve">«Конституционное право», </w:t>
            </w:r>
            <w:r w:rsidRPr="00CD4D4E">
              <w:rPr>
                <w:rFonts w:ascii="Times New Roman" w:eastAsia="MS ??" w:hAnsi="Times New Roman" w:cs="Times New Roman"/>
                <w:spacing w:val="20"/>
                <w:sz w:val="24"/>
                <w:szCs w:val="24"/>
                <w:lang w:eastAsia="ru-RU"/>
              </w:rPr>
              <w:t xml:space="preserve">служит основой для освоения учебных дисциплин «Конституционное правосудие», </w:t>
            </w:r>
            <w:r w:rsidRPr="00CD4D4E">
              <w:rPr>
                <w:rFonts w:ascii="Times New Roman" w:eastAsia="MS ??" w:hAnsi="Times New Roman" w:cs="Times New Roman"/>
                <w:sz w:val="24"/>
                <w:szCs w:val="24"/>
                <w:lang w:eastAsia="ru-RU"/>
              </w:rPr>
              <w:t xml:space="preserve">«Муниципальное право» </w:t>
            </w:r>
            <w:r w:rsidRPr="00CD4D4E">
              <w:rPr>
                <w:rFonts w:ascii="Times New Roman" w:eastAsia="MS ??" w:hAnsi="Times New Roman" w:cs="Times New Roman"/>
                <w:spacing w:val="20"/>
                <w:sz w:val="24"/>
                <w:szCs w:val="24"/>
                <w:lang w:eastAsia="ru-RU"/>
              </w:rPr>
              <w:lastRenderedPageBreak/>
              <w:t>и других</w:t>
            </w:r>
            <w:r w:rsidRPr="00CD4D4E">
              <w:rPr>
                <w:rFonts w:ascii="Times New Roman" w:eastAsia="MS ??" w:hAnsi="Times New Roman" w:cs="Times New Roman"/>
                <w:sz w:val="24"/>
                <w:szCs w:val="24"/>
                <w:lang w:eastAsia="ru-RU"/>
              </w:rPr>
              <w:t>.</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Требования к уровню подготовки студента (входные знания) предполагают, что обучающиеся сохранили достаточный объем представлений дисциплин гуманитарного, и социального циклов в системе общего образования.</w:t>
            </w:r>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lastRenderedPageBreak/>
              <w:t>Компетенции, формируемые в результате освоения дисциплины (модуля)</w:t>
            </w:r>
          </w:p>
        </w:tc>
        <w:tc>
          <w:tcPr>
            <w:tcW w:w="6957" w:type="dxa"/>
          </w:tcPr>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В совокупности с другими дисциплинами ОПОП дисциплина «Конституционное право зарубежных стран» обеспечивает формирование следующих компетенций:</w:t>
            </w:r>
          </w:p>
          <w:p w:rsidR="00CD4D4E" w:rsidRPr="00CD4D4E" w:rsidRDefault="00CD4D4E" w:rsidP="00CD4D4E">
            <w:pPr>
              <w:widowControl w:val="0"/>
              <w:shd w:val="clear" w:color="auto" w:fill="FFFFFF"/>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способностью анализировать основные этапы и закономерности исторического развития общества для формирования гражданской позиции (ОК-3);</w:t>
            </w:r>
          </w:p>
          <w:p w:rsidR="00CD4D4E" w:rsidRPr="00CD4D4E" w:rsidRDefault="00CD4D4E" w:rsidP="00CD4D4E">
            <w:pPr>
              <w:widowControl w:val="0"/>
              <w:shd w:val="clear" w:color="auto" w:fill="FFFFFF"/>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способностью применять в профессиональной деятельности Конституцию РФ, федеральные конституционные законы, федеральные законы, отраслевое законодательство Российской Федерации, указы и распоряжения Президента РФ, постановления и распоряжения Правительства РФ, законы субъектов РФ, использовать правовые позиции Европейского Суда по правам человека, Конституционного Суда РФ, Верховного Суда РФ, а также соответствующие положения, содержащиеся в международных договорах и соглашениях, участником которых является Российская Федерация (ОПК-1);</w:t>
            </w:r>
          </w:p>
          <w:p w:rsidR="00CD4D4E" w:rsidRPr="00CD4D4E" w:rsidRDefault="00CD4D4E" w:rsidP="00CD4D4E">
            <w:pPr>
              <w:widowControl w:val="0"/>
              <w:shd w:val="clear" w:color="auto" w:fill="FFFFFF"/>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способностью определять правовую природу общественных отношений, вычленять правовую составляющую в юридически значимых событиях и фактах, квалифицировать их (ОПК-3);</w:t>
            </w:r>
          </w:p>
          <w:p w:rsidR="00CD4D4E" w:rsidRPr="00CD4D4E" w:rsidRDefault="00CD4D4E" w:rsidP="00CD4D4E">
            <w:pPr>
              <w:widowControl w:val="0"/>
              <w:shd w:val="clear" w:color="auto" w:fill="FFFFFF"/>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способностью анализировать правотворческую, правоприменительную, правоохранительную и правозащитную практику, научную информацию, отечественный и зарубежный опыт в области права (ПК-28).</w:t>
            </w:r>
          </w:p>
        </w:tc>
      </w:tr>
      <w:tr w:rsidR="00CD4D4E" w:rsidRPr="00CD4D4E" w:rsidTr="00557690">
        <w:trPr>
          <w:trHeight w:val="1807"/>
        </w:trPr>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Содержание дисциплины (модуля)</w:t>
            </w:r>
          </w:p>
        </w:tc>
        <w:tc>
          <w:tcPr>
            <w:tcW w:w="6957" w:type="dxa"/>
          </w:tcPr>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Тема 1. Конституционное право как отрасль права в зарубежных странах, наука и учебная дисциплина. </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2. Общая теория конституции.</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3.  Конституционный контроль в зарубежных странах</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4. Конституционные основы регулирования политических экономических, социальных, духовных отношений в зарубежных странах.</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5. Конституционно-правовой статус человека и гражданина в зарубежных странах.</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6. Формы правления, территориальное устройство и политические режимы зарубежных стран.</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7. Избирательное право, избирательные системы и референдум в зарубежных странах</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Тема 8. Органы государственной власти в зарубежных странах: глава государства, парламент, правительство и суды. </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9. Основы конституционного права Соединенных Штатов Америки.</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10. Основы конституционного права Соединенного Королевства Великобритании и Северной Ирландии.</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11. Основы конституционного права Французской Республики.</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12. Основы государственного права Германии.</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Тема 13. Основы конституционного права Итальянской Республики </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lastRenderedPageBreak/>
              <w:t>Тема 14. Основы конституционного права Королевства Испания</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15. Основы конституционного права зарубежных стран СНГ (на примере Казахстана).</w:t>
            </w:r>
          </w:p>
          <w:p w:rsidR="00CD4D4E" w:rsidRPr="00CD4D4E" w:rsidRDefault="00CD4D4E" w:rsidP="00CD4D4E">
            <w:pPr>
              <w:widowControl w:val="0"/>
              <w:tabs>
                <w:tab w:val="left" w:pos="3000"/>
                <w:tab w:val="left" w:pos="6440"/>
              </w:tabs>
              <w:spacing w:after="0" w:line="240" w:lineRule="auto"/>
              <w:ind w:hanging="2"/>
              <w:jc w:val="both"/>
              <w:rPr>
                <w:rFonts w:ascii="Times New Roman" w:eastAsia="MS ??" w:hAnsi="Times New Roman" w:cs="Times New Roman"/>
                <w:bCs/>
                <w:sz w:val="24"/>
                <w:szCs w:val="24"/>
                <w:lang w:eastAsia="ru-RU"/>
              </w:rPr>
            </w:pPr>
            <w:r w:rsidRPr="00CD4D4E">
              <w:rPr>
                <w:rFonts w:ascii="Times New Roman" w:eastAsia="MS ??" w:hAnsi="Times New Roman" w:cs="Times New Roman"/>
                <w:sz w:val="24"/>
                <w:szCs w:val="24"/>
                <w:lang w:eastAsia="ru-RU"/>
              </w:rPr>
              <w:t>Тема 16. Основы конституционного права Китая.</w:t>
            </w:r>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lastRenderedPageBreak/>
              <w:t>Общая трудоемкость</w:t>
            </w:r>
            <w:r w:rsidRPr="00CD4D4E">
              <w:rPr>
                <w:rFonts w:ascii="Times New Roman" w:eastAsia="MS ??" w:hAnsi="Times New Roman" w:cs="Times New Roman"/>
                <w:i/>
                <w:sz w:val="24"/>
                <w:szCs w:val="24"/>
                <w:lang w:eastAsia="ru-RU"/>
              </w:rPr>
              <w:t xml:space="preserve"> </w:t>
            </w:r>
            <w:r w:rsidRPr="00CD4D4E">
              <w:rPr>
                <w:rFonts w:ascii="Times New Roman" w:eastAsia="MS ??" w:hAnsi="Times New Roman" w:cs="Times New Roman"/>
                <w:b/>
                <w:sz w:val="24"/>
                <w:szCs w:val="24"/>
                <w:lang w:eastAsia="ru-RU"/>
              </w:rPr>
              <w:t>дисциплины (модуля)</w:t>
            </w:r>
          </w:p>
        </w:tc>
        <w:tc>
          <w:tcPr>
            <w:tcW w:w="6957" w:type="dxa"/>
          </w:tcPr>
          <w:p w:rsidR="00CD4D4E" w:rsidRPr="00CD4D4E" w:rsidRDefault="00CD4D4E" w:rsidP="00CD4D4E">
            <w:pPr>
              <w:widowControl w:val="0"/>
              <w:tabs>
                <w:tab w:val="left" w:pos="3000"/>
              </w:tabs>
              <w:spacing w:after="0" w:line="240" w:lineRule="auto"/>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Общая трудоемкость дисциплины составляет 4 зачетных единиц 144 часа.</w:t>
            </w:r>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Форма промежуточной аттестации</w:t>
            </w:r>
          </w:p>
        </w:tc>
        <w:tc>
          <w:tcPr>
            <w:tcW w:w="6957" w:type="dxa"/>
          </w:tcPr>
          <w:p w:rsidR="00CD4D4E" w:rsidRPr="00CD4D4E" w:rsidRDefault="00CD4D4E" w:rsidP="00CD4D4E">
            <w:pPr>
              <w:spacing w:after="0" w:line="240" w:lineRule="auto"/>
              <w:jc w:val="both"/>
              <w:rPr>
                <w:rFonts w:ascii="Times New Roman" w:eastAsia="MS ??" w:hAnsi="Times New Roman" w:cs="Times New Roman"/>
                <w:bCs/>
                <w:sz w:val="24"/>
                <w:szCs w:val="24"/>
                <w:lang w:eastAsia="ru-RU"/>
              </w:rPr>
            </w:pPr>
            <w:r w:rsidRPr="00CD4D4E">
              <w:rPr>
                <w:rFonts w:ascii="Times New Roman" w:eastAsia="MS ??" w:hAnsi="Times New Roman" w:cs="Times New Roman"/>
                <w:sz w:val="24"/>
                <w:szCs w:val="24"/>
                <w:lang w:eastAsia="ru-RU"/>
              </w:rPr>
              <w:t>Зачет</w:t>
            </w:r>
          </w:p>
        </w:tc>
      </w:tr>
    </w:tbl>
    <w:p w:rsidR="00CD4D4E" w:rsidRPr="00CD4D4E" w:rsidRDefault="00CD4D4E" w:rsidP="00CD4D4E">
      <w:pPr>
        <w:widowControl w:val="0"/>
        <w:tabs>
          <w:tab w:val="left" w:pos="3000"/>
        </w:tabs>
        <w:spacing w:after="0" w:line="240" w:lineRule="auto"/>
        <w:ind w:firstLine="720"/>
        <w:jc w:val="both"/>
        <w:rPr>
          <w:rFonts w:ascii="Times New Roman" w:eastAsia="MS ??" w:hAnsi="Times New Roman" w:cs="Times New Roman"/>
          <w:sz w:val="24"/>
          <w:szCs w:val="24"/>
          <w:lang w:eastAsia="ru-RU"/>
        </w:rPr>
      </w:pP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b/>
          <w:sz w:val="24"/>
          <w:szCs w:val="24"/>
          <w:lang w:eastAsia="ru-RU"/>
        </w:rPr>
        <w:t>Аннотация рабочей программы дисциплины «Гражданское право. Общая часть»</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Автор-составитель: </w:t>
      </w:r>
      <w:proofErr w:type="spellStart"/>
      <w:r w:rsidRPr="00CD4D4E">
        <w:rPr>
          <w:rFonts w:ascii="Times New Roman" w:eastAsia="MS ??" w:hAnsi="Times New Roman" w:cs="Times New Roman"/>
          <w:sz w:val="24"/>
          <w:szCs w:val="24"/>
          <w:lang w:eastAsia="ru-RU"/>
        </w:rPr>
        <w:t>Жамалетдинова</w:t>
      </w:r>
      <w:proofErr w:type="spellEnd"/>
      <w:r w:rsidRPr="00CD4D4E">
        <w:rPr>
          <w:rFonts w:ascii="Times New Roman" w:eastAsia="MS ??" w:hAnsi="Times New Roman" w:cs="Times New Roman"/>
          <w:sz w:val="24"/>
          <w:szCs w:val="24"/>
          <w:lang w:eastAsia="ru-RU"/>
        </w:rPr>
        <w:t xml:space="preserve"> Д.Ф.</w:t>
      </w:r>
    </w:p>
    <w:p w:rsidR="00CD4D4E" w:rsidRPr="00CD4D4E" w:rsidRDefault="00CD4D4E" w:rsidP="00CD4D4E">
      <w:pPr>
        <w:widowControl w:val="0"/>
        <w:tabs>
          <w:tab w:val="left" w:pos="3000"/>
        </w:tabs>
        <w:spacing w:after="0" w:line="240" w:lineRule="auto"/>
        <w:ind w:firstLine="400"/>
        <w:jc w:val="both"/>
        <w:rPr>
          <w:rFonts w:ascii="Times New Roman" w:eastAsia="MS ??"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4"/>
        <w:gridCol w:w="6957"/>
      </w:tblGrid>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Цель изучения дисциплины</w:t>
            </w:r>
          </w:p>
        </w:tc>
        <w:tc>
          <w:tcPr>
            <w:tcW w:w="6957" w:type="dxa"/>
          </w:tcPr>
          <w:p w:rsidR="00CD4D4E" w:rsidRPr="00CD4D4E" w:rsidRDefault="00CD4D4E" w:rsidP="00CD4D4E">
            <w:pPr>
              <w:widowControl w:val="0"/>
              <w:tabs>
                <w:tab w:val="left" w:pos="284"/>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Цель курса: приобретение студентами знаний в области гражданского права, соответствующих требованиям, предъявляемым к специалистам, и овладение необходимыми компетенциями дисциплины гражданского права.</w:t>
            </w:r>
          </w:p>
          <w:p w:rsidR="00CD4D4E" w:rsidRPr="00CD4D4E" w:rsidRDefault="00CD4D4E" w:rsidP="00CD4D4E">
            <w:pPr>
              <w:widowControl w:val="0"/>
              <w:tabs>
                <w:tab w:val="left" w:pos="284"/>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Поставленная цель соотносится с общими целями основной образовательной программы.</w:t>
            </w:r>
          </w:p>
          <w:p w:rsidR="00CD4D4E" w:rsidRPr="00CD4D4E" w:rsidRDefault="00CD4D4E" w:rsidP="00CD4D4E">
            <w:pPr>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Для достижения поставленной цели необходимо решение следующих задач: овладение обучающимися теоретическими знаниями и определенными правоприменительными навыками в области гражданско-правового регулирования; уяснение содержания основных понятий, принципов гражданского права, системы гражданского права; понимание и способность осмыслить и оценить основные положения доктрины гражданского права; получение навыка толкования норм гражданского права и способности их применения на практике; понимание соотношения общих и специальных норм гражданского права для </w:t>
            </w:r>
            <w:proofErr w:type="spellStart"/>
            <w:r w:rsidRPr="00CD4D4E">
              <w:rPr>
                <w:rFonts w:ascii="Times New Roman" w:eastAsia="MS ??" w:hAnsi="Times New Roman" w:cs="Times New Roman"/>
                <w:sz w:val="24"/>
                <w:szCs w:val="24"/>
                <w:lang w:eastAsia="ru-RU"/>
              </w:rPr>
              <w:t>правоприменения</w:t>
            </w:r>
            <w:proofErr w:type="spellEnd"/>
            <w:r w:rsidRPr="00CD4D4E">
              <w:rPr>
                <w:rFonts w:ascii="Times New Roman" w:eastAsia="MS ??" w:hAnsi="Times New Roman" w:cs="Times New Roman"/>
                <w:sz w:val="24"/>
                <w:szCs w:val="24"/>
                <w:lang w:eastAsia="ru-RU"/>
              </w:rPr>
              <w:t xml:space="preserve">; понимание и знание актуальных проблем науки гражданского права применительно к общей части, а также современных проблем правотворчества и </w:t>
            </w:r>
            <w:proofErr w:type="spellStart"/>
            <w:r w:rsidRPr="00CD4D4E">
              <w:rPr>
                <w:rFonts w:ascii="Times New Roman" w:eastAsia="MS ??" w:hAnsi="Times New Roman" w:cs="Times New Roman"/>
                <w:sz w:val="24"/>
                <w:szCs w:val="24"/>
                <w:lang w:eastAsia="ru-RU"/>
              </w:rPr>
              <w:t>правоприменения</w:t>
            </w:r>
            <w:proofErr w:type="spellEnd"/>
            <w:r w:rsidRPr="00CD4D4E">
              <w:rPr>
                <w:rFonts w:ascii="Times New Roman" w:eastAsia="MS ??" w:hAnsi="Times New Roman" w:cs="Times New Roman"/>
                <w:sz w:val="24"/>
                <w:szCs w:val="24"/>
                <w:lang w:eastAsia="ru-RU"/>
              </w:rPr>
              <w:t xml:space="preserve"> в сфере действия общей части гражданского права</w:t>
            </w:r>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Место дисциплины в структуре ОПОП</w:t>
            </w:r>
          </w:p>
        </w:tc>
        <w:tc>
          <w:tcPr>
            <w:tcW w:w="6957" w:type="dxa"/>
          </w:tcPr>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Гражданское право - одна из фундаментальных и профилирующих дисциплин подготовки юриста. Без глубокого и прочного знания гражданского права не может быть профессионально полноценного специалиста. Это объясняется важной ролью гражданского права в регулировании и защите общественных правоотношений, его особым местом среди юридических дисциплин, органичным взаимодействием гражданского права с другими отраслями права – гражданским процессом, административным судопроизводством, предпринимательским правом, коммерческим (торговым) правом, семейным правом, жилищным правом. Следует отметить, что гражданское право тесно связано с конституционным, административным, трудовым правом, а также с уголовным правом, поскольку многие его нормы явились результатом преобразования норм перечисленных отраслей </w:t>
            </w:r>
            <w:r w:rsidRPr="00CD4D4E">
              <w:rPr>
                <w:rFonts w:ascii="Times New Roman" w:eastAsia="MS ??" w:hAnsi="Times New Roman" w:cs="Times New Roman"/>
                <w:sz w:val="24"/>
                <w:szCs w:val="24"/>
                <w:lang w:eastAsia="ru-RU"/>
              </w:rPr>
              <w:lastRenderedPageBreak/>
              <w:t>Российского права. Поэтому знание гражданского права необходимо во многих сферах деятельности.</w:t>
            </w:r>
          </w:p>
          <w:p w:rsidR="00CD4D4E" w:rsidRPr="00CD4D4E" w:rsidRDefault="00CD4D4E" w:rsidP="00CD4D4E">
            <w:pPr>
              <w:widowControl w:val="0"/>
              <w:tabs>
                <w:tab w:val="left" w:pos="709"/>
                <w:tab w:val="left" w:pos="2160"/>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Студент, приступая к изучению данного учебного курса, должен обладать основными знаниями гуманитарных дисциплин, полученных в рамках программы общеобразовательной средней школы, а также достаточными представлениями об основных понятиях теории государства и права, истории государства и права России и зарубежных стран, иметь представление об истории развития гражданского законодательства, политике государства в области гражданского права, об основных задачах гражданского права; уметь использовать методы сбора нормативной и фактической информации, имеющей значение для реализации правовых норм в сфере гражданского права, а также методы анализа судебной практики; владеть методологией сравнительно-правового анализа применительно к гражданско-правовой сфере.</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Учебная дисциплина «Гражданское право» входит в базовую (обязательную) часть) основной образовательной программы (далее ОПОП) и находится в логической и содержательно-методической связи с другими дисциплинами.</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Уяснение материала курса основывается на положениях и выводах дисциплин ОПОП, входящих в гуманитарный, социальный и экономический цикл, а также информационно-правовой цикл: «Философия», «Иностранный язык в сфере юриспруденции», «Экономика», «Профессиональная этика», «Информационные технологии в юридической деятельности». Среди дисциплин вариативной части упомянутых циклов для освоения курса имеют значение «Логика», «Римское право», «Латинский язык», «Информационное право».</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Важную роль в освоении курса общей части гражданского права играют также дисциплины профессионального цикла, изучение которых предшествует согласно учебному плану изучению дисциплины «Гражданское право»: «Теория государства и права», «История государства и права России», «История государства и права зарубежных стран», «Конституционное право» и др.</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Дисциплина «Гражданское право» является базовой по отношению к дисциплинам «Предпринимательское право», «Семейное право», «Жилищное право», «Коммерческое (торговое) право» и др. Знания и умения, полученные в результате освоения данной дисциплины, будут способствовать лучшему усвоению дисциплин «Земельное право», «Международное частное право» и т.д.</w:t>
            </w:r>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lastRenderedPageBreak/>
              <w:t>Компетенции, формируемые в результате освоения дисциплины (модуля)</w:t>
            </w:r>
          </w:p>
        </w:tc>
        <w:tc>
          <w:tcPr>
            <w:tcW w:w="6957" w:type="dxa"/>
          </w:tcPr>
          <w:p w:rsidR="00CD4D4E" w:rsidRPr="00CD4D4E" w:rsidRDefault="00CD4D4E" w:rsidP="00CD4D4E">
            <w:pPr>
              <w:keepNext/>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ОК-3 - способность анализировать основные этапы и закономерности исторического развития общества для формирования гражданской позиции;</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b/>
                <w:sz w:val="24"/>
                <w:szCs w:val="24"/>
                <w:lang w:eastAsia="ru-RU"/>
              </w:rPr>
            </w:pPr>
            <w:r w:rsidRPr="00CD4D4E">
              <w:rPr>
                <w:rFonts w:ascii="Times New Roman" w:eastAsia="MS ??" w:hAnsi="Times New Roman" w:cs="Times New Roman"/>
                <w:sz w:val="24"/>
                <w:szCs w:val="24"/>
                <w:lang w:eastAsia="ru-RU"/>
              </w:rPr>
              <w:t xml:space="preserve">ОПК-1 </w:t>
            </w:r>
            <w:r w:rsidRPr="00CD4D4E">
              <w:rPr>
                <w:rFonts w:ascii="Times New Roman" w:eastAsia="MS ??" w:hAnsi="Times New Roman" w:cs="Times New Roman"/>
                <w:b/>
                <w:sz w:val="24"/>
                <w:szCs w:val="24"/>
                <w:lang w:eastAsia="ru-RU"/>
              </w:rPr>
              <w:t xml:space="preserve">- </w:t>
            </w:r>
            <w:r w:rsidRPr="00CD4D4E">
              <w:rPr>
                <w:rFonts w:ascii="Times New Roman" w:eastAsia="MS ??" w:hAnsi="Times New Roman" w:cs="Times New Roman"/>
                <w:sz w:val="24"/>
                <w:szCs w:val="24"/>
                <w:lang w:eastAsia="ru-RU"/>
              </w:rPr>
              <w:t xml:space="preserve">способность применять в профессиональной деятельности </w:t>
            </w:r>
            <w:hyperlink r:id="rId8" w:history="1">
              <w:r w:rsidRPr="00CD4D4E">
                <w:rPr>
                  <w:rFonts w:ascii="Times New Roman" w:eastAsia="MS ??" w:hAnsi="Times New Roman" w:cs="Times New Roman"/>
                  <w:sz w:val="24"/>
                  <w:szCs w:val="24"/>
                  <w:lang w:eastAsia="ru-RU"/>
                </w:rPr>
                <w:t>Конституцию</w:t>
              </w:r>
            </w:hyperlink>
            <w:r w:rsidRPr="00CD4D4E">
              <w:rPr>
                <w:rFonts w:ascii="Times New Roman" w:eastAsia="MS ??" w:hAnsi="Times New Roman" w:cs="Times New Roman"/>
                <w:sz w:val="24"/>
                <w:szCs w:val="24"/>
                <w:lang w:eastAsia="ru-RU"/>
              </w:rPr>
              <w:t xml:space="preserve"> РФ, федеральные конституционные законы, федеральные законы, отраслевое законодательство РФ, указы и распоряжения Президента РФ, постановления и распоряжения Правительства РФ, законы субъектов РФ, использовать правовые позиции Европейского Суда по правам </w:t>
            </w:r>
            <w:r w:rsidRPr="00CD4D4E">
              <w:rPr>
                <w:rFonts w:ascii="Times New Roman" w:eastAsia="MS ??" w:hAnsi="Times New Roman" w:cs="Times New Roman"/>
                <w:sz w:val="24"/>
                <w:szCs w:val="24"/>
                <w:lang w:eastAsia="ru-RU"/>
              </w:rPr>
              <w:lastRenderedPageBreak/>
              <w:t>человека, Конституционного Суда РФ, Верховного Суда РФ, а также соответствующие положения, содержащиеся в международных договорах и соглашениях, участником которых является Российская Федерация;</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ОПК-2 - способность принимать решения и совершать юридические действия в точном соответствии с законом, составлять юридические документы;</w:t>
            </w:r>
          </w:p>
          <w:p w:rsidR="00CD4D4E" w:rsidRPr="00CD4D4E" w:rsidRDefault="00CD4D4E" w:rsidP="00CD4D4E">
            <w:pPr>
              <w:widowControl w:val="0"/>
              <w:tabs>
                <w:tab w:val="left" w:pos="3000"/>
              </w:tabs>
              <w:autoSpaceDE w:val="0"/>
              <w:autoSpaceDN w:val="0"/>
              <w:adjustRightInd w:val="0"/>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ПК-5 - способность применять нормативные правовые акты, реализовывать нормы материального и процессуального права в профессиональной деятельности;</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ПК-15 - способность квалифицированно толковать нормативные правовые акты;</w:t>
            </w:r>
          </w:p>
          <w:p w:rsidR="00CD4D4E" w:rsidRPr="00CD4D4E" w:rsidRDefault="00CD4D4E" w:rsidP="00CD4D4E">
            <w:pPr>
              <w:widowControl w:val="0"/>
              <w:tabs>
                <w:tab w:val="left" w:pos="3000"/>
              </w:tabs>
              <w:autoSpaceDE w:val="0"/>
              <w:autoSpaceDN w:val="0"/>
              <w:adjustRightInd w:val="0"/>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ПК-28 - способность анализировать правотворческую, правоприменительную, правоохранительную и правозащитную практику, научную информацию, отечественный и зарубежный опыт в области права;</w:t>
            </w:r>
          </w:p>
          <w:p w:rsidR="00CD4D4E" w:rsidRPr="00CD4D4E" w:rsidRDefault="00CD4D4E" w:rsidP="00CD4D4E">
            <w:pPr>
              <w:widowControl w:val="0"/>
              <w:shd w:val="clear" w:color="auto" w:fill="FFFFFF"/>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ПСК-1.9 - способность к анализу и применению судебной практики и судебной статистики.</w:t>
            </w:r>
          </w:p>
        </w:tc>
      </w:tr>
      <w:tr w:rsidR="00CD4D4E" w:rsidRPr="00CD4D4E" w:rsidTr="00557690">
        <w:trPr>
          <w:trHeight w:val="1807"/>
        </w:trPr>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lastRenderedPageBreak/>
              <w:t>Содержание дисциплины (модуля)</w:t>
            </w:r>
          </w:p>
        </w:tc>
        <w:tc>
          <w:tcPr>
            <w:tcW w:w="6957" w:type="dxa"/>
          </w:tcPr>
          <w:p w:rsidR="00CD4D4E" w:rsidRPr="00CD4D4E" w:rsidRDefault="00CD4D4E" w:rsidP="00CD4D4E">
            <w:pPr>
              <w:keepNext/>
              <w:widowControl w:val="0"/>
              <w:tabs>
                <w:tab w:val="left" w:pos="3000"/>
              </w:tabs>
              <w:spacing w:after="0" w:line="240" w:lineRule="auto"/>
              <w:jc w:val="both"/>
              <w:rPr>
                <w:rFonts w:ascii="Times New Roman" w:eastAsia="MS ??" w:hAnsi="Times New Roman" w:cs="Times New Roman"/>
                <w:sz w:val="24"/>
                <w:szCs w:val="24"/>
                <w:shd w:val="clear" w:color="auto" w:fill="FFFFFF"/>
                <w:lang w:eastAsia="ru-RU"/>
              </w:rPr>
            </w:pPr>
            <w:r w:rsidRPr="00CD4D4E">
              <w:rPr>
                <w:rFonts w:ascii="Times New Roman" w:eastAsia="MS ??" w:hAnsi="Times New Roman" w:cs="Times New Roman"/>
                <w:bCs/>
                <w:sz w:val="24"/>
                <w:szCs w:val="24"/>
                <w:lang w:eastAsia="ru-RU"/>
              </w:rPr>
              <w:t xml:space="preserve">Тема 1. </w:t>
            </w:r>
            <w:r w:rsidRPr="00CD4D4E">
              <w:rPr>
                <w:rFonts w:ascii="Times New Roman" w:eastAsia="MS ??" w:hAnsi="Times New Roman" w:cs="Times New Roman"/>
                <w:sz w:val="24"/>
                <w:szCs w:val="24"/>
                <w:shd w:val="clear" w:color="auto" w:fill="FFFFFF"/>
                <w:lang w:eastAsia="ru-RU"/>
              </w:rPr>
              <w:t>Понятие гражданского права, предмет, метод, система, принципы</w:t>
            </w:r>
          </w:p>
          <w:p w:rsidR="00CD4D4E" w:rsidRPr="00CD4D4E" w:rsidRDefault="00CD4D4E" w:rsidP="00CD4D4E">
            <w:pPr>
              <w:keepNext/>
              <w:widowControl w:val="0"/>
              <w:tabs>
                <w:tab w:val="left" w:pos="3000"/>
              </w:tabs>
              <w:spacing w:after="0" w:line="240" w:lineRule="auto"/>
              <w:jc w:val="both"/>
              <w:rPr>
                <w:rFonts w:ascii="Times New Roman" w:eastAsia="MS ??" w:hAnsi="Times New Roman" w:cs="Times New Roman"/>
                <w:sz w:val="24"/>
                <w:szCs w:val="24"/>
                <w:shd w:val="clear" w:color="auto" w:fill="FFFFFF"/>
                <w:lang w:eastAsia="ru-RU"/>
              </w:rPr>
            </w:pPr>
            <w:r w:rsidRPr="00CD4D4E">
              <w:rPr>
                <w:rFonts w:ascii="Times New Roman" w:eastAsia="MS ??" w:hAnsi="Times New Roman" w:cs="Times New Roman"/>
                <w:bCs/>
                <w:sz w:val="24"/>
                <w:szCs w:val="24"/>
                <w:lang w:eastAsia="ru-RU"/>
              </w:rPr>
              <w:t xml:space="preserve">Тема 2. </w:t>
            </w:r>
            <w:r w:rsidRPr="00CD4D4E">
              <w:rPr>
                <w:rFonts w:ascii="Times New Roman" w:eastAsia="MS ??" w:hAnsi="Times New Roman" w:cs="Times New Roman"/>
                <w:sz w:val="24"/>
                <w:szCs w:val="24"/>
                <w:shd w:val="clear" w:color="auto" w:fill="FFFFFF"/>
                <w:lang w:eastAsia="ru-RU"/>
              </w:rPr>
              <w:t>Источники и формы гражданского права</w:t>
            </w:r>
          </w:p>
          <w:p w:rsidR="00CD4D4E" w:rsidRPr="00CD4D4E" w:rsidRDefault="00CD4D4E" w:rsidP="00CD4D4E">
            <w:pPr>
              <w:keepNext/>
              <w:widowControl w:val="0"/>
              <w:tabs>
                <w:tab w:val="left" w:pos="3000"/>
              </w:tabs>
              <w:spacing w:after="0" w:line="240" w:lineRule="auto"/>
              <w:jc w:val="both"/>
              <w:rPr>
                <w:rFonts w:ascii="Times New Roman" w:eastAsia="MS ??" w:hAnsi="Times New Roman" w:cs="Times New Roman"/>
                <w:sz w:val="24"/>
                <w:szCs w:val="24"/>
                <w:shd w:val="clear" w:color="auto" w:fill="FFFFFF"/>
                <w:lang w:eastAsia="ru-RU"/>
              </w:rPr>
            </w:pPr>
            <w:r w:rsidRPr="00CD4D4E">
              <w:rPr>
                <w:rFonts w:ascii="Times New Roman" w:eastAsia="MS ??" w:hAnsi="Times New Roman" w:cs="Times New Roman"/>
                <w:bCs/>
                <w:sz w:val="24"/>
                <w:szCs w:val="24"/>
                <w:lang w:eastAsia="ru-RU"/>
              </w:rPr>
              <w:t xml:space="preserve">Тема 3. </w:t>
            </w:r>
            <w:r w:rsidRPr="00CD4D4E">
              <w:rPr>
                <w:rFonts w:ascii="Times New Roman" w:eastAsia="MS ??" w:hAnsi="Times New Roman" w:cs="Times New Roman"/>
                <w:sz w:val="24"/>
                <w:szCs w:val="24"/>
                <w:shd w:val="clear" w:color="auto" w:fill="FFFFFF"/>
                <w:lang w:eastAsia="ru-RU"/>
              </w:rPr>
              <w:t>Понятие, виды и основания возникновения гражданских правоотношений</w:t>
            </w:r>
          </w:p>
          <w:p w:rsidR="00CD4D4E" w:rsidRPr="00CD4D4E" w:rsidRDefault="00CD4D4E" w:rsidP="00CD4D4E">
            <w:pPr>
              <w:keepNext/>
              <w:widowControl w:val="0"/>
              <w:tabs>
                <w:tab w:val="left" w:pos="3000"/>
              </w:tabs>
              <w:spacing w:after="0" w:line="240" w:lineRule="auto"/>
              <w:jc w:val="both"/>
              <w:rPr>
                <w:rFonts w:ascii="Times New Roman" w:eastAsia="MS ??" w:hAnsi="Times New Roman" w:cs="Times New Roman"/>
                <w:sz w:val="24"/>
                <w:szCs w:val="24"/>
                <w:shd w:val="clear" w:color="auto" w:fill="FFFFFF"/>
                <w:lang w:eastAsia="ru-RU"/>
              </w:rPr>
            </w:pPr>
            <w:r w:rsidRPr="00CD4D4E">
              <w:rPr>
                <w:rFonts w:ascii="Times New Roman" w:eastAsia="MS ??" w:hAnsi="Times New Roman" w:cs="Times New Roman"/>
                <w:bCs/>
                <w:sz w:val="24"/>
                <w:szCs w:val="24"/>
                <w:lang w:eastAsia="ru-RU"/>
              </w:rPr>
              <w:t xml:space="preserve">Тема 4. </w:t>
            </w:r>
            <w:r w:rsidRPr="00CD4D4E">
              <w:rPr>
                <w:rFonts w:ascii="Times New Roman" w:eastAsia="MS ??" w:hAnsi="Times New Roman" w:cs="Times New Roman"/>
                <w:sz w:val="24"/>
                <w:szCs w:val="24"/>
                <w:shd w:val="clear" w:color="auto" w:fill="FFFFFF"/>
                <w:lang w:eastAsia="ru-RU"/>
              </w:rPr>
              <w:t>Граждане как субъекты гражданского права</w:t>
            </w:r>
          </w:p>
          <w:p w:rsidR="00CD4D4E" w:rsidRPr="00CD4D4E" w:rsidRDefault="00CD4D4E" w:rsidP="00CD4D4E">
            <w:pPr>
              <w:keepNext/>
              <w:widowControl w:val="0"/>
              <w:tabs>
                <w:tab w:val="left" w:pos="3000"/>
              </w:tabs>
              <w:spacing w:after="0" w:line="240" w:lineRule="auto"/>
              <w:jc w:val="both"/>
              <w:rPr>
                <w:rFonts w:ascii="Times New Roman" w:eastAsia="MS ??" w:hAnsi="Times New Roman" w:cs="Times New Roman"/>
                <w:sz w:val="24"/>
                <w:szCs w:val="24"/>
                <w:shd w:val="clear" w:color="auto" w:fill="FFFFFF"/>
                <w:lang w:eastAsia="ru-RU"/>
              </w:rPr>
            </w:pPr>
            <w:r w:rsidRPr="00CD4D4E">
              <w:rPr>
                <w:rFonts w:ascii="Times New Roman" w:eastAsia="MS ??" w:hAnsi="Times New Roman" w:cs="Times New Roman"/>
                <w:bCs/>
                <w:sz w:val="24"/>
                <w:szCs w:val="24"/>
                <w:lang w:eastAsia="ru-RU"/>
              </w:rPr>
              <w:t xml:space="preserve">Тема 5. </w:t>
            </w:r>
            <w:r w:rsidRPr="00CD4D4E">
              <w:rPr>
                <w:rFonts w:ascii="Times New Roman" w:eastAsia="MS ??" w:hAnsi="Times New Roman" w:cs="Times New Roman"/>
                <w:sz w:val="24"/>
                <w:szCs w:val="24"/>
                <w:shd w:val="clear" w:color="auto" w:fill="FFFFFF"/>
                <w:lang w:eastAsia="ru-RU"/>
              </w:rPr>
              <w:t>Юридические лица и публично-правовые образования как субъекты гражданских правоотношений</w:t>
            </w:r>
          </w:p>
          <w:p w:rsidR="00CD4D4E" w:rsidRPr="00CD4D4E" w:rsidRDefault="00CD4D4E" w:rsidP="00CD4D4E">
            <w:pPr>
              <w:keepNext/>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bCs/>
                <w:sz w:val="24"/>
                <w:szCs w:val="24"/>
                <w:lang w:eastAsia="ru-RU"/>
              </w:rPr>
              <w:t xml:space="preserve">Тема 6. </w:t>
            </w:r>
            <w:r w:rsidRPr="00CD4D4E">
              <w:rPr>
                <w:rFonts w:ascii="Times New Roman" w:eastAsia="MS ??" w:hAnsi="Times New Roman" w:cs="Times New Roman"/>
                <w:sz w:val="24"/>
                <w:szCs w:val="24"/>
                <w:lang w:eastAsia="ru-RU"/>
              </w:rPr>
              <w:t>Объекты гражданских прав</w:t>
            </w:r>
          </w:p>
          <w:p w:rsidR="00CD4D4E" w:rsidRPr="00CD4D4E" w:rsidRDefault="00CD4D4E" w:rsidP="00CD4D4E">
            <w:pPr>
              <w:keepNext/>
              <w:widowControl w:val="0"/>
              <w:tabs>
                <w:tab w:val="left" w:pos="3000"/>
              </w:tabs>
              <w:spacing w:after="0" w:line="240" w:lineRule="auto"/>
              <w:jc w:val="both"/>
              <w:rPr>
                <w:rFonts w:ascii="Times New Roman" w:eastAsia="MS ??" w:hAnsi="Times New Roman" w:cs="Times New Roman"/>
                <w:sz w:val="24"/>
                <w:szCs w:val="24"/>
                <w:shd w:val="clear" w:color="auto" w:fill="FFFFFF"/>
                <w:lang w:eastAsia="ru-RU"/>
              </w:rPr>
            </w:pPr>
            <w:r w:rsidRPr="00CD4D4E">
              <w:rPr>
                <w:rFonts w:ascii="Times New Roman" w:eastAsia="MS ??" w:hAnsi="Times New Roman" w:cs="Times New Roman"/>
                <w:bCs/>
                <w:sz w:val="24"/>
                <w:szCs w:val="24"/>
                <w:lang w:eastAsia="ru-RU"/>
              </w:rPr>
              <w:t xml:space="preserve">Тема 7. </w:t>
            </w:r>
            <w:r w:rsidRPr="00CD4D4E">
              <w:rPr>
                <w:rFonts w:ascii="Times New Roman" w:eastAsia="MS ??" w:hAnsi="Times New Roman" w:cs="Times New Roman"/>
                <w:sz w:val="24"/>
                <w:szCs w:val="24"/>
                <w:shd w:val="clear" w:color="auto" w:fill="FFFFFF"/>
                <w:lang w:eastAsia="ru-RU"/>
              </w:rPr>
              <w:t>Сделки</w:t>
            </w:r>
          </w:p>
          <w:p w:rsidR="00CD4D4E" w:rsidRPr="00CD4D4E" w:rsidRDefault="00CD4D4E" w:rsidP="00CD4D4E">
            <w:pPr>
              <w:keepNext/>
              <w:widowControl w:val="0"/>
              <w:tabs>
                <w:tab w:val="left" w:pos="3000"/>
              </w:tabs>
              <w:spacing w:after="0" w:line="240" w:lineRule="auto"/>
              <w:jc w:val="both"/>
              <w:rPr>
                <w:rFonts w:ascii="Times New Roman" w:eastAsia="MS ??" w:hAnsi="Times New Roman" w:cs="Times New Roman"/>
                <w:sz w:val="24"/>
                <w:szCs w:val="24"/>
                <w:shd w:val="clear" w:color="auto" w:fill="FFFFFF"/>
                <w:lang w:eastAsia="ru-RU"/>
              </w:rPr>
            </w:pPr>
            <w:r w:rsidRPr="00CD4D4E">
              <w:rPr>
                <w:rFonts w:ascii="Times New Roman" w:eastAsia="MS ??" w:hAnsi="Times New Roman" w:cs="Times New Roman"/>
                <w:bCs/>
                <w:sz w:val="24"/>
                <w:szCs w:val="24"/>
                <w:lang w:eastAsia="ru-RU"/>
              </w:rPr>
              <w:t xml:space="preserve">Тема 8. </w:t>
            </w:r>
            <w:r w:rsidRPr="00CD4D4E">
              <w:rPr>
                <w:rFonts w:ascii="Times New Roman" w:eastAsia="MS ??" w:hAnsi="Times New Roman" w:cs="Times New Roman"/>
                <w:sz w:val="24"/>
                <w:szCs w:val="24"/>
                <w:shd w:val="clear" w:color="auto" w:fill="FFFFFF"/>
                <w:lang w:eastAsia="ru-RU"/>
              </w:rPr>
              <w:t>Представительство. Доверенность</w:t>
            </w:r>
          </w:p>
          <w:p w:rsidR="00CD4D4E" w:rsidRPr="00CD4D4E" w:rsidRDefault="00CD4D4E" w:rsidP="00CD4D4E">
            <w:pPr>
              <w:keepNext/>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bCs/>
                <w:sz w:val="24"/>
                <w:szCs w:val="24"/>
                <w:lang w:eastAsia="ru-RU"/>
              </w:rPr>
              <w:t xml:space="preserve">Тема 9. </w:t>
            </w:r>
            <w:r w:rsidRPr="00CD4D4E">
              <w:rPr>
                <w:rFonts w:ascii="Times New Roman" w:eastAsia="MS ??" w:hAnsi="Times New Roman" w:cs="Times New Roman"/>
                <w:sz w:val="24"/>
                <w:szCs w:val="24"/>
                <w:lang w:eastAsia="ru-RU"/>
              </w:rPr>
              <w:t>Осуществление гражданских прав и исполнение обязанностей. Защита гражданских прав</w:t>
            </w:r>
          </w:p>
          <w:p w:rsidR="00CD4D4E" w:rsidRPr="00CD4D4E" w:rsidRDefault="00CD4D4E" w:rsidP="00CD4D4E">
            <w:pPr>
              <w:keepNext/>
              <w:widowControl w:val="0"/>
              <w:tabs>
                <w:tab w:val="left" w:pos="3000"/>
              </w:tabs>
              <w:spacing w:after="0" w:line="240" w:lineRule="auto"/>
              <w:jc w:val="both"/>
              <w:rPr>
                <w:rFonts w:ascii="Times New Roman" w:eastAsia="MS ??" w:hAnsi="Times New Roman" w:cs="Times New Roman"/>
                <w:sz w:val="24"/>
                <w:szCs w:val="24"/>
                <w:shd w:val="clear" w:color="auto" w:fill="FFFFFF"/>
                <w:lang w:eastAsia="ru-RU"/>
              </w:rPr>
            </w:pPr>
            <w:r w:rsidRPr="00CD4D4E">
              <w:rPr>
                <w:rFonts w:ascii="Times New Roman" w:eastAsia="MS ??" w:hAnsi="Times New Roman" w:cs="Times New Roman"/>
                <w:bCs/>
                <w:sz w:val="24"/>
                <w:szCs w:val="24"/>
                <w:lang w:eastAsia="ru-RU"/>
              </w:rPr>
              <w:t xml:space="preserve">Тема 10. </w:t>
            </w:r>
            <w:r w:rsidRPr="00CD4D4E">
              <w:rPr>
                <w:rFonts w:ascii="Times New Roman" w:eastAsia="MS ??" w:hAnsi="Times New Roman" w:cs="Times New Roman"/>
                <w:sz w:val="24"/>
                <w:szCs w:val="24"/>
                <w:shd w:val="clear" w:color="auto" w:fill="FFFFFF"/>
                <w:lang w:eastAsia="ru-RU"/>
              </w:rPr>
              <w:t>Гражданско-правовая ответственность</w:t>
            </w:r>
          </w:p>
          <w:p w:rsidR="00CD4D4E" w:rsidRPr="00CD4D4E" w:rsidRDefault="00CD4D4E" w:rsidP="00CD4D4E">
            <w:pPr>
              <w:keepNext/>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bCs/>
                <w:sz w:val="24"/>
                <w:szCs w:val="24"/>
                <w:lang w:eastAsia="ru-RU"/>
              </w:rPr>
              <w:t xml:space="preserve">Тема 11. </w:t>
            </w:r>
            <w:r w:rsidRPr="00CD4D4E">
              <w:rPr>
                <w:rFonts w:ascii="Times New Roman" w:eastAsia="MS ??" w:hAnsi="Times New Roman" w:cs="Times New Roman"/>
                <w:sz w:val="24"/>
                <w:szCs w:val="24"/>
                <w:lang w:eastAsia="ru-RU"/>
              </w:rPr>
              <w:t>Сроки. Исковая давность</w:t>
            </w:r>
          </w:p>
          <w:p w:rsidR="00CD4D4E" w:rsidRPr="00CD4D4E" w:rsidRDefault="00CD4D4E" w:rsidP="00CD4D4E">
            <w:pPr>
              <w:keepNext/>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bCs/>
                <w:sz w:val="24"/>
                <w:szCs w:val="24"/>
                <w:lang w:eastAsia="ru-RU"/>
              </w:rPr>
              <w:t xml:space="preserve">Тема 12. </w:t>
            </w:r>
            <w:r w:rsidRPr="00CD4D4E">
              <w:rPr>
                <w:rFonts w:ascii="Times New Roman" w:eastAsia="MS ??" w:hAnsi="Times New Roman" w:cs="Times New Roman"/>
                <w:sz w:val="24"/>
                <w:szCs w:val="24"/>
                <w:lang w:eastAsia="ru-RU"/>
              </w:rPr>
              <w:t>Общие положения о праве собственности и иных вещных правах</w:t>
            </w:r>
          </w:p>
          <w:p w:rsidR="00CD4D4E" w:rsidRPr="00CD4D4E" w:rsidRDefault="00CD4D4E" w:rsidP="00CD4D4E">
            <w:pPr>
              <w:keepNext/>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bCs/>
                <w:sz w:val="24"/>
                <w:szCs w:val="24"/>
                <w:lang w:eastAsia="ru-RU"/>
              </w:rPr>
              <w:t xml:space="preserve">Тема 13. </w:t>
            </w:r>
            <w:r w:rsidRPr="00CD4D4E">
              <w:rPr>
                <w:rFonts w:ascii="Times New Roman" w:eastAsia="MS ??" w:hAnsi="Times New Roman" w:cs="Times New Roman"/>
                <w:sz w:val="24"/>
                <w:szCs w:val="24"/>
                <w:lang w:eastAsia="ru-RU"/>
              </w:rPr>
              <w:t>Возникновение и прекращение права собственности и иных вещных прав</w:t>
            </w:r>
          </w:p>
          <w:p w:rsidR="00CD4D4E" w:rsidRPr="00CD4D4E" w:rsidRDefault="00CD4D4E" w:rsidP="00CD4D4E">
            <w:pPr>
              <w:keepNext/>
              <w:widowControl w:val="0"/>
              <w:tabs>
                <w:tab w:val="left" w:pos="3000"/>
              </w:tabs>
              <w:spacing w:after="0" w:line="240" w:lineRule="auto"/>
              <w:jc w:val="both"/>
              <w:rPr>
                <w:rFonts w:ascii="Times New Roman" w:eastAsia="MS ??" w:hAnsi="Times New Roman" w:cs="Times New Roman"/>
                <w:sz w:val="24"/>
                <w:szCs w:val="24"/>
                <w:shd w:val="clear" w:color="auto" w:fill="FFFFFF"/>
                <w:lang w:eastAsia="ru-RU"/>
              </w:rPr>
            </w:pPr>
            <w:r w:rsidRPr="00CD4D4E">
              <w:rPr>
                <w:rFonts w:ascii="Times New Roman" w:eastAsia="MS ??" w:hAnsi="Times New Roman" w:cs="Times New Roman"/>
                <w:bCs/>
                <w:sz w:val="24"/>
                <w:szCs w:val="24"/>
                <w:lang w:eastAsia="ru-RU"/>
              </w:rPr>
              <w:t xml:space="preserve">Тема 14. </w:t>
            </w:r>
            <w:r w:rsidRPr="00CD4D4E">
              <w:rPr>
                <w:rFonts w:ascii="Times New Roman" w:eastAsia="MS ??" w:hAnsi="Times New Roman" w:cs="Times New Roman"/>
                <w:sz w:val="24"/>
                <w:szCs w:val="24"/>
                <w:shd w:val="clear" w:color="auto" w:fill="FFFFFF"/>
                <w:lang w:eastAsia="ru-RU"/>
              </w:rPr>
              <w:t>Право частной собственности: право собственности граждан и юридических лиц</w:t>
            </w:r>
          </w:p>
          <w:p w:rsidR="00CD4D4E" w:rsidRPr="00CD4D4E" w:rsidRDefault="00CD4D4E" w:rsidP="00CD4D4E">
            <w:pPr>
              <w:keepNext/>
              <w:widowControl w:val="0"/>
              <w:tabs>
                <w:tab w:val="left" w:pos="3000"/>
              </w:tabs>
              <w:spacing w:after="0" w:line="240" w:lineRule="auto"/>
              <w:jc w:val="both"/>
              <w:rPr>
                <w:rFonts w:ascii="Times New Roman" w:eastAsia="MS ??" w:hAnsi="Times New Roman" w:cs="Times New Roman"/>
                <w:sz w:val="24"/>
                <w:szCs w:val="24"/>
                <w:shd w:val="clear" w:color="auto" w:fill="FFFFFF"/>
                <w:lang w:eastAsia="ru-RU"/>
              </w:rPr>
            </w:pPr>
            <w:r w:rsidRPr="00CD4D4E">
              <w:rPr>
                <w:rFonts w:ascii="Times New Roman" w:eastAsia="MS ??" w:hAnsi="Times New Roman" w:cs="Times New Roman"/>
                <w:bCs/>
                <w:sz w:val="24"/>
                <w:szCs w:val="24"/>
                <w:lang w:eastAsia="ru-RU"/>
              </w:rPr>
              <w:t xml:space="preserve">Тема 15. </w:t>
            </w:r>
            <w:r w:rsidRPr="00CD4D4E">
              <w:rPr>
                <w:rFonts w:ascii="Times New Roman" w:eastAsia="MS ??" w:hAnsi="Times New Roman" w:cs="Times New Roman"/>
                <w:sz w:val="24"/>
                <w:szCs w:val="24"/>
                <w:shd w:val="clear" w:color="auto" w:fill="FFFFFF"/>
                <w:lang w:eastAsia="ru-RU"/>
              </w:rPr>
              <w:t>Право общей собственности</w:t>
            </w:r>
          </w:p>
          <w:p w:rsidR="00CD4D4E" w:rsidRPr="00CD4D4E" w:rsidRDefault="00CD4D4E" w:rsidP="00CD4D4E">
            <w:pPr>
              <w:keepNext/>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bCs/>
                <w:sz w:val="24"/>
                <w:szCs w:val="24"/>
                <w:lang w:eastAsia="ru-RU"/>
              </w:rPr>
              <w:t xml:space="preserve">Тема 16. </w:t>
            </w:r>
            <w:r w:rsidRPr="00CD4D4E">
              <w:rPr>
                <w:rFonts w:ascii="Times New Roman" w:eastAsia="MS ??" w:hAnsi="Times New Roman" w:cs="Times New Roman"/>
                <w:sz w:val="24"/>
                <w:szCs w:val="24"/>
                <w:lang w:eastAsia="ru-RU"/>
              </w:rPr>
              <w:t>Защита права собственности и иных вещных прав</w:t>
            </w:r>
          </w:p>
          <w:p w:rsidR="00CD4D4E" w:rsidRPr="00CD4D4E" w:rsidRDefault="00CD4D4E" w:rsidP="00CD4D4E">
            <w:pPr>
              <w:keepNext/>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bCs/>
                <w:sz w:val="24"/>
                <w:szCs w:val="24"/>
                <w:lang w:eastAsia="ru-RU"/>
              </w:rPr>
              <w:t xml:space="preserve">Тема 17. </w:t>
            </w:r>
            <w:r w:rsidRPr="00CD4D4E">
              <w:rPr>
                <w:rFonts w:ascii="Times New Roman" w:eastAsia="MS ??" w:hAnsi="Times New Roman" w:cs="Times New Roman"/>
                <w:sz w:val="24"/>
                <w:szCs w:val="24"/>
                <w:lang w:eastAsia="ru-RU"/>
              </w:rPr>
              <w:t>Понятие и виды гражданско-правовых личных неимущественных прав</w:t>
            </w:r>
          </w:p>
          <w:p w:rsidR="00CD4D4E" w:rsidRPr="00CD4D4E" w:rsidRDefault="00CD4D4E" w:rsidP="00CD4D4E">
            <w:pPr>
              <w:keepNext/>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bCs/>
                <w:sz w:val="24"/>
                <w:szCs w:val="24"/>
                <w:lang w:eastAsia="ru-RU"/>
              </w:rPr>
              <w:t xml:space="preserve">Тема 18. </w:t>
            </w:r>
            <w:r w:rsidRPr="00CD4D4E">
              <w:rPr>
                <w:rFonts w:ascii="Times New Roman" w:eastAsia="MS ??" w:hAnsi="Times New Roman" w:cs="Times New Roman"/>
                <w:sz w:val="24"/>
                <w:szCs w:val="24"/>
                <w:lang w:eastAsia="ru-RU"/>
              </w:rPr>
              <w:t>Гражданско-правовая охрана личных неимущественных прав</w:t>
            </w:r>
          </w:p>
          <w:p w:rsidR="00CD4D4E" w:rsidRPr="00CD4D4E" w:rsidRDefault="00CD4D4E" w:rsidP="00CD4D4E">
            <w:pPr>
              <w:keepNext/>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bCs/>
                <w:sz w:val="24"/>
                <w:szCs w:val="24"/>
                <w:lang w:eastAsia="ru-RU"/>
              </w:rPr>
              <w:t xml:space="preserve">Тема 19. </w:t>
            </w:r>
            <w:r w:rsidRPr="00CD4D4E">
              <w:rPr>
                <w:rFonts w:ascii="Times New Roman" w:eastAsia="MS ??" w:hAnsi="Times New Roman" w:cs="Times New Roman"/>
                <w:sz w:val="24"/>
                <w:szCs w:val="24"/>
                <w:lang w:eastAsia="ru-RU"/>
              </w:rPr>
              <w:t>Общие положения об обязательствах</w:t>
            </w:r>
          </w:p>
          <w:p w:rsidR="00CD4D4E" w:rsidRPr="00CD4D4E" w:rsidRDefault="00CD4D4E" w:rsidP="00CD4D4E">
            <w:pPr>
              <w:keepNext/>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bCs/>
                <w:sz w:val="24"/>
                <w:szCs w:val="24"/>
                <w:lang w:eastAsia="ru-RU"/>
              </w:rPr>
              <w:t xml:space="preserve">Тема 20. </w:t>
            </w:r>
            <w:r w:rsidRPr="00CD4D4E">
              <w:rPr>
                <w:rFonts w:ascii="Times New Roman" w:eastAsia="MS ??" w:hAnsi="Times New Roman" w:cs="Times New Roman"/>
                <w:sz w:val="24"/>
                <w:szCs w:val="24"/>
                <w:lang w:eastAsia="ru-RU"/>
              </w:rPr>
              <w:t>Исполнение обязательства и способы его обеспечения</w:t>
            </w:r>
          </w:p>
          <w:p w:rsidR="00CD4D4E" w:rsidRPr="00CD4D4E" w:rsidRDefault="00CD4D4E" w:rsidP="00CD4D4E">
            <w:pPr>
              <w:keepNext/>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bCs/>
                <w:sz w:val="24"/>
                <w:szCs w:val="24"/>
                <w:lang w:eastAsia="ru-RU"/>
              </w:rPr>
              <w:t xml:space="preserve">Тема 21. </w:t>
            </w:r>
            <w:r w:rsidRPr="00CD4D4E">
              <w:rPr>
                <w:rFonts w:ascii="Times New Roman" w:eastAsia="MS ??" w:hAnsi="Times New Roman" w:cs="Times New Roman"/>
                <w:sz w:val="24"/>
                <w:szCs w:val="24"/>
                <w:lang w:eastAsia="ru-RU"/>
              </w:rPr>
              <w:t>Изменение и прекращение обязательств</w:t>
            </w:r>
          </w:p>
          <w:p w:rsidR="00CD4D4E" w:rsidRPr="00CD4D4E" w:rsidRDefault="00CD4D4E" w:rsidP="00CD4D4E">
            <w:pPr>
              <w:widowControl w:val="0"/>
              <w:tabs>
                <w:tab w:val="left" w:pos="3000"/>
                <w:tab w:val="left" w:pos="6440"/>
              </w:tabs>
              <w:spacing w:after="0" w:line="240" w:lineRule="auto"/>
              <w:ind w:hanging="2"/>
              <w:jc w:val="both"/>
              <w:rPr>
                <w:rFonts w:ascii="Times New Roman" w:eastAsia="MS ??" w:hAnsi="Times New Roman" w:cs="Times New Roman"/>
                <w:bCs/>
                <w:sz w:val="24"/>
                <w:szCs w:val="24"/>
                <w:lang w:eastAsia="ru-RU"/>
              </w:rPr>
            </w:pPr>
            <w:r w:rsidRPr="00CD4D4E">
              <w:rPr>
                <w:rFonts w:ascii="Times New Roman" w:eastAsia="MS ??" w:hAnsi="Times New Roman" w:cs="Times New Roman"/>
                <w:bCs/>
                <w:sz w:val="24"/>
                <w:szCs w:val="24"/>
                <w:lang w:eastAsia="ru-RU"/>
              </w:rPr>
              <w:t xml:space="preserve">Тема 22. </w:t>
            </w:r>
            <w:r w:rsidRPr="00CD4D4E">
              <w:rPr>
                <w:rFonts w:ascii="Times New Roman" w:eastAsia="MS ??" w:hAnsi="Times New Roman" w:cs="Times New Roman"/>
                <w:sz w:val="24"/>
                <w:szCs w:val="24"/>
                <w:lang w:eastAsia="ru-RU"/>
              </w:rPr>
              <w:t>Гражданско-правовой договор</w:t>
            </w:r>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Общая трудоемкость</w:t>
            </w:r>
            <w:r w:rsidRPr="00CD4D4E">
              <w:rPr>
                <w:rFonts w:ascii="Times New Roman" w:eastAsia="MS ??" w:hAnsi="Times New Roman" w:cs="Times New Roman"/>
                <w:i/>
                <w:sz w:val="24"/>
                <w:szCs w:val="24"/>
                <w:lang w:eastAsia="ru-RU"/>
              </w:rPr>
              <w:t xml:space="preserve"> </w:t>
            </w:r>
            <w:r w:rsidRPr="00CD4D4E">
              <w:rPr>
                <w:rFonts w:ascii="Times New Roman" w:eastAsia="MS ??" w:hAnsi="Times New Roman" w:cs="Times New Roman"/>
                <w:b/>
                <w:sz w:val="24"/>
                <w:szCs w:val="24"/>
                <w:lang w:eastAsia="ru-RU"/>
              </w:rPr>
              <w:t>дисциплины (модуля)</w:t>
            </w:r>
          </w:p>
        </w:tc>
        <w:tc>
          <w:tcPr>
            <w:tcW w:w="6957" w:type="dxa"/>
          </w:tcPr>
          <w:p w:rsidR="00CD4D4E" w:rsidRPr="00CD4D4E" w:rsidRDefault="00CD4D4E" w:rsidP="00CD4D4E">
            <w:pPr>
              <w:widowControl w:val="0"/>
              <w:tabs>
                <w:tab w:val="left" w:pos="3000"/>
              </w:tabs>
              <w:spacing w:after="0" w:line="240" w:lineRule="auto"/>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Общая трудоемкость дисциплины составляет 9 зачетных единиц 324 часа.</w:t>
            </w:r>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 xml:space="preserve">Форма </w:t>
            </w:r>
            <w:r w:rsidRPr="00CD4D4E">
              <w:rPr>
                <w:rFonts w:ascii="Times New Roman" w:eastAsia="MS ??" w:hAnsi="Times New Roman" w:cs="Times New Roman"/>
                <w:b/>
                <w:sz w:val="24"/>
                <w:szCs w:val="24"/>
                <w:lang w:eastAsia="ru-RU"/>
              </w:rPr>
              <w:lastRenderedPageBreak/>
              <w:t>промежуточной аттестации</w:t>
            </w:r>
          </w:p>
        </w:tc>
        <w:tc>
          <w:tcPr>
            <w:tcW w:w="6957" w:type="dxa"/>
          </w:tcPr>
          <w:p w:rsidR="00CD4D4E" w:rsidRPr="00CD4D4E" w:rsidRDefault="00CD4D4E" w:rsidP="00CD4D4E">
            <w:pPr>
              <w:spacing w:after="0" w:line="240" w:lineRule="auto"/>
              <w:jc w:val="both"/>
              <w:rPr>
                <w:rFonts w:ascii="Times New Roman" w:eastAsia="MS ??" w:hAnsi="Times New Roman" w:cs="Times New Roman"/>
                <w:bCs/>
                <w:sz w:val="24"/>
                <w:szCs w:val="24"/>
                <w:lang w:eastAsia="ru-RU"/>
              </w:rPr>
            </w:pPr>
            <w:r w:rsidRPr="00CD4D4E">
              <w:rPr>
                <w:rFonts w:ascii="Times New Roman" w:eastAsia="MS ??" w:hAnsi="Times New Roman" w:cs="Times New Roman"/>
                <w:bCs/>
                <w:sz w:val="24"/>
                <w:szCs w:val="24"/>
                <w:lang w:eastAsia="ru-RU"/>
              </w:rPr>
              <w:lastRenderedPageBreak/>
              <w:t>экзамен</w:t>
            </w:r>
          </w:p>
        </w:tc>
      </w:tr>
    </w:tbl>
    <w:p w:rsidR="00CD4D4E" w:rsidRPr="00CD4D4E" w:rsidRDefault="00CD4D4E" w:rsidP="00CD4D4E">
      <w:pPr>
        <w:widowControl w:val="0"/>
        <w:tabs>
          <w:tab w:val="left" w:pos="3000"/>
        </w:tabs>
        <w:spacing w:after="0" w:line="240" w:lineRule="auto"/>
        <w:ind w:firstLine="400"/>
        <w:jc w:val="both"/>
        <w:rPr>
          <w:rFonts w:ascii="Times New Roman" w:eastAsia="MS ??" w:hAnsi="Times New Roman" w:cs="Times New Roman"/>
          <w:sz w:val="24"/>
          <w:szCs w:val="24"/>
          <w:lang w:eastAsia="ru-RU"/>
        </w:rPr>
      </w:pP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b/>
          <w:sz w:val="24"/>
          <w:szCs w:val="24"/>
          <w:lang w:eastAsia="ru-RU"/>
        </w:rPr>
        <w:t>Аннотация рабочей программы дисциплины «Гражданское право. Особенная часть)»</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Автор-составитель Ефимов А.В.</w:t>
      </w:r>
    </w:p>
    <w:p w:rsidR="00CD4D4E" w:rsidRPr="00CD4D4E" w:rsidRDefault="00CD4D4E" w:rsidP="00CD4D4E">
      <w:pPr>
        <w:widowControl w:val="0"/>
        <w:tabs>
          <w:tab w:val="left" w:pos="3000"/>
        </w:tabs>
        <w:spacing w:after="0" w:line="240" w:lineRule="auto"/>
        <w:ind w:firstLine="400"/>
        <w:jc w:val="center"/>
        <w:rPr>
          <w:rFonts w:ascii="Times New Roman" w:eastAsia="MS ??"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4"/>
        <w:gridCol w:w="6957"/>
      </w:tblGrid>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Цель изучения дисциплины</w:t>
            </w:r>
          </w:p>
        </w:tc>
        <w:tc>
          <w:tcPr>
            <w:tcW w:w="6957" w:type="dxa"/>
          </w:tcPr>
          <w:p w:rsidR="00CD4D4E" w:rsidRPr="00CD4D4E" w:rsidRDefault="00CD4D4E" w:rsidP="00CD4D4E">
            <w:pPr>
              <w:widowControl w:val="0"/>
              <w:tabs>
                <w:tab w:val="left" w:pos="284"/>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Цель курса: приобретение студентами знаний в области гражданского права, соответствующих требованиям, предъявляемым к специалистам, и овладение необходимыми компетенциями дисциплины гражданского права.</w:t>
            </w:r>
          </w:p>
          <w:p w:rsidR="00CD4D4E" w:rsidRPr="00CD4D4E" w:rsidRDefault="00CD4D4E" w:rsidP="00CD4D4E">
            <w:pPr>
              <w:widowControl w:val="0"/>
              <w:tabs>
                <w:tab w:val="left" w:pos="284"/>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Поставленная цель соотносится с общими целями основной образовательной программы.</w:t>
            </w:r>
          </w:p>
          <w:p w:rsidR="00CD4D4E" w:rsidRPr="00CD4D4E" w:rsidRDefault="00CD4D4E" w:rsidP="00CD4D4E">
            <w:pPr>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Для достижения поставленной цели необходимо решение следующих задач: овладение обучающимися теоретическими знаниями и определенными правоприменительными навыками в области гражданско-правового регулирования; уяснение содержания основных понятий, принципов гражданского права, системы гражданского права; понимание и способность осмыслить и оценить основные положения доктрины гражданского права; получение навыка толкования норм гражданского права и способности их применения на практике; понимание соотношения общих и специальных норм гражданского права для </w:t>
            </w:r>
            <w:proofErr w:type="spellStart"/>
            <w:r w:rsidRPr="00CD4D4E">
              <w:rPr>
                <w:rFonts w:ascii="Times New Roman" w:eastAsia="MS ??" w:hAnsi="Times New Roman" w:cs="Times New Roman"/>
                <w:sz w:val="24"/>
                <w:szCs w:val="24"/>
                <w:lang w:eastAsia="ru-RU"/>
              </w:rPr>
              <w:t>правоприменения</w:t>
            </w:r>
            <w:proofErr w:type="spellEnd"/>
            <w:r w:rsidRPr="00CD4D4E">
              <w:rPr>
                <w:rFonts w:ascii="Times New Roman" w:eastAsia="MS ??" w:hAnsi="Times New Roman" w:cs="Times New Roman"/>
                <w:sz w:val="24"/>
                <w:szCs w:val="24"/>
                <w:lang w:eastAsia="ru-RU"/>
              </w:rPr>
              <w:t xml:space="preserve">; понимание и знание актуальных проблем науки гражданского права применительно к общей части, а также современных проблем правотворчества и </w:t>
            </w:r>
            <w:proofErr w:type="spellStart"/>
            <w:r w:rsidRPr="00CD4D4E">
              <w:rPr>
                <w:rFonts w:ascii="Times New Roman" w:eastAsia="MS ??" w:hAnsi="Times New Roman" w:cs="Times New Roman"/>
                <w:sz w:val="24"/>
                <w:szCs w:val="24"/>
                <w:lang w:eastAsia="ru-RU"/>
              </w:rPr>
              <w:t>правоприменения</w:t>
            </w:r>
            <w:proofErr w:type="spellEnd"/>
            <w:r w:rsidRPr="00CD4D4E">
              <w:rPr>
                <w:rFonts w:ascii="Times New Roman" w:eastAsia="MS ??" w:hAnsi="Times New Roman" w:cs="Times New Roman"/>
                <w:sz w:val="24"/>
                <w:szCs w:val="24"/>
                <w:lang w:eastAsia="ru-RU"/>
              </w:rPr>
              <w:t xml:space="preserve"> в сфере действия общей части гражданского права</w:t>
            </w:r>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Место дисциплины в структуре ОПОП</w:t>
            </w:r>
          </w:p>
        </w:tc>
        <w:tc>
          <w:tcPr>
            <w:tcW w:w="6957" w:type="dxa"/>
          </w:tcPr>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Гражданское право - одна из фундаментальных и профилирующих дисциплин подготовки юриста. Без глубокого и прочного знания гражданского права не может быть профессионально полноценного специалиста. Это объясняется важной ролью гражданского права в регулировании и защите общественных правоотношений, его особым местом среди юридических дисциплин, органичным взаимодействием гражданского права с другими отраслями права – гражданским процессом, административным судопроизводством, предпринимательским правом, коммерческим (торговым) правом, семейным правом, жилищным правом. Следует отметить, что гражданское право тесно связано с конституционным, административным, трудовым правом, а также с уголовным правом, поскольку многие его нормы явились результатом преобразования норм перечисленных отраслей российского права. Поэтому знание гражданского права необходимо во многих сферах деятельности.</w:t>
            </w:r>
          </w:p>
          <w:p w:rsidR="00CD4D4E" w:rsidRPr="00CD4D4E" w:rsidRDefault="00CD4D4E" w:rsidP="00CD4D4E">
            <w:pPr>
              <w:widowControl w:val="0"/>
              <w:tabs>
                <w:tab w:val="left" w:pos="709"/>
                <w:tab w:val="left" w:pos="2160"/>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Студент, приступая к изучению данного учебного курса, должен обладать основными знаниями гуманитарных дисциплин, полученных в рамках программы общеобразовательной средней школы, а также достаточными представлениями об основных понятиях теории государства и права, истории государства и права России и зарубежных стран, знать общую часть гражданского права, в частности, историю развития </w:t>
            </w:r>
            <w:r w:rsidRPr="00CD4D4E">
              <w:rPr>
                <w:rFonts w:ascii="Times New Roman" w:eastAsia="MS ??" w:hAnsi="Times New Roman" w:cs="Times New Roman"/>
                <w:sz w:val="24"/>
                <w:szCs w:val="24"/>
                <w:lang w:eastAsia="ru-RU"/>
              </w:rPr>
              <w:lastRenderedPageBreak/>
              <w:t xml:space="preserve">гражданского законодательства, политику государства в области гражданского права, основные задачи гражданского права; </w:t>
            </w:r>
            <w:r w:rsidRPr="00CD4D4E">
              <w:rPr>
                <w:rFonts w:ascii="Times New Roman" w:eastAsia="MS ??" w:hAnsi="Times New Roman" w:cs="Times New Roman"/>
                <w:b/>
                <w:sz w:val="24"/>
                <w:szCs w:val="24"/>
                <w:lang w:eastAsia="ru-RU"/>
              </w:rPr>
              <w:t>уметь</w:t>
            </w:r>
            <w:r w:rsidRPr="00CD4D4E">
              <w:rPr>
                <w:rFonts w:ascii="Times New Roman" w:eastAsia="MS ??" w:hAnsi="Times New Roman" w:cs="Times New Roman"/>
                <w:sz w:val="24"/>
                <w:szCs w:val="24"/>
                <w:lang w:eastAsia="ru-RU"/>
              </w:rPr>
              <w:t xml:space="preserve"> использовать методы сбора нормативной и фактической информации, имеющей значение для реализации правовых норм в сфере гражданского права, а также методы анализа судебной практики; </w:t>
            </w:r>
            <w:r w:rsidRPr="00CD4D4E">
              <w:rPr>
                <w:rFonts w:ascii="Times New Roman" w:eastAsia="MS ??" w:hAnsi="Times New Roman" w:cs="Times New Roman"/>
                <w:b/>
                <w:sz w:val="24"/>
                <w:szCs w:val="24"/>
                <w:lang w:eastAsia="ru-RU"/>
              </w:rPr>
              <w:t xml:space="preserve">владеть </w:t>
            </w:r>
            <w:r w:rsidRPr="00CD4D4E">
              <w:rPr>
                <w:rFonts w:ascii="Times New Roman" w:eastAsia="MS ??" w:hAnsi="Times New Roman" w:cs="Times New Roman"/>
                <w:sz w:val="24"/>
                <w:szCs w:val="24"/>
                <w:lang w:eastAsia="ru-RU"/>
              </w:rPr>
              <w:t>методологией сравнительно-правового анализа применительно к гражданско-правовой сфере.</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Учебная дисциплина «Гражданское право (Особенная часть)» входит в базовую (обязательную) часть) основной образовательной программы (далее ОПОП) и находится в логической и содержательно-методической связи с другими дисциплинами.</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Уяснение материала курса основывается на положениях и выводах дисциплин ОПОП, входящих в гуманитарный, социальный и экономический цикл, а также информационно-правовой цикл: «Философия», «Иностранный язык в сфере юриспруденции», «Экономика», «Профессиональная этика», «Информационные технологии в юридической деятельности». Среди дисциплин вариативной части упомянутых циклов для освоения курса имеют значение «Логика», «Римское право», «Латинский язык», «Информационное право».</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Дисциплина «Гражданское право (Особенная часть)» является базовой по отношению к дисциплинам «Предпринимательское право», «Семейное право», «Жилищное право», «Коммерческое (торговое) право» и др. Знания и умения, полученные в результате освоения данной дисциплины, будут способствовать лучшему усвоению дисциплин «Земельное право», «Международное частное право» и т.д.</w:t>
            </w:r>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lastRenderedPageBreak/>
              <w:t>Компетенции, формируемые в результате освоения дисциплины (модуля)</w:t>
            </w:r>
          </w:p>
        </w:tc>
        <w:tc>
          <w:tcPr>
            <w:tcW w:w="6957" w:type="dxa"/>
          </w:tcPr>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ОПК-1 - способность применять в профессиональной деятельности Конституцию Российской Федерации, федеральные конституционные законы, федеральные законы, отраслевое законодательство Российской Федерации, указы и распоряжения Президента Российской Федерации, постановления и распоряжения Правительства Российской Федерации, законы субъектов Российской Федерации, использовать правовые позиции Европейского Суда по правам человека, Конституционного Суда Российской Федерации, Верховного Суда Российской Федерации, а также соответствующие положения, содержащиеся в международных договорах и соглашениях, участником которых является Российская Федерация;</w:t>
            </w:r>
          </w:p>
          <w:p w:rsidR="00CD4D4E" w:rsidRPr="00CD4D4E" w:rsidRDefault="00CD4D4E" w:rsidP="00CD4D4E">
            <w:pPr>
              <w:widowControl w:val="0"/>
              <w:tabs>
                <w:tab w:val="left" w:pos="3000"/>
              </w:tabs>
              <w:autoSpaceDE w:val="0"/>
              <w:autoSpaceDN w:val="0"/>
              <w:adjustRightInd w:val="0"/>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ПК-5 - способность применять нормативные правовые акты, реализовывать нормы материального и процессуального права в профессиональной деятельности;</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ПК-15 - способность квалифицированно толковать нормативные правовые акты;</w:t>
            </w:r>
          </w:p>
          <w:p w:rsidR="00CD4D4E" w:rsidRPr="00CD4D4E" w:rsidRDefault="00CD4D4E" w:rsidP="00CD4D4E">
            <w:pPr>
              <w:widowControl w:val="0"/>
              <w:tabs>
                <w:tab w:val="left" w:pos="3000"/>
              </w:tabs>
              <w:autoSpaceDE w:val="0"/>
              <w:autoSpaceDN w:val="0"/>
              <w:adjustRightInd w:val="0"/>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ПК-28 - способность анализировать правотворческую, правоприменительную, правоохранительную и правозащитную практику, научную информацию, отечественный и зарубежный опыт в области права;</w:t>
            </w:r>
          </w:p>
          <w:p w:rsidR="00CD4D4E" w:rsidRPr="00CD4D4E" w:rsidRDefault="00CD4D4E" w:rsidP="00CD4D4E">
            <w:pPr>
              <w:widowControl w:val="0"/>
              <w:tabs>
                <w:tab w:val="left" w:pos="3000"/>
              </w:tabs>
              <w:autoSpaceDE w:val="0"/>
              <w:autoSpaceDN w:val="0"/>
              <w:adjustRightInd w:val="0"/>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0"/>
                <w:lang w:eastAsia="ru-RU"/>
              </w:rPr>
              <w:t>ПСК-1.9 - способность к анализу и применению судебной практики и судебной статистики.</w:t>
            </w:r>
          </w:p>
        </w:tc>
      </w:tr>
      <w:tr w:rsidR="00CD4D4E" w:rsidRPr="00CD4D4E" w:rsidTr="00557690">
        <w:trPr>
          <w:trHeight w:val="1807"/>
        </w:trPr>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lastRenderedPageBreak/>
              <w:t>Содержание дисциплины (модуля)</w:t>
            </w:r>
          </w:p>
        </w:tc>
        <w:tc>
          <w:tcPr>
            <w:tcW w:w="6957" w:type="dxa"/>
          </w:tcPr>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 1. Купля — продажа.</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 2. Мена.</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 3. Дарение.</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 4. Рента и пожизненное содержание с иждивением.</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 5. Аренда.</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 6.Наем жилого помещения.</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 7. Безвозмездное пользование.</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 8. Подряд.</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 9. Выполнение научно-исследовательских, опытно-конструкторских и технологических работ.</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 10. Транспортные обязательства.</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 11. Кредитные и расчетные обязательства.</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 12. Хранение.</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 13. Страхование.</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 14. Обязательства по оказанию услуг.</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 15. Поручение.</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 16. Комиссия.</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 17. Агентирование.</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 18. Доверительное управление имуществом.</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 19. Коммерческая концессия.</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 20. Простое товарищество.</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 21. Обязательства из односторонних действий.</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 22. Обязательства, возникающие вследствие причинения вреда.</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 23. Обязательства вследствие неосновательного обогащения.</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 24. Наследственное право.</w:t>
            </w:r>
          </w:p>
          <w:p w:rsidR="00CD4D4E" w:rsidRPr="00CD4D4E" w:rsidRDefault="00CD4D4E" w:rsidP="00CD4D4E">
            <w:pPr>
              <w:widowControl w:val="0"/>
              <w:tabs>
                <w:tab w:val="left" w:pos="3000"/>
                <w:tab w:val="left" w:pos="6440"/>
              </w:tabs>
              <w:spacing w:after="0" w:line="240" w:lineRule="auto"/>
              <w:ind w:hanging="2"/>
              <w:jc w:val="both"/>
              <w:rPr>
                <w:rFonts w:ascii="Times New Roman" w:eastAsia="MS ??" w:hAnsi="Times New Roman" w:cs="Times New Roman"/>
                <w:bCs/>
                <w:sz w:val="24"/>
                <w:szCs w:val="24"/>
                <w:lang w:eastAsia="ru-RU"/>
              </w:rPr>
            </w:pPr>
            <w:r w:rsidRPr="00CD4D4E">
              <w:rPr>
                <w:rFonts w:ascii="Times New Roman" w:eastAsia="MS ??" w:hAnsi="Times New Roman" w:cs="Times New Roman"/>
                <w:sz w:val="24"/>
                <w:szCs w:val="24"/>
                <w:lang w:eastAsia="ru-RU"/>
              </w:rPr>
              <w:t>Тема № 25. Право интеллектуальной собственности.</w:t>
            </w:r>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Общая трудоемкость</w:t>
            </w:r>
            <w:r w:rsidRPr="00CD4D4E">
              <w:rPr>
                <w:rFonts w:ascii="Times New Roman" w:eastAsia="MS ??" w:hAnsi="Times New Roman" w:cs="Times New Roman"/>
                <w:i/>
                <w:sz w:val="24"/>
                <w:szCs w:val="24"/>
                <w:lang w:eastAsia="ru-RU"/>
              </w:rPr>
              <w:t xml:space="preserve"> </w:t>
            </w:r>
            <w:r w:rsidRPr="00CD4D4E">
              <w:rPr>
                <w:rFonts w:ascii="Times New Roman" w:eastAsia="MS ??" w:hAnsi="Times New Roman" w:cs="Times New Roman"/>
                <w:b/>
                <w:sz w:val="24"/>
                <w:szCs w:val="24"/>
                <w:lang w:eastAsia="ru-RU"/>
              </w:rPr>
              <w:t>дисциплины (модуля)</w:t>
            </w:r>
          </w:p>
        </w:tc>
        <w:tc>
          <w:tcPr>
            <w:tcW w:w="6957" w:type="dxa"/>
          </w:tcPr>
          <w:p w:rsidR="00CD4D4E" w:rsidRPr="00CD4D4E" w:rsidRDefault="00CD4D4E" w:rsidP="00CD4D4E">
            <w:pPr>
              <w:widowControl w:val="0"/>
              <w:tabs>
                <w:tab w:val="left" w:pos="3000"/>
              </w:tabs>
              <w:spacing w:after="0" w:line="240" w:lineRule="auto"/>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Общая трудоемкость дисциплины составляет 7 зачетных единиц 252 часа.</w:t>
            </w:r>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Форма промежуточной аттестации</w:t>
            </w:r>
          </w:p>
        </w:tc>
        <w:tc>
          <w:tcPr>
            <w:tcW w:w="6957" w:type="dxa"/>
          </w:tcPr>
          <w:p w:rsidR="00CD4D4E" w:rsidRPr="00CD4D4E" w:rsidRDefault="00CD4D4E" w:rsidP="00CD4D4E">
            <w:pPr>
              <w:spacing w:after="0" w:line="240" w:lineRule="auto"/>
              <w:jc w:val="both"/>
              <w:rPr>
                <w:rFonts w:ascii="Times New Roman" w:eastAsia="MS ??" w:hAnsi="Times New Roman" w:cs="Times New Roman"/>
                <w:bCs/>
                <w:sz w:val="24"/>
                <w:szCs w:val="24"/>
                <w:lang w:eastAsia="ru-RU"/>
              </w:rPr>
            </w:pPr>
            <w:r w:rsidRPr="00CD4D4E">
              <w:rPr>
                <w:rFonts w:ascii="Times New Roman" w:eastAsia="MS ??" w:hAnsi="Times New Roman" w:cs="Times New Roman"/>
                <w:bCs/>
                <w:sz w:val="24"/>
                <w:szCs w:val="24"/>
                <w:lang w:eastAsia="ru-RU"/>
              </w:rPr>
              <w:t>экзамен</w:t>
            </w:r>
          </w:p>
        </w:tc>
      </w:tr>
    </w:tbl>
    <w:p w:rsidR="00CD4D4E" w:rsidRPr="00CD4D4E" w:rsidRDefault="00CD4D4E" w:rsidP="00CD4D4E">
      <w:pPr>
        <w:widowControl w:val="0"/>
        <w:tabs>
          <w:tab w:val="left" w:pos="3000"/>
        </w:tabs>
        <w:spacing w:after="0" w:line="240" w:lineRule="auto"/>
        <w:ind w:firstLine="400"/>
        <w:jc w:val="center"/>
        <w:rPr>
          <w:rFonts w:ascii="Times New Roman" w:eastAsia="MS ??" w:hAnsi="Times New Roman" w:cs="Times New Roman"/>
          <w:sz w:val="24"/>
          <w:szCs w:val="24"/>
          <w:lang w:eastAsia="ru-RU"/>
        </w:rPr>
      </w:pPr>
    </w:p>
    <w:p w:rsidR="00CD4D4E" w:rsidRPr="00CD4D4E" w:rsidRDefault="00CD4D4E" w:rsidP="00CD4D4E">
      <w:pPr>
        <w:tabs>
          <w:tab w:val="left" w:pos="3000"/>
        </w:tabs>
        <w:spacing w:after="0" w:line="240" w:lineRule="auto"/>
        <w:jc w:val="both"/>
        <w:rPr>
          <w:rFonts w:ascii="Times New Roman" w:eastAsia="MS ??" w:hAnsi="Times New Roman" w:cs="Times New Roman"/>
          <w:b/>
          <w:bCs/>
          <w:sz w:val="24"/>
          <w:szCs w:val="24"/>
          <w:lang w:eastAsia="ru-RU"/>
        </w:rPr>
      </w:pPr>
      <w:r w:rsidRPr="00CD4D4E">
        <w:rPr>
          <w:rFonts w:ascii="Times New Roman" w:eastAsia="MS ??" w:hAnsi="Times New Roman" w:cs="Times New Roman"/>
          <w:b/>
          <w:bCs/>
          <w:sz w:val="24"/>
          <w:szCs w:val="24"/>
          <w:lang w:eastAsia="ru-RU"/>
        </w:rPr>
        <w:t>Аннотация рабочей программы дисциплины «</w:t>
      </w:r>
      <w:r w:rsidRPr="00CD4D4E">
        <w:rPr>
          <w:rFonts w:ascii="Times New Roman" w:eastAsia="MS ??" w:hAnsi="Times New Roman" w:cs="Times New Roman"/>
          <w:b/>
          <w:sz w:val="24"/>
          <w:szCs w:val="24"/>
          <w:lang w:eastAsia="ru-RU"/>
        </w:rPr>
        <w:t>Гражданский процесс»</w:t>
      </w:r>
    </w:p>
    <w:p w:rsidR="00CD4D4E" w:rsidRPr="00CD4D4E" w:rsidRDefault="00CD4D4E" w:rsidP="00CD4D4E">
      <w:pPr>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Автор-составитель: Усольцева З.А.</w:t>
      </w:r>
    </w:p>
    <w:p w:rsidR="00CD4D4E" w:rsidRPr="00CD4D4E" w:rsidRDefault="00CD4D4E" w:rsidP="00CD4D4E">
      <w:pPr>
        <w:tabs>
          <w:tab w:val="left" w:pos="3000"/>
        </w:tabs>
        <w:spacing w:after="0" w:line="240" w:lineRule="auto"/>
        <w:ind w:firstLine="720"/>
        <w:jc w:val="both"/>
        <w:rPr>
          <w:rFonts w:ascii="Times New Roman" w:eastAsia="MS ??"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4"/>
        <w:gridCol w:w="6957"/>
      </w:tblGrid>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Цель изучения дисциплины</w:t>
            </w:r>
          </w:p>
        </w:tc>
        <w:tc>
          <w:tcPr>
            <w:tcW w:w="6957" w:type="dxa"/>
          </w:tcPr>
          <w:p w:rsidR="00CD4D4E" w:rsidRPr="00CD4D4E" w:rsidRDefault="00CD4D4E" w:rsidP="00CD4D4E">
            <w:pPr>
              <w:tabs>
                <w:tab w:val="left" w:pos="3000"/>
                <w:tab w:val="num" w:pos="603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Целями освоения дисциплины являются:</w:t>
            </w:r>
          </w:p>
          <w:p w:rsidR="00CD4D4E" w:rsidRPr="00CD4D4E" w:rsidRDefault="00CD4D4E" w:rsidP="00CD4D4E">
            <w:pPr>
              <w:tabs>
                <w:tab w:val="left" w:pos="3000"/>
                <w:tab w:val="num" w:pos="603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образовательная: изучение правовых, теоретических и методологических основ гражданского процессуального права; формирование у студентов представления о гражданском процессе как об отрасли права, являющейся кодифицированной и отличающейся от других процессуальных отраслей права, при этом неразрывно связанной с ними;</w:t>
            </w:r>
          </w:p>
          <w:p w:rsidR="00CD4D4E" w:rsidRPr="00CD4D4E" w:rsidRDefault="00CD4D4E" w:rsidP="00CD4D4E">
            <w:pPr>
              <w:tabs>
                <w:tab w:val="left" w:pos="3000"/>
                <w:tab w:val="num" w:pos="603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практическая: научиться использовать полученные знания в практической деятельности, анализировать и толковать гражданское процессуальное законодательство, анализировать и обобщать гражданскую практику;</w:t>
            </w:r>
          </w:p>
          <w:p w:rsidR="00CD4D4E" w:rsidRPr="00CD4D4E" w:rsidRDefault="00CD4D4E" w:rsidP="00CD4D4E">
            <w:pPr>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 воспитательная: обретение гражданской зрелости и высокой общественной активности, профессиональной этики, правовой и психологической культуры, глубокого уважения к закону, чести и достоинству гражданина, принципиальности и независимости </w:t>
            </w:r>
            <w:r w:rsidRPr="00CD4D4E">
              <w:rPr>
                <w:rFonts w:ascii="Times New Roman" w:eastAsia="MS ??" w:hAnsi="Times New Roman" w:cs="Times New Roman"/>
                <w:sz w:val="24"/>
                <w:szCs w:val="24"/>
                <w:lang w:eastAsia="ru-RU"/>
              </w:rPr>
              <w:lastRenderedPageBreak/>
              <w:t>в обеспечении прав, свобод и законных интересов личности, ее охраны и социальной защиты, необходимой воли и настойчивости в исполнении принятых правовых решений.</w:t>
            </w:r>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lastRenderedPageBreak/>
              <w:t>Место дисциплины в структуре ОПОП</w:t>
            </w:r>
          </w:p>
        </w:tc>
        <w:tc>
          <w:tcPr>
            <w:tcW w:w="6957" w:type="dxa"/>
          </w:tcPr>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Дисциплина относится к базовой  части ОПОП.</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Изучение дисциплины «Гражданский процесс» базируется на дисциплинах: теория права и государства, конституционное право, гражданское право. Знание гражданского процесса необходимо для углубления и успешного практического применения основных знаний, навыков и умений, полученных при изучении других дисциплин базового профессионального цикла, дисциплин вариативной части профессионального цикла.</w:t>
            </w:r>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Компетенции, формируемые в результате освоения дисциплины (модуля)</w:t>
            </w:r>
          </w:p>
        </w:tc>
        <w:tc>
          <w:tcPr>
            <w:tcW w:w="6957" w:type="dxa"/>
          </w:tcPr>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В результате освоения дисциплины (модуля) предполагается формирование у студентов следующих компетенций:</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способностью к коммуникации в устной и письменной формах на русском и иностранном языках для решения задач профессиональной деятельности (ОПК-9- частично): з</w:t>
            </w:r>
            <w:r w:rsidRPr="00CD4D4E">
              <w:rPr>
                <w:rFonts w:ascii="Times New Roman" w:eastAsia="Times New Roman" w:hAnsi="Times New Roman" w:cs="Times New Roman"/>
                <w:i/>
                <w:iCs/>
                <w:sz w:val="24"/>
                <w:szCs w:val="20"/>
              </w:rPr>
              <w:t xml:space="preserve">нать: </w:t>
            </w:r>
            <w:r w:rsidRPr="00CD4D4E">
              <w:rPr>
                <w:rFonts w:ascii="Times New Roman" w:eastAsia="Times New Roman" w:hAnsi="Times New Roman" w:cs="Times New Roman"/>
                <w:iCs/>
                <w:sz w:val="24"/>
                <w:szCs w:val="20"/>
              </w:rPr>
              <w:t>правила русского языка (орфографию и пунктуацию), нормы литературного языка;</w:t>
            </w:r>
            <w:r w:rsidRPr="00CD4D4E">
              <w:rPr>
                <w:rFonts w:ascii="Times New Roman" w:eastAsia="Times New Roman" w:hAnsi="Times New Roman" w:cs="Times New Roman"/>
                <w:iCs/>
                <w:sz w:val="24"/>
                <w:szCs w:val="24"/>
                <w:lang w:eastAsia="ru-RU"/>
              </w:rPr>
              <w:t xml:space="preserve"> у</w:t>
            </w:r>
            <w:r w:rsidRPr="00CD4D4E">
              <w:rPr>
                <w:rFonts w:ascii="Times New Roman" w:eastAsia="Times New Roman" w:hAnsi="Times New Roman" w:cs="Times New Roman"/>
                <w:i/>
                <w:iCs/>
                <w:sz w:val="24"/>
                <w:szCs w:val="20"/>
              </w:rPr>
              <w:t>меть:</w:t>
            </w:r>
            <w:r w:rsidRPr="00CD4D4E">
              <w:rPr>
                <w:rFonts w:ascii="Times New Roman" w:eastAsia="Times New Roman" w:hAnsi="Times New Roman" w:cs="Times New Roman"/>
                <w:iCs/>
                <w:sz w:val="24"/>
                <w:szCs w:val="20"/>
              </w:rPr>
              <w:t xml:space="preserve"> воспринимать, обобщать и анализировать информацию, делать выводы; в</w:t>
            </w:r>
            <w:r w:rsidRPr="00CD4D4E">
              <w:rPr>
                <w:rFonts w:ascii="Times New Roman" w:eastAsia="Times New Roman" w:hAnsi="Times New Roman" w:cs="Times New Roman"/>
                <w:i/>
                <w:iCs/>
                <w:sz w:val="24"/>
                <w:szCs w:val="20"/>
              </w:rPr>
              <w:t>ладет</w:t>
            </w:r>
            <w:r w:rsidRPr="00CD4D4E">
              <w:rPr>
                <w:rFonts w:ascii="Times New Roman" w:eastAsia="MS ??" w:hAnsi="Times New Roman" w:cs="Times New Roman"/>
                <w:i/>
                <w:iCs/>
                <w:sz w:val="24"/>
                <w:szCs w:val="20"/>
                <w:lang w:eastAsia="ja-JP"/>
              </w:rPr>
              <w:t>ь</w:t>
            </w:r>
            <w:r w:rsidRPr="00CD4D4E">
              <w:rPr>
                <w:rFonts w:ascii="Times New Roman" w:eastAsia="Times New Roman" w:hAnsi="Times New Roman" w:cs="Times New Roman"/>
                <w:i/>
                <w:iCs/>
                <w:sz w:val="24"/>
                <w:szCs w:val="20"/>
              </w:rPr>
              <w:t>:</w:t>
            </w:r>
            <w:r w:rsidRPr="00CD4D4E">
              <w:rPr>
                <w:rFonts w:ascii="Times New Roman" w:eastAsia="Times New Roman" w:hAnsi="Times New Roman" w:cs="Times New Roman"/>
                <w:iCs/>
                <w:sz w:val="24"/>
                <w:szCs w:val="20"/>
              </w:rPr>
              <w:t xml:space="preserve"> навыками обобщения и анализа информации, формулировки выводов.</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способностью применять нормативные правовые акты, реализовывать нормы материального и процессуального права в профессиональной деятельности (ПК-5);</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способностью квалифицированно толковать нормативные правовые акты (ПК-15);</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способностью анализировать правотворческую, правоприменительную, правоохранительную и правозащитную практику, научную информацию, отечественный и зарубежный опыт в области права (ПК-28);</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способностью к анализу и применению судебной практики и судебной статистики (ПСК-1.9).</w:t>
            </w:r>
          </w:p>
        </w:tc>
      </w:tr>
      <w:tr w:rsidR="00CD4D4E" w:rsidRPr="00CD4D4E" w:rsidTr="00557690">
        <w:trPr>
          <w:trHeight w:val="1807"/>
        </w:trPr>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Содержание дисциплины (модуля)</w:t>
            </w:r>
          </w:p>
        </w:tc>
        <w:tc>
          <w:tcPr>
            <w:tcW w:w="6957" w:type="dxa"/>
          </w:tcPr>
          <w:p w:rsidR="00CD4D4E" w:rsidRPr="00CD4D4E" w:rsidRDefault="00CD4D4E" w:rsidP="00CD4D4E">
            <w:pPr>
              <w:widowControl w:val="0"/>
              <w:tabs>
                <w:tab w:val="left" w:pos="720"/>
                <w:tab w:val="left" w:pos="3000"/>
              </w:tabs>
              <w:spacing w:after="0" w:line="240" w:lineRule="auto"/>
              <w:contextualSpacing/>
              <w:jc w:val="both"/>
              <w:rPr>
                <w:rFonts w:ascii="Times New Roman" w:eastAsia="MS ??" w:hAnsi="Times New Roman" w:cs="Times New Roman"/>
                <w:bCs/>
                <w:sz w:val="24"/>
                <w:szCs w:val="24"/>
                <w:lang w:eastAsia="ru-RU"/>
              </w:rPr>
            </w:pPr>
            <w:r w:rsidRPr="00CD4D4E">
              <w:rPr>
                <w:rFonts w:ascii="Times New Roman" w:eastAsia="MS ??" w:hAnsi="Times New Roman" w:cs="Times New Roman"/>
                <w:sz w:val="24"/>
                <w:szCs w:val="24"/>
                <w:lang w:eastAsia="ru-RU"/>
              </w:rPr>
              <w:t xml:space="preserve">Тема 1. </w:t>
            </w:r>
            <w:r w:rsidRPr="00CD4D4E">
              <w:rPr>
                <w:rFonts w:ascii="Times New Roman" w:eastAsia="MS ??" w:hAnsi="Times New Roman" w:cs="Times New Roman"/>
                <w:bCs/>
                <w:sz w:val="24"/>
                <w:szCs w:val="24"/>
                <w:lang w:eastAsia="ru-RU"/>
              </w:rPr>
              <w:t>Понятие, предмет, метод, система и источники гражданского процессуального права</w:t>
            </w:r>
          </w:p>
          <w:p w:rsidR="00CD4D4E" w:rsidRPr="00CD4D4E" w:rsidRDefault="00CD4D4E" w:rsidP="00CD4D4E">
            <w:pPr>
              <w:widowControl w:val="0"/>
              <w:tabs>
                <w:tab w:val="left" w:pos="0"/>
                <w:tab w:val="left" w:pos="3000"/>
              </w:tabs>
              <w:spacing w:after="0" w:line="240" w:lineRule="auto"/>
              <w:contextualSpacing/>
              <w:jc w:val="both"/>
              <w:rPr>
                <w:rFonts w:ascii="Times New Roman" w:eastAsia="MS ??" w:hAnsi="Times New Roman" w:cs="Times New Roman"/>
                <w:bCs/>
                <w:sz w:val="24"/>
                <w:szCs w:val="24"/>
                <w:lang w:eastAsia="ru-RU"/>
              </w:rPr>
            </w:pPr>
            <w:r w:rsidRPr="00CD4D4E">
              <w:rPr>
                <w:rFonts w:ascii="Times New Roman" w:eastAsia="MS ??" w:hAnsi="Times New Roman" w:cs="Times New Roman"/>
                <w:sz w:val="24"/>
                <w:szCs w:val="24"/>
                <w:lang w:eastAsia="ru-RU"/>
              </w:rPr>
              <w:t xml:space="preserve">Тема 2. </w:t>
            </w:r>
            <w:r w:rsidRPr="00CD4D4E">
              <w:rPr>
                <w:rFonts w:ascii="Times New Roman" w:eastAsia="MS ??" w:hAnsi="Times New Roman" w:cs="Times New Roman"/>
                <w:bCs/>
                <w:sz w:val="24"/>
                <w:szCs w:val="24"/>
                <w:lang w:eastAsia="ru-RU"/>
              </w:rPr>
              <w:t>Принципы гражданского процессуального права</w:t>
            </w:r>
          </w:p>
          <w:p w:rsidR="00CD4D4E" w:rsidRPr="00CD4D4E" w:rsidRDefault="00CD4D4E" w:rsidP="00CD4D4E">
            <w:pPr>
              <w:widowControl w:val="0"/>
              <w:tabs>
                <w:tab w:val="left" w:pos="0"/>
                <w:tab w:val="left" w:pos="3000"/>
              </w:tabs>
              <w:spacing w:after="0" w:line="240" w:lineRule="auto"/>
              <w:contextualSpacing/>
              <w:jc w:val="both"/>
              <w:rPr>
                <w:rFonts w:ascii="Times New Roman" w:eastAsia="MS ??" w:hAnsi="Times New Roman" w:cs="Times New Roman"/>
                <w:bCs/>
                <w:sz w:val="24"/>
                <w:szCs w:val="24"/>
                <w:lang w:eastAsia="ru-RU"/>
              </w:rPr>
            </w:pPr>
            <w:r w:rsidRPr="00CD4D4E">
              <w:rPr>
                <w:rFonts w:ascii="Times New Roman" w:eastAsia="MS ??" w:hAnsi="Times New Roman" w:cs="Times New Roman"/>
                <w:sz w:val="24"/>
                <w:szCs w:val="24"/>
                <w:lang w:eastAsia="ru-RU"/>
              </w:rPr>
              <w:t xml:space="preserve">Тема 3. </w:t>
            </w:r>
            <w:r w:rsidRPr="00CD4D4E">
              <w:rPr>
                <w:rFonts w:ascii="Times New Roman" w:eastAsia="MS ??" w:hAnsi="Times New Roman" w:cs="Times New Roman"/>
                <w:bCs/>
                <w:sz w:val="24"/>
                <w:szCs w:val="24"/>
                <w:lang w:eastAsia="ru-RU"/>
              </w:rPr>
              <w:t>Подведомственность и подсудность гражданских дел судам</w:t>
            </w:r>
          </w:p>
          <w:p w:rsidR="00CD4D4E" w:rsidRPr="00CD4D4E" w:rsidRDefault="00CD4D4E" w:rsidP="00CD4D4E">
            <w:pPr>
              <w:tabs>
                <w:tab w:val="left" w:pos="3000"/>
              </w:tabs>
              <w:autoSpaceDE w:val="0"/>
              <w:autoSpaceDN w:val="0"/>
              <w:adjustRightInd w:val="0"/>
              <w:spacing w:after="0" w:line="240" w:lineRule="auto"/>
              <w:jc w:val="both"/>
              <w:rPr>
                <w:rFonts w:ascii="Times New Roman" w:eastAsia="MS ??" w:hAnsi="Times New Roman" w:cs="Times New Roman"/>
                <w:bCs/>
                <w:sz w:val="24"/>
                <w:szCs w:val="24"/>
                <w:lang w:eastAsia="ru-RU"/>
              </w:rPr>
            </w:pPr>
            <w:r w:rsidRPr="00CD4D4E">
              <w:rPr>
                <w:rFonts w:ascii="Times New Roman" w:eastAsia="MS ??" w:hAnsi="Times New Roman" w:cs="Times New Roman"/>
                <w:sz w:val="24"/>
                <w:szCs w:val="24"/>
                <w:lang w:eastAsia="ru-RU"/>
              </w:rPr>
              <w:t xml:space="preserve">Тема 4. </w:t>
            </w:r>
            <w:r w:rsidRPr="00CD4D4E">
              <w:rPr>
                <w:rFonts w:ascii="Times New Roman" w:eastAsia="MS ??" w:hAnsi="Times New Roman" w:cs="Times New Roman"/>
                <w:bCs/>
                <w:sz w:val="24"/>
                <w:szCs w:val="24"/>
                <w:lang w:eastAsia="ru-RU"/>
              </w:rPr>
              <w:t>Гражданские процессуальные правоотношения и их субъекты. Судебное представительство</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Тема 5. </w:t>
            </w:r>
            <w:r w:rsidRPr="00CD4D4E">
              <w:rPr>
                <w:rFonts w:ascii="Times New Roman" w:eastAsia="MS ??" w:hAnsi="Times New Roman" w:cs="Times New Roman"/>
                <w:bCs/>
                <w:sz w:val="24"/>
                <w:szCs w:val="24"/>
                <w:lang w:eastAsia="ru-RU"/>
              </w:rPr>
              <w:t>Судебное доказывание и доказательства</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Тема 6. </w:t>
            </w:r>
            <w:r w:rsidRPr="00CD4D4E">
              <w:rPr>
                <w:rFonts w:ascii="Times New Roman" w:eastAsia="MS ??" w:hAnsi="Times New Roman" w:cs="Times New Roman"/>
                <w:bCs/>
                <w:sz w:val="24"/>
                <w:szCs w:val="24"/>
                <w:lang w:eastAsia="ru-RU"/>
              </w:rPr>
              <w:t>Процессуальные сроки, судебные расходы и судебные штрафы</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7. Иск</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Тема 8. </w:t>
            </w:r>
            <w:r w:rsidRPr="00CD4D4E">
              <w:rPr>
                <w:rFonts w:ascii="Times New Roman" w:eastAsia="MS ??" w:hAnsi="Times New Roman" w:cs="Times New Roman"/>
                <w:bCs/>
                <w:sz w:val="24"/>
                <w:szCs w:val="24"/>
                <w:lang w:eastAsia="ru-RU"/>
              </w:rPr>
              <w:t>Возбуждение гражданских дел</w:t>
            </w:r>
          </w:p>
          <w:p w:rsidR="00CD4D4E" w:rsidRPr="00CD4D4E" w:rsidRDefault="00CD4D4E" w:rsidP="00CD4D4E">
            <w:pPr>
              <w:widowControl w:val="0"/>
              <w:tabs>
                <w:tab w:val="left" w:pos="0"/>
                <w:tab w:val="left" w:pos="3000"/>
              </w:tabs>
              <w:spacing w:after="0" w:line="240" w:lineRule="auto"/>
              <w:contextualSpacing/>
              <w:jc w:val="both"/>
              <w:rPr>
                <w:rFonts w:ascii="Times New Roman" w:eastAsia="MS ??" w:hAnsi="Times New Roman" w:cs="Times New Roman"/>
                <w:bCs/>
                <w:sz w:val="24"/>
                <w:szCs w:val="24"/>
                <w:lang w:eastAsia="ru-RU"/>
              </w:rPr>
            </w:pPr>
            <w:r w:rsidRPr="00CD4D4E">
              <w:rPr>
                <w:rFonts w:ascii="Times New Roman" w:eastAsia="MS ??" w:hAnsi="Times New Roman" w:cs="Times New Roman"/>
                <w:sz w:val="24"/>
                <w:szCs w:val="24"/>
                <w:lang w:eastAsia="ru-RU"/>
              </w:rPr>
              <w:t>Тема 9.</w:t>
            </w:r>
            <w:r w:rsidRPr="00CD4D4E">
              <w:rPr>
                <w:rFonts w:ascii="Times New Roman" w:eastAsia="MS ??" w:hAnsi="Times New Roman" w:cs="Times New Roman"/>
                <w:bCs/>
                <w:sz w:val="24"/>
                <w:szCs w:val="24"/>
                <w:lang w:eastAsia="ru-RU"/>
              </w:rPr>
              <w:t>Подготовка гражданских дел к судебному разбирательству</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10. Судебное разбирательство</w:t>
            </w:r>
          </w:p>
          <w:p w:rsidR="00CD4D4E" w:rsidRPr="00CD4D4E" w:rsidRDefault="00CD4D4E" w:rsidP="00CD4D4E">
            <w:pPr>
              <w:widowControl w:val="0"/>
              <w:tabs>
                <w:tab w:val="left" w:pos="0"/>
                <w:tab w:val="left" w:pos="3000"/>
              </w:tabs>
              <w:spacing w:after="0" w:line="240" w:lineRule="auto"/>
              <w:contextualSpacing/>
              <w:jc w:val="both"/>
              <w:rPr>
                <w:rFonts w:ascii="Times New Roman" w:eastAsia="MS ??" w:hAnsi="Times New Roman" w:cs="Times New Roman"/>
                <w:bCs/>
                <w:sz w:val="24"/>
                <w:szCs w:val="24"/>
                <w:lang w:eastAsia="ru-RU"/>
              </w:rPr>
            </w:pPr>
            <w:r w:rsidRPr="00CD4D4E">
              <w:rPr>
                <w:rFonts w:ascii="Times New Roman" w:eastAsia="MS ??" w:hAnsi="Times New Roman" w:cs="Times New Roman"/>
                <w:sz w:val="24"/>
                <w:szCs w:val="24"/>
                <w:lang w:eastAsia="ru-RU"/>
              </w:rPr>
              <w:t xml:space="preserve">Тема 11. </w:t>
            </w:r>
            <w:r w:rsidRPr="00CD4D4E">
              <w:rPr>
                <w:rFonts w:ascii="Times New Roman" w:eastAsia="MS ??" w:hAnsi="Times New Roman" w:cs="Times New Roman"/>
                <w:bCs/>
                <w:sz w:val="24"/>
                <w:szCs w:val="24"/>
                <w:lang w:eastAsia="ru-RU"/>
              </w:rPr>
              <w:t>Постановления суда первой инстанции</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bCs/>
                <w:sz w:val="24"/>
                <w:szCs w:val="24"/>
                <w:lang w:eastAsia="ru-RU"/>
              </w:rPr>
            </w:pPr>
            <w:r w:rsidRPr="00CD4D4E">
              <w:rPr>
                <w:rFonts w:ascii="Times New Roman" w:eastAsia="MS ??" w:hAnsi="Times New Roman" w:cs="Times New Roman"/>
                <w:sz w:val="24"/>
                <w:szCs w:val="24"/>
                <w:lang w:eastAsia="ru-RU"/>
              </w:rPr>
              <w:t xml:space="preserve">Тема 12. </w:t>
            </w:r>
            <w:r w:rsidRPr="00CD4D4E">
              <w:rPr>
                <w:rFonts w:ascii="Times New Roman" w:eastAsia="MS ??" w:hAnsi="Times New Roman" w:cs="Times New Roman"/>
                <w:bCs/>
                <w:sz w:val="24"/>
                <w:szCs w:val="24"/>
                <w:lang w:eastAsia="ru-RU"/>
              </w:rPr>
              <w:t>Упрощенные виды судопроизводств в гражданском процессе</w:t>
            </w:r>
          </w:p>
          <w:p w:rsidR="00CD4D4E" w:rsidRPr="00CD4D4E" w:rsidRDefault="00CD4D4E" w:rsidP="00CD4D4E">
            <w:pPr>
              <w:widowControl w:val="0"/>
              <w:tabs>
                <w:tab w:val="left" w:pos="0"/>
                <w:tab w:val="left" w:pos="3000"/>
              </w:tabs>
              <w:spacing w:after="0" w:line="240" w:lineRule="auto"/>
              <w:contextualSpacing/>
              <w:jc w:val="both"/>
              <w:rPr>
                <w:rFonts w:ascii="Times New Roman" w:eastAsia="MS ??" w:hAnsi="Times New Roman" w:cs="Times New Roman"/>
                <w:bCs/>
                <w:sz w:val="24"/>
                <w:szCs w:val="24"/>
                <w:lang w:eastAsia="ru-RU"/>
              </w:rPr>
            </w:pPr>
            <w:r w:rsidRPr="00CD4D4E">
              <w:rPr>
                <w:rFonts w:ascii="Times New Roman" w:eastAsia="MS ??" w:hAnsi="Times New Roman" w:cs="Times New Roman"/>
                <w:bCs/>
                <w:sz w:val="24"/>
                <w:szCs w:val="24"/>
                <w:lang w:eastAsia="ru-RU"/>
              </w:rPr>
              <w:t xml:space="preserve">Тема 13. Особое производство. Производство по делам о возвращении ребенка или об осуществлении в отношении ребенка прав доступа на основании международного договора </w:t>
            </w:r>
            <w:r w:rsidRPr="00CD4D4E">
              <w:rPr>
                <w:rFonts w:ascii="Times New Roman" w:eastAsia="MS ??" w:hAnsi="Times New Roman" w:cs="Times New Roman"/>
                <w:bCs/>
                <w:sz w:val="24"/>
                <w:szCs w:val="24"/>
                <w:lang w:eastAsia="ru-RU"/>
              </w:rPr>
              <w:lastRenderedPageBreak/>
              <w:t>Российской Федерации.</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bCs/>
                <w:sz w:val="24"/>
                <w:szCs w:val="24"/>
                <w:lang w:eastAsia="ru-RU"/>
              </w:rPr>
            </w:pPr>
            <w:r w:rsidRPr="00CD4D4E">
              <w:rPr>
                <w:rFonts w:ascii="Times New Roman" w:eastAsia="MS ??" w:hAnsi="Times New Roman" w:cs="Times New Roman"/>
                <w:bCs/>
                <w:sz w:val="24"/>
                <w:szCs w:val="24"/>
                <w:lang w:eastAsia="ru-RU"/>
              </w:rPr>
              <w:t xml:space="preserve">Тема 14. </w:t>
            </w:r>
            <w:bookmarkStart w:id="2" w:name="_Hlk478387576"/>
            <w:r w:rsidRPr="00CD4D4E">
              <w:rPr>
                <w:rFonts w:ascii="Times New Roman" w:eastAsia="MS ??" w:hAnsi="Times New Roman" w:cs="Times New Roman"/>
                <w:bCs/>
                <w:sz w:val="24"/>
                <w:szCs w:val="24"/>
                <w:lang w:eastAsia="ru-RU"/>
              </w:rPr>
              <w:t>Производство в суде апелляционной инстанции</w:t>
            </w:r>
            <w:bookmarkEnd w:id="2"/>
          </w:p>
          <w:p w:rsidR="00CD4D4E" w:rsidRPr="00CD4D4E" w:rsidRDefault="00CD4D4E" w:rsidP="00CD4D4E">
            <w:pPr>
              <w:widowControl w:val="0"/>
              <w:tabs>
                <w:tab w:val="left" w:pos="0"/>
                <w:tab w:val="left" w:pos="3000"/>
              </w:tabs>
              <w:spacing w:after="0" w:line="240" w:lineRule="auto"/>
              <w:contextualSpacing/>
              <w:jc w:val="both"/>
              <w:rPr>
                <w:rFonts w:ascii="Times New Roman" w:eastAsia="MS ??" w:hAnsi="Times New Roman" w:cs="Times New Roman"/>
                <w:bCs/>
                <w:sz w:val="24"/>
                <w:szCs w:val="24"/>
                <w:lang w:eastAsia="ru-RU"/>
              </w:rPr>
            </w:pPr>
            <w:r w:rsidRPr="00CD4D4E">
              <w:rPr>
                <w:rFonts w:ascii="Times New Roman" w:eastAsia="MS ??" w:hAnsi="Times New Roman" w:cs="Times New Roman"/>
                <w:bCs/>
                <w:sz w:val="24"/>
                <w:szCs w:val="24"/>
                <w:lang w:eastAsia="ru-RU"/>
              </w:rPr>
              <w:t xml:space="preserve">Тема 15. </w:t>
            </w:r>
            <w:bookmarkStart w:id="3" w:name="_Hlk478387676"/>
            <w:r w:rsidRPr="00CD4D4E">
              <w:rPr>
                <w:rFonts w:ascii="Times New Roman" w:eastAsia="MS ??" w:hAnsi="Times New Roman" w:cs="Times New Roman"/>
                <w:bCs/>
                <w:sz w:val="24"/>
                <w:szCs w:val="24"/>
                <w:lang w:eastAsia="ru-RU"/>
              </w:rPr>
              <w:t>Производство в суде кассационной инстанции</w:t>
            </w:r>
            <w:bookmarkEnd w:id="3"/>
          </w:p>
          <w:p w:rsidR="00CD4D4E" w:rsidRPr="00CD4D4E" w:rsidRDefault="00CD4D4E" w:rsidP="00CD4D4E">
            <w:pPr>
              <w:widowControl w:val="0"/>
              <w:tabs>
                <w:tab w:val="left" w:pos="0"/>
                <w:tab w:val="left" w:pos="3000"/>
              </w:tabs>
              <w:spacing w:after="0" w:line="240" w:lineRule="auto"/>
              <w:contextualSpacing/>
              <w:jc w:val="both"/>
              <w:rPr>
                <w:rFonts w:ascii="Times New Roman" w:eastAsia="MS ??" w:hAnsi="Times New Roman" w:cs="Times New Roman"/>
                <w:bCs/>
                <w:sz w:val="24"/>
                <w:szCs w:val="24"/>
                <w:lang w:eastAsia="ru-RU"/>
              </w:rPr>
            </w:pPr>
            <w:r w:rsidRPr="00CD4D4E">
              <w:rPr>
                <w:rFonts w:ascii="Times New Roman" w:eastAsia="MS ??" w:hAnsi="Times New Roman" w:cs="Times New Roman"/>
                <w:bCs/>
                <w:sz w:val="24"/>
                <w:szCs w:val="24"/>
                <w:lang w:eastAsia="ru-RU"/>
              </w:rPr>
              <w:t xml:space="preserve">Тема 16. </w:t>
            </w:r>
            <w:bookmarkStart w:id="4" w:name="_Hlk478387772"/>
            <w:r w:rsidRPr="00CD4D4E">
              <w:rPr>
                <w:rFonts w:ascii="Times New Roman" w:eastAsia="MS ??" w:hAnsi="Times New Roman" w:cs="Times New Roman"/>
                <w:bCs/>
                <w:sz w:val="24"/>
                <w:szCs w:val="24"/>
                <w:lang w:eastAsia="ru-RU"/>
              </w:rPr>
              <w:t>Производство в суде надзорной инстанции</w:t>
            </w:r>
            <w:bookmarkEnd w:id="4"/>
          </w:p>
          <w:p w:rsidR="00CD4D4E" w:rsidRPr="00CD4D4E" w:rsidRDefault="00CD4D4E" w:rsidP="00CD4D4E">
            <w:pPr>
              <w:widowControl w:val="0"/>
              <w:tabs>
                <w:tab w:val="left" w:pos="0"/>
                <w:tab w:val="left" w:pos="3000"/>
              </w:tabs>
              <w:spacing w:after="0" w:line="240" w:lineRule="auto"/>
              <w:contextualSpacing/>
              <w:jc w:val="both"/>
              <w:rPr>
                <w:rFonts w:ascii="Times New Roman" w:eastAsia="MS ??" w:hAnsi="Times New Roman" w:cs="Times New Roman"/>
                <w:sz w:val="24"/>
                <w:szCs w:val="24"/>
                <w:lang w:eastAsia="ru-RU"/>
              </w:rPr>
            </w:pPr>
            <w:r w:rsidRPr="00CD4D4E">
              <w:rPr>
                <w:rFonts w:ascii="Times New Roman" w:eastAsia="MS ??" w:hAnsi="Times New Roman" w:cs="Times New Roman"/>
                <w:bCs/>
                <w:sz w:val="24"/>
                <w:szCs w:val="24"/>
                <w:lang w:eastAsia="ru-RU"/>
              </w:rPr>
              <w:t xml:space="preserve">Тема 17. </w:t>
            </w:r>
            <w:bookmarkStart w:id="5" w:name="_Hlk478387867"/>
            <w:r w:rsidRPr="00CD4D4E">
              <w:rPr>
                <w:rFonts w:ascii="Times New Roman" w:eastAsia="MS ??" w:hAnsi="Times New Roman" w:cs="Times New Roman"/>
                <w:bCs/>
                <w:sz w:val="24"/>
                <w:szCs w:val="24"/>
                <w:lang w:eastAsia="ru-RU"/>
              </w:rPr>
              <w:t>Пересмотр по вновь открывшимся или новым обстоятельствам судебных постановлений, вступивших в законную силу</w:t>
            </w:r>
            <w:bookmarkEnd w:id="5"/>
          </w:p>
          <w:p w:rsidR="00CD4D4E" w:rsidRPr="00CD4D4E" w:rsidRDefault="00CD4D4E" w:rsidP="00CD4D4E">
            <w:pPr>
              <w:tabs>
                <w:tab w:val="left" w:pos="3000"/>
              </w:tabs>
              <w:autoSpaceDE w:val="0"/>
              <w:autoSpaceDN w:val="0"/>
              <w:adjustRightInd w:val="0"/>
              <w:spacing w:after="0" w:line="240" w:lineRule="auto"/>
              <w:jc w:val="both"/>
              <w:rPr>
                <w:rFonts w:ascii="Times New Roman" w:eastAsia="MS ??" w:hAnsi="Times New Roman" w:cs="Times New Roman"/>
                <w:bCs/>
                <w:sz w:val="24"/>
                <w:szCs w:val="24"/>
                <w:lang w:eastAsia="ru-RU"/>
              </w:rPr>
            </w:pPr>
            <w:r w:rsidRPr="00CD4D4E">
              <w:rPr>
                <w:rFonts w:ascii="Times New Roman" w:eastAsia="MS ??" w:hAnsi="Times New Roman" w:cs="Times New Roman"/>
                <w:bCs/>
                <w:sz w:val="24"/>
                <w:szCs w:val="24"/>
                <w:lang w:eastAsia="ru-RU"/>
              </w:rPr>
              <w:t xml:space="preserve">Тема 18. </w:t>
            </w:r>
            <w:bookmarkStart w:id="6" w:name="_Hlk478387953"/>
            <w:r w:rsidRPr="00CD4D4E">
              <w:rPr>
                <w:rFonts w:ascii="Times New Roman" w:eastAsia="MS ??" w:hAnsi="Times New Roman" w:cs="Times New Roman"/>
                <w:bCs/>
                <w:sz w:val="24"/>
                <w:szCs w:val="24"/>
                <w:lang w:eastAsia="ru-RU"/>
              </w:rPr>
              <w:t>Производство по делам с участием иностранных лиц</w:t>
            </w:r>
            <w:bookmarkEnd w:id="6"/>
          </w:p>
          <w:p w:rsidR="00CD4D4E" w:rsidRPr="00CD4D4E" w:rsidRDefault="00CD4D4E" w:rsidP="00CD4D4E">
            <w:pPr>
              <w:widowControl w:val="0"/>
              <w:tabs>
                <w:tab w:val="left" w:pos="0"/>
                <w:tab w:val="left" w:pos="3000"/>
              </w:tabs>
              <w:spacing w:after="0" w:line="240" w:lineRule="auto"/>
              <w:contextualSpacing/>
              <w:jc w:val="both"/>
              <w:rPr>
                <w:rFonts w:ascii="Times New Roman" w:eastAsia="MS ??" w:hAnsi="Times New Roman" w:cs="Times New Roman"/>
                <w:bCs/>
                <w:sz w:val="24"/>
                <w:szCs w:val="24"/>
                <w:lang w:eastAsia="ru-RU"/>
              </w:rPr>
            </w:pPr>
            <w:r w:rsidRPr="00CD4D4E">
              <w:rPr>
                <w:rFonts w:ascii="Times New Roman" w:eastAsia="MS ??" w:hAnsi="Times New Roman" w:cs="Times New Roman"/>
                <w:bCs/>
                <w:sz w:val="24"/>
                <w:szCs w:val="24"/>
                <w:lang w:eastAsia="ru-RU"/>
              </w:rPr>
              <w:t xml:space="preserve">Тема 19. </w:t>
            </w:r>
            <w:bookmarkStart w:id="7" w:name="_Hlk478388047"/>
            <w:r w:rsidRPr="00CD4D4E">
              <w:rPr>
                <w:rFonts w:ascii="Times New Roman" w:eastAsia="MS ??" w:hAnsi="Times New Roman" w:cs="Times New Roman"/>
                <w:bCs/>
                <w:sz w:val="24"/>
                <w:szCs w:val="24"/>
                <w:lang w:eastAsia="ru-RU"/>
              </w:rPr>
              <w:t>Производство, связанное с исполнением судебных постановлений и постановлений иных органов</w:t>
            </w:r>
            <w:bookmarkEnd w:id="7"/>
          </w:p>
          <w:p w:rsidR="00CD4D4E" w:rsidRPr="00CD4D4E" w:rsidRDefault="00CD4D4E" w:rsidP="00CD4D4E">
            <w:pPr>
              <w:widowControl w:val="0"/>
              <w:tabs>
                <w:tab w:val="left" w:pos="3000"/>
                <w:tab w:val="left" w:pos="6440"/>
              </w:tabs>
              <w:spacing w:after="0" w:line="240" w:lineRule="auto"/>
              <w:jc w:val="both"/>
              <w:rPr>
                <w:rFonts w:ascii="Times New Roman" w:eastAsia="MS ??" w:hAnsi="Times New Roman" w:cs="Times New Roman"/>
                <w:bCs/>
                <w:sz w:val="24"/>
                <w:szCs w:val="24"/>
                <w:lang w:eastAsia="ru-RU"/>
              </w:rPr>
            </w:pPr>
            <w:r w:rsidRPr="00CD4D4E">
              <w:rPr>
                <w:rFonts w:ascii="Times New Roman" w:eastAsia="MS ??" w:hAnsi="Times New Roman" w:cs="Times New Roman"/>
                <w:bCs/>
                <w:sz w:val="24"/>
                <w:szCs w:val="24"/>
                <w:lang w:eastAsia="ru-RU"/>
              </w:rPr>
              <w:t xml:space="preserve">Тема 20. </w:t>
            </w:r>
            <w:bookmarkStart w:id="8" w:name="_Hlk478388152"/>
            <w:r w:rsidRPr="00CD4D4E">
              <w:rPr>
                <w:rFonts w:ascii="Times New Roman" w:eastAsia="MS ??" w:hAnsi="Times New Roman" w:cs="Times New Roman"/>
                <w:bCs/>
                <w:sz w:val="24"/>
                <w:szCs w:val="24"/>
                <w:lang w:eastAsia="ru-RU"/>
              </w:rPr>
              <w:t>Медиация. Третейское разбирательство. Производство по делам, связанным с выполнением функций содействия и контроля в отношении третейских судов. Нотариальная форма защиты прав и законных интересов</w:t>
            </w:r>
            <w:bookmarkEnd w:id="8"/>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lastRenderedPageBreak/>
              <w:t>Общая трудоемкость</w:t>
            </w:r>
            <w:r w:rsidRPr="00CD4D4E">
              <w:rPr>
                <w:rFonts w:ascii="Times New Roman" w:eastAsia="MS ??" w:hAnsi="Times New Roman" w:cs="Times New Roman"/>
                <w:i/>
                <w:sz w:val="24"/>
                <w:szCs w:val="24"/>
                <w:lang w:eastAsia="ru-RU"/>
              </w:rPr>
              <w:t xml:space="preserve"> </w:t>
            </w:r>
            <w:r w:rsidRPr="00CD4D4E">
              <w:rPr>
                <w:rFonts w:ascii="Times New Roman" w:eastAsia="MS ??" w:hAnsi="Times New Roman" w:cs="Times New Roman"/>
                <w:b/>
                <w:sz w:val="24"/>
                <w:szCs w:val="24"/>
                <w:lang w:eastAsia="ru-RU"/>
              </w:rPr>
              <w:t>дисциплины (модуля)</w:t>
            </w:r>
          </w:p>
        </w:tc>
        <w:tc>
          <w:tcPr>
            <w:tcW w:w="6957" w:type="dxa"/>
          </w:tcPr>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Общая трудоемкость дисциплины составляет 8 зачётных единиц, 288 часов.</w:t>
            </w:r>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Форма промежуточной аттестации</w:t>
            </w:r>
          </w:p>
        </w:tc>
        <w:tc>
          <w:tcPr>
            <w:tcW w:w="6957" w:type="dxa"/>
          </w:tcPr>
          <w:p w:rsidR="00CD4D4E" w:rsidRPr="00CD4D4E" w:rsidRDefault="00CD4D4E" w:rsidP="00CD4D4E">
            <w:pPr>
              <w:spacing w:after="0" w:line="240" w:lineRule="auto"/>
              <w:jc w:val="both"/>
              <w:rPr>
                <w:rFonts w:ascii="Times New Roman" w:eastAsia="MS ??" w:hAnsi="Times New Roman" w:cs="Times New Roman"/>
                <w:bCs/>
                <w:sz w:val="24"/>
                <w:szCs w:val="24"/>
                <w:lang w:eastAsia="ru-RU"/>
              </w:rPr>
            </w:pPr>
            <w:r w:rsidRPr="00CD4D4E">
              <w:rPr>
                <w:rFonts w:ascii="Times New Roman" w:eastAsia="MS ??" w:hAnsi="Times New Roman" w:cs="Times New Roman"/>
                <w:bCs/>
                <w:sz w:val="24"/>
                <w:szCs w:val="24"/>
                <w:lang w:eastAsia="ru-RU"/>
              </w:rPr>
              <w:t xml:space="preserve"> экзамен</w:t>
            </w:r>
          </w:p>
        </w:tc>
      </w:tr>
    </w:tbl>
    <w:p w:rsidR="00CD4D4E" w:rsidRPr="00CD4D4E" w:rsidRDefault="00CD4D4E" w:rsidP="00CD4D4E">
      <w:pPr>
        <w:widowControl w:val="0"/>
        <w:tabs>
          <w:tab w:val="left" w:pos="3000"/>
        </w:tabs>
        <w:spacing w:after="0" w:line="240" w:lineRule="auto"/>
        <w:ind w:firstLine="400"/>
        <w:jc w:val="both"/>
        <w:rPr>
          <w:rFonts w:ascii="Times New Roman" w:eastAsia="MS ??" w:hAnsi="Times New Roman" w:cs="Times New Roman"/>
          <w:sz w:val="24"/>
          <w:szCs w:val="24"/>
          <w:lang w:eastAsia="ru-RU"/>
        </w:rPr>
      </w:pP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b/>
          <w:sz w:val="24"/>
          <w:szCs w:val="24"/>
          <w:lang w:eastAsia="ru-RU"/>
        </w:rPr>
        <w:t>Аннотация рабочей программы дисциплины «Административное право»</w:t>
      </w:r>
    </w:p>
    <w:p w:rsidR="00CD4D4E" w:rsidRPr="00CD4D4E" w:rsidRDefault="00CD4D4E" w:rsidP="00CD4D4E">
      <w:pPr>
        <w:tabs>
          <w:tab w:val="left" w:pos="3000"/>
        </w:tabs>
        <w:spacing w:before="120" w:after="12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Автор-составитель: </w:t>
      </w:r>
      <w:proofErr w:type="spellStart"/>
      <w:r w:rsidRPr="00CD4D4E">
        <w:rPr>
          <w:rFonts w:ascii="Times New Roman" w:eastAsia="MS ??" w:hAnsi="Times New Roman" w:cs="Times New Roman"/>
          <w:sz w:val="24"/>
          <w:szCs w:val="24"/>
          <w:lang w:eastAsia="ru-RU"/>
        </w:rPr>
        <w:t>к.ю.н</w:t>
      </w:r>
      <w:proofErr w:type="spellEnd"/>
      <w:r w:rsidRPr="00CD4D4E">
        <w:rPr>
          <w:rFonts w:ascii="Times New Roman" w:eastAsia="MS ??" w:hAnsi="Times New Roman" w:cs="Times New Roman"/>
          <w:sz w:val="24"/>
          <w:szCs w:val="24"/>
          <w:lang w:eastAsia="ru-RU"/>
        </w:rPr>
        <w:t>., доцент Федорова Т.В.</w:t>
      </w:r>
    </w:p>
    <w:p w:rsidR="00CD4D4E" w:rsidRPr="00CD4D4E" w:rsidRDefault="00CD4D4E" w:rsidP="00CD4D4E">
      <w:pPr>
        <w:widowControl w:val="0"/>
        <w:tabs>
          <w:tab w:val="left" w:pos="3000"/>
        </w:tabs>
        <w:spacing w:after="0" w:line="240" w:lineRule="auto"/>
        <w:ind w:firstLine="400"/>
        <w:jc w:val="both"/>
        <w:rPr>
          <w:rFonts w:ascii="Times New Roman" w:eastAsia="MS ??"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4"/>
        <w:gridCol w:w="6957"/>
      </w:tblGrid>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Цель изучения дисциплины</w:t>
            </w:r>
          </w:p>
        </w:tc>
        <w:tc>
          <w:tcPr>
            <w:tcW w:w="6957" w:type="dxa"/>
          </w:tcPr>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Формирование методологической основы применения норм и принципов российского права, регулирующих отношения, возникающие в</w:t>
            </w:r>
            <w:r w:rsidRPr="00CD4D4E">
              <w:rPr>
                <w:rFonts w:ascii="Times New Roman" w:eastAsia="MS ??" w:hAnsi="Times New Roman" w:cs="Times New Roman"/>
                <w:sz w:val="24"/>
                <w:szCs w:val="24"/>
                <w:lang w:val="en-GB" w:eastAsia="ru-RU"/>
              </w:rPr>
              <w:t> </w:t>
            </w:r>
            <w:r w:rsidRPr="00CD4D4E">
              <w:rPr>
                <w:rFonts w:ascii="Times New Roman" w:eastAsia="MS ??" w:hAnsi="Times New Roman" w:cs="Times New Roman"/>
                <w:sz w:val="24"/>
                <w:szCs w:val="24"/>
                <w:lang w:eastAsia="ru-RU"/>
              </w:rPr>
              <w:t>сфере административно-распорядительной и</w:t>
            </w:r>
            <w:r w:rsidRPr="00CD4D4E">
              <w:rPr>
                <w:rFonts w:ascii="Times New Roman" w:eastAsia="MS ??" w:hAnsi="Times New Roman" w:cs="Times New Roman"/>
                <w:sz w:val="24"/>
                <w:szCs w:val="24"/>
                <w:lang w:val="en-GB" w:eastAsia="ru-RU"/>
              </w:rPr>
              <w:t> </w:t>
            </w:r>
            <w:r w:rsidRPr="00CD4D4E">
              <w:rPr>
                <w:rFonts w:ascii="Times New Roman" w:eastAsia="MS ??" w:hAnsi="Times New Roman" w:cs="Times New Roman"/>
                <w:sz w:val="24"/>
                <w:szCs w:val="24"/>
                <w:lang w:eastAsia="ru-RU"/>
              </w:rPr>
              <w:t>административно-охранительной деятельности государства по</w:t>
            </w:r>
            <w:r w:rsidRPr="00CD4D4E">
              <w:rPr>
                <w:rFonts w:ascii="Times New Roman" w:eastAsia="MS ??" w:hAnsi="Times New Roman" w:cs="Times New Roman"/>
                <w:sz w:val="24"/>
                <w:szCs w:val="24"/>
                <w:lang w:val="en-GB" w:eastAsia="ru-RU"/>
              </w:rPr>
              <w:t> </w:t>
            </w:r>
            <w:r w:rsidRPr="00CD4D4E">
              <w:rPr>
                <w:rFonts w:ascii="Times New Roman" w:eastAsia="MS ??" w:hAnsi="Times New Roman" w:cs="Times New Roman"/>
                <w:sz w:val="24"/>
                <w:szCs w:val="24"/>
                <w:lang w:eastAsia="ru-RU"/>
              </w:rPr>
              <w:t>поводу обеспечения исполнения физическими лицами и</w:t>
            </w:r>
            <w:r w:rsidRPr="00CD4D4E">
              <w:rPr>
                <w:rFonts w:ascii="Times New Roman" w:eastAsia="MS ??" w:hAnsi="Times New Roman" w:cs="Times New Roman"/>
                <w:sz w:val="24"/>
                <w:szCs w:val="24"/>
                <w:lang w:val="en-GB" w:eastAsia="ru-RU"/>
              </w:rPr>
              <w:t> </w:t>
            </w:r>
            <w:r w:rsidRPr="00CD4D4E">
              <w:rPr>
                <w:rFonts w:ascii="Times New Roman" w:eastAsia="MS ??" w:hAnsi="Times New Roman" w:cs="Times New Roman"/>
                <w:sz w:val="24"/>
                <w:szCs w:val="24"/>
                <w:lang w:eastAsia="ru-RU"/>
              </w:rPr>
              <w:t>организациями, органами государственной власти и</w:t>
            </w:r>
            <w:r w:rsidRPr="00CD4D4E">
              <w:rPr>
                <w:rFonts w:ascii="Times New Roman" w:eastAsia="MS ??" w:hAnsi="Times New Roman" w:cs="Times New Roman"/>
                <w:sz w:val="24"/>
                <w:szCs w:val="24"/>
                <w:lang w:val="en-GB" w:eastAsia="ru-RU"/>
              </w:rPr>
              <w:t> </w:t>
            </w:r>
            <w:r w:rsidRPr="00CD4D4E">
              <w:rPr>
                <w:rFonts w:ascii="Times New Roman" w:eastAsia="MS ??" w:hAnsi="Times New Roman" w:cs="Times New Roman"/>
                <w:sz w:val="24"/>
                <w:szCs w:val="24"/>
                <w:lang w:eastAsia="ru-RU"/>
              </w:rPr>
              <w:t>органами местного самоуправления, их должностными лицами правовых норм различной отраслевой принадлежности федерального законодательства и</w:t>
            </w:r>
            <w:r w:rsidRPr="00CD4D4E">
              <w:rPr>
                <w:rFonts w:ascii="Times New Roman" w:eastAsia="MS ??" w:hAnsi="Times New Roman" w:cs="Times New Roman"/>
                <w:sz w:val="24"/>
                <w:szCs w:val="24"/>
                <w:lang w:val="en-GB" w:eastAsia="ru-RU"/>
              </w:rPr>
              <w:t> </w:t>
            </w:r>
            <w:r w:rsidRPr="00CD4D4E">
              <w:rPr>
                <w:rFonts w:ascii="Times New Roman" w:eastAsia="MS ??" w:hAnsi="Times New Roman" w:cs="Times New Roman"/>
                <w:sz w:val="24"/>
                <w:szCs w:val="24"/>
                <w:lang w:eastAsia="ru-RU"/>
              </w:rPr>
              <w:t>законодательства субъектов Российской Федерации;  формирование  у студентов специальных знаний для осуществления профессиональной юридической деятельности.</w:t>
            </w:r>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Место дисциплины в структуре ОПОП</w:t>
            </w:r>
          </w:p>
        </w:tc>
        <w:tc>
          <w:tcPr>
            <w:tcW w:w="6957" w:type="dxa"/>
          </w:tcPr>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Административное право относится к базовой (обязательной) части дисциплин ОПОП. </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Изучение административного права основывается на знаниях, полученных при изучении логики, философии, политологии, экономики, а также теории и истории государства и права, конституционного права.</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b/>
                <w:bCs/>
                <w:sz w:val="24"/>
                <w:szCs w:val="24"/>
                <w:lang w:eastAsia="ru-RU"/>
              </w:rPr>
            </w:pPr>
            <w:r w:rsidRPr="00CD4D4E">
              <w:rPr>
                <w:rFonts w:ascii="Times New Roman" w:eastAsia="MS ??" w:hAnsi="Times New Roman" w:cs="Times New Roman"/>
                <w:sz w:val="24"/>
                <w:szCs w:val="24"/>
                <w:lang w:eastAsia="ru-RU"/>
              </w:rPr>
              <w:t>Административное право является базовой для изучения финансового права, налогового, экологического, земельного права, права социального обеспечения. Знания и умения,  полученные студентами в результате освоения учебной дисциплины «Административное право», будут необходимы также при изучении трудового, гражданского, уголовного права, уголовного и гражданского процессов.</w:t>
            </w:r>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Компетенции, формируемые в результате освоения дисциплины (модуля)</w:t>
            </w:r>
          </w:p>
        </w:tc>
        <w:tc>
          <w:tcPr>
            <w:tcW w:w="6957" w:type="dxa"/>
          </w:tcPr>
          <w:p w:rsidR="00CD4D4E" w:rsidRPr="00CD4D4E" w:rsidRDefault="00CD4D4E" w:rsidP="00CD4D4E">
            <w:pPr>
              <w:tabs>
                <w:tab w:val="left" w:pos="3000"/>
              </w:tabs>
              <w:autoSpaceDE w:val="0"/>
              <w:autoSpaceDN w:val="0"/>
              <w:adjustRightInd w:val="0"/>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способностью применять в профессиональной деятельности </w:t>
            </w:r>
            <w:hyperlink r:id="rId9" w:history="1">
              <w:r w:rsidRPr="00CD4D4E">
                <w:rPr>
                  <w:rFonts w:ascii="Times New Roman" w:eastAsia="MS ??" w:hAnsi="Times New Roman" w:cs="Times New Roman"/>
                  <w:sz w:val="24"/>
                  <w:szCs w:val="24"/>
                  <w:lang w:eastAsia="ru-RU"/>
                </w:rPr>
                <w:t>Конституцию</w:t>
              </w:r>
            </w:hyperlink>
            <w:r w:rsidRPr="00CD4D4E">
              <w:rPr>
                <w:rFonts w:ascii="Times New Roman" w:eastAsia="MS ??" w:hAnsi="Times New Roman" w:cs="Times New Roman"/>
                <w:sz w:val="24"/>
                <w:szCs w:val="24"/>
                <w:lang w:eastAsia="ru-RU"/>
              </w:rPr>
              <w:t xml:space="preserve"> Российской Федерации, федеральные конституционные законы, федеральные законы, отраслевое законодательство Российской Федерации, указы и распоряжения </w:t>
            </w:r>
            <w:r w:rsidRPr="00CD4D4E">
              <w:rPr>
                <w:rFonts w:ascii="Times New Roman" w:eastAsia="MS ??" w:hAnsi="Times New Roman" w:cs="Times New Roman"/>
                <w:sz w:val="24"/>
                <w:szCs w:val="24"/>
                <w:lang w:eastAsia="ru-RU"/>
              </w:rPr>
              <w:lastRenderedPageBreak/>
              <w:t>Президента Российской Федерации, постановления и распоряжения Правительства Российской Федерации, законы субъектов Российской Федерации, использовать правовые позиции Европейского Суда по правам человека, Конституционного Суда Российской Федерации, Верховного Суда Российской Федерации, а также соответствующие положения, содержащиеся в международных договорах и соглашениях, участником которых является Российская Федерация (ОПК-1);</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способностью квалифицированно толковать нормативные правовые акты (ПК-15);</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способностью анализировать правотворческую, правоприменительную, правоохранительную и правозащитную практику, научную информацию, отечественный и зарубежный опыт в области права (ПК-28);</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способностью к анализу и применению судебной практики и судебной статистики (ПСК-1.9).</w:t>
            </w:r>
          </w:p>
        </w:tc>
      </w:tr>
      <w:tr w:rsidR="00CD4D4E" w:rsidRPr="00CD4D4E" w:rsidTr="00557690">
        <w:trPr>
          <w:trHeight w:val="1807"/>
        </w:trPr>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lastRenderedPageBreak/>
              <w:t>Содержание дисциплины (модуля)</w:t>
            </w:r>
          </w:p>
        </w:tc>
        <w:tc>
          <w:tcPr>
            <w:tcW w:w="6957" w:type="dxa"/>
          </w:tcPr>
          <w:p w:rsidR="00CD4D4E" w:rsidRPr="00CD4D4E" w:rsidRDefault="00CD4D4E" w:rsidP="00CD4D4E">
            <w:pPr>
              <w:widowControl w:val="0"/>
              <w:tabs>
                <w:tab w:val="left" w:pos="3000"/>
              </w:tabs>
              <w:spacing w:after="0" w:line="240" w:lineRule="auto"/>
              <w:ind w:right="-5"/>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Тема 1. </w:t>
            </w:r>
            <w:r w:rsidRPr="00CD4D4E">
              <w:rPr>
                <w:rFonts w:ascii="Times New Roman" w:eastAsia="MS ??" w:hAnsi="Times New Roman" w:cs="Times New Roman"/>
                <w:bCs/>
                <w:sz w:val="24"/>
                <w:szCs w:val="24"/>
                <w:lang w:eastAsia="ru-RU"/>
              </w:rPr>
              <w:t>Административное право как отрасль российского права</w:t>
            </w:r>
          </w:p>
          <w:p w:rsidR="00CD4D4E" w:rsidRPr="00CD4D4E" w:rsidRDefault="00CD4D4E" w:rsidP="00CD4D4E">
            <w:pPr>
              <w:widowControl w:val="0"/>
              <w:tabs>
                <w:tab w:val="left" w:pos="3000"/>
              </w:tabs>
              <w:spacing w:after="0" w:line="240" w:lineRule="auto"/>
              <w:ind w:right="-5"/>
              <w:jc w:val="both"/>
              <w:rPr>
                <w:rFonts w:ascii="Times New Roman" w:eastAsia="MS ??" w:hAnsi="Times New Roman" w:cs="Times New Roman"/>
                <w:bCs/>
                <w:sz w:val="24"/>
                <w:szCs w:val="24"/>
                <w:lang w:eastAsia="ru-RU"/>
              </w:rPr>
            </w:pPr>
            <w:r w:rsidRPr="00CD4D4E">
              <w:rPr>
                <w:rFonts w:ascii="Times New Roman" w:eastAsia="MS ??" w:hAnsi="Times New Roman" w:cs="Times New Roman"/>
                <w:bCs/>
                <w:sz w:val="24"/>
                <w:szCs w:val="24"/>
                <w:lang w:eastAsia="ru-RU"/>
              </w:rPr>
              <w:t>Тема 2. Административно-правовое регулирование в Российской Федерации</w:t>
            </w:r>
          </w:p>
          <w:p w:rsidR="00CD4D4E" w:rsidRPr="00CD4D4E" w:rsidRDefault="00CD4D4E" w:rsidP="00CD4D4E">
            <w:pPr>
              <w:widowControl w:val="0"/>
              <w:tabs>
                <w:tab w:val="left" w:pos="3000"/>
              </w:tabs>
              <w:spacing w:after="0" w:line="240" w:lineRule="auto"/>
              <w:ind w:right="-5"/>
              <w:jc w:val="both"/>
              <w:rPr>
                <w:rFonts w:ascii="Times New Roman" w:eastAsia="MS ??" w:hAnsi="Times New Roman" w:cs="Times New Roman"/>
                <w:bCs/>
                <w:sz w:val="24"/>
                <w:szCs w:val="24"/>
                <w:lang w:eastAsia="ru-RU"/>
              </w:rPr>
            </w:pPr>
            <w:r w:rsidRPr="00CD4D4E">
              <w:rPr>
                <w:rFonts w:ascii="Times New Roman" w:eastAsia="MS ??" w:hAnsi="Times New Roman" w:cs="Times New Roman"/>
                <w:bCs/>
                <w:sz w:val="24"/>
                <w:szCs w:val="24"/>
                <w:lang w:eastAsia="ru-RU"/>
              </w:rPr>
              <w:t>Тема 3. Граждане как субъекты административного права</w:t>
            </w:r>
          </w:p>
          <w:p w:rsidR="00CD4D4E" w:rsidRPr="00CD4D4E" w:rsidRDefault="00CD4D4E" w:rsidP="00CD4D4E">
            <w:pPr>
              <w:widowControl w:val="0"/>
              <w:tabs>
                <w:tab w:val="left" w:pos="3000"/>
              </w:tabs>
              <w:spacing w:after="0" w:line="240" w:lineRule="auto"/>
              <w:ind w:right="-5"/>
              <w:jc w:val="both"/>
              <w:rPr>
                <w:rFonts w:ascii="Times New Roman" w:eastAsia="MS ??" w:hAnsi="Times New Roman" w:cs="Times New Roman"/>
                <w:bCs/>
                <w:sz w:val="24"/>
                <w:szCs w:val="24"/>
                <w:lang w:eastAsia="ru-RU"/>
              </w:rPr>
            </w:pPr>
            <w:r w:rsidRPr="00CD4D4E">
              <w:rPr>
                <w:rFonts w:ascii="Times New Roman" w:eastAsia="MS ??" w:hAnsi="Times New Roman" w:cs="Times New Roman"/>
                <w:bCs/>
                <w:sz w:val="24"/>
                <w:szCs w:val="24"/>
                <w:lang w:eastAsia="ru-RU"/>
              </w:rPr>
              <w:t>Тема 4. Организации как субъекты административного права</w:t>
            </w:r>
          </w:p>
          <w:p w:rsidR="00CD4D4E" w:rsidRPr="00CD4D4E" w:rsidRDefault="00CD4D4E" w:rsidP="00CD4D4E">
            <w:pPr>
              <w:widowControl w:val="0"/>
              <w:tabs>
                <w:tab w:val="left" w:pos="3000"/>
              </w:tabs>
              <w:spacing w:after="120" w:line="240" w:lineRule="auto"/>
              <w:ind w:right="-5"/>
              <w:jc w:val="both"/>
              <w:rPr>
                <w:rFonts w:ascii="Times New Roman" w:eastAsia="MS ??" w:hAnsi="Times New Roman" w:cs="Times New Roman"/>
                <w:bCs/>
                <w:sz w:val="24"/>
                <w:szCs w:val="24"/>
                <w:lang w:eastAsia="ru-RU"/>
              </w:rPr>
            </w:pPr>
            <w:r w:rsidRPr="00CD4D4E">
              <w:rPr>
                <w:rFonts w:ascii="Times New Roman" w:eastAsia="MS ??" w:hAnsi="Times New Roman" w:cs="Times New Roman"/>
                <w:bCs/>
                <w:sz w:val="24"/>
                <w:szCs w:val="24"/>
                <w:lang w:eastAsia="ru-RU"/>
              </w:rPr>
              <w:t>Тема 5. Органы исполнительной власти как субъекты административного права</w:t>
            </w:r>
          </w:p>
          <w:p w:rsidR="00CD4D4E" w:rsidRPr="00CD4D4E" w:rsidRDefault="00CD4D4E" w:rsidP="00CD4D4E">
            <w:pPr>
              <w:widowControl w:val="0"/>
              <w:tabs>
                <w:tab w:val="left" w:pos="3000"/>
              </w:tabs>
              <w:spacing w:after="0" w:line="240" w:lineRule="auto"/>
              <w:ind w:right="-5"/>
              <w:jc w:val="both"/>
              <w:rPr>
                <w:rFonts w:ascii="Times New Roman" w:eastAsia="MS ??" w:hAnsi="Times New Roman" w:cs="Times New Roman"/>
                <w:bCs/>
                <w:sz w:val="24"/>
                <w:szCs w:val="24"/>
                <w:lang w:eastAsia="ru-RU"/>
              </w:rPr>
            </w:pPr>
            <w:r w:rsidRPr="00CD4D4E">
              <w:rPr>
                <w:rFonts w:ascii="Times New Roman" w:eastAsia="MS ??" w:hAnsi="Times New Roman" w:cs="Times New Roman"/>
                <w:bCs/>
                <w:sz w:val="24"/>
                <w:szCs w:val="24"/>
                <w:lang w:eastAsia="ru-RU"/>
              </w:rPr>
              <w:t xml:space="preserve">Тема 6.  </w:t>
            </w:r>
            <w:r w:rsidRPr="00CD4D4E">
              <w:rPr>
                <w:rFonts w:ascii="Times New Roman" w:eastAsia="MS ??" w:hAnsi="Times New Roman" w:cs="Times New Roman"/>
                <w:sz w:val="24"/>
                <w:szCs w:val="24"/>
                <w:lang w:eastAsia="ru-RU"/>
              </w:rPr>
              <w:t>Государственные  служащие как субъекты административного права</w:t>
            </w:r>
            <w:r w:rsidRPr="00CD4D4E">
              <w:rPr>
                <w:rFonts w:ascii="Times New Roman" w:eastAsia="MS ??" w:hAnsi="Times New Roman" w:cs="Times New Roman"/>
                <w:bCs/>
                <w:sz w:val="24"/>
                <w:szCs w:val="24"/>
                <w:lang w:eastAsia="ru-RU"/>
              </w:rPr>
              <w:t xml:space="preserve"> </w:t>
            </w:r>
          </w:p>
          <w:p w:rsidR="00CD4D4E" w:rsidRPr="00CD4D4E" w:rsidRDefault="00CD4D4E" w:rsidP="00CD4D4E">
            <w:pPr>
              <w:widowControl w:val="0"/>
              <w:tabs>
                <w:tab w:val="left" w:pos="3000"/>
              </w:tabs>
              <w:autoSpaceDE w:val="0"/>
              <w:autoSpaceDN w:val="0"/>
              <w:adjustRightInd w:val="0"/>
              <w:spacing w:after="0" w:line="240" w:lineRule="auto"/>
              <w:ind w:right="-5"/>
              <w:jc w:val="both"/>
              <w:rPr>
                <w:rFonts w:ascii="Times New Roman" w:eastAsia="MS ??" w:hAnsi="Times New Roman" w:cs="Times New Roman"/>
                <w:sz w:val="24"/>
                <w:szCs w:val="24"/>
                <w:lang w:eastAsia="ru-RU"/>
              </w:rPr>
            </w:pPr>
            <w:r w:rsidRPr="00CD4D4E">
              <w:rPr>
                <w:rFonts w:ascii="Times New Roman" w:eastAsia="MS ??" w:hAnsi="Times New Roman" w:cs="Times New Roman"/>
                <w:bCs/>
                <w:sz w:val="24"/>
                <w:szCs w:val="24"/>
                <w:lang w:eastAsia="ru-RU"/>
              </w:rPr>
              <w:t xml:space="preserve">Тема 7 . </w:t>
            </w:r>
            <w:r w:rsidRPr="00CD4D4E">
              <w:rPr>
                <w:rFonts w:ascii="Times New Roman" w:eastAsia="MS ??" w:hAnsi="Times New Roman" w:cs="Times New Roman"/>
                <w:sz w:val="24"/>
                <w:szCs w:val="24"/>
                <w:lang w:eastAsia="ru-RU"/>
              </w:rPr>
              <w:t>Органы местного самоуправления и муниципальные служащие  как субъекты административного права</w:t>
            </w:r>
          </w:p>
          <w:p w:rsidR="00CD4D4E" w:rsidRPr="00CD4D4E" w:rsidRDefault="00CD4D4E" w:rsidP="00CD4D4E">
            <w:pPr>
              <w:widowControl w:val="0"/>
              <w:tabs>
                <w:tab w:val="left" w:pos="3000"/>
              </w:tabs>
              <w:autoSpaceDE w:val="0"/>
              <w:autoSpaceDN w:val="0"/>
              <w:adjustRightInd w:val="0"/>
              <w:spacing w:after="0" w:line="240" w:lineRule="auto"/>
              <w:ind w:right="-5"/>
              <w:jc w:val="both"/>
              <w:rPr>
                <w:rFonts w:ascii="Times New Roman" w:eastAsia="MS ??" w:hAnsi="Times New Roman" w:cs="Times New Roman"/>
                <w:sz w:val="24"/>
                <w:szCs w:val="24"/>
                <w:lang w:eastAsia="ru-RU"/>
              </w:rPr>
            </w:pPr>
            <w:r w:rsidRPr="00CD4D4E">
              <w:rPr>
                <w:rFonts w:ascii="Times New Roman" w:eastAsia="MS ??" w:hAnsi="Times New Roman" w:cs="Times New Roman"/>
                <w:bCs/>
                <w:sz w:val="24"/>
                <w:szCs w:val="24"/>
                <w:lang w:eastAsia="ru-RU"/>
              </w:rPr>
              <w:t xml:space="preserve">Тема 8.  </w:t>
            </w:r>
            <w:r w:rsidRPr="00CD4D4E">
              <w:rPr>
                <w:rFonts w:ascii="Times New Roman" w:eastAsia="MS ??" w:hAnsi="Times New Roman" w:cs="Times New Roman"/>
                <w:sz w:val="24"/>
                <w:szCs w:val="24"/>
                <w:lang w:eastAsia="ru-RU"/>
              </w:rPr>
              <w:t xml:space="preserve">Основы административно-правового регулирования в отдельных сферах деятельности органов исполнительной власти и местного самоуправления </w:t>
            </w:r>
          </w:p>
          <w:p w:rsidR="00CD4D4E" w:rsidRPr="00CD4D4E" w:rsidRDefault="00CD4D4E" w:rsidP="00CD4D4E">
            <w:pPr>
              <w:widowControl w:val="0"/>
              <w:tabs>
                <w:tab w:val="left" w:pos="3000"/>
              </w:tabs>
              <w:spacing w:after="0" w:line="240" w:lineRule="auto"/>
              <w:ind w:right="-5"/>
              <w:jc w:val="both"/>
              <w:rPr>
                <w:rFonts w:ascii="Times New Roman" w:eastAsia="MS ??" w:hAnsi="Times New Roman" w:cs="Times New Roman"/>
                <w:bCs/>
                <w:sz w:val="24"/>
                <w:szCs w:val="24"/>
                <w:lang w:eastAsia="ru-RU"/>
              </w:rPr>
            </w:pPr>
            <w:r w:rsidRPr="00CD4D4E">
              <w:rPr>
                <w:rFonts w:ascii="Times New Roman" w:eastAsia="MS ??" w:hAnsi="Times New Roman" w:cs="Times New Roman"/>
                <w:bCs/>
                <w:sz w:val="24"/>
                <w:szCs w:val="24"/>
                <w:lang w:eastAsia="ru-RU"/>
              </w:rPr>
              <w:t xml:space="preserve"> Тема 9.  </w:t>
            </w:r>
            <w:r w:rsidRPr="00CD4D4E">
              <w:rPr>
                <w:rFonts w:ascii="Times New Roman" w:eastAsia="MS ??" w:hAnsi="Times New Roman" w:cs="Times New Roman"/>
                <w:sz w:val="24"/>
                <w:szCs w:val="24"/>
                <w:lang w:eastAsia="ru-RU"/>
              </w:rPr>
              <w:t>Административно-правовые методы деятельности  органов исполнительной власти и органов местного самоуправления</w:t>
            </w:r>
          </w:p>
          <w:p w:rsidR="00CD4D4E" w:rsidRPr="00CD4D4E" w:rsidRDefault="00CD4D4E" w:rsidP="00CD4D4E">
            <w:pPr>
              <w:widowControl w:val="0"/>
              <w:tabs>
                <w:tab w:val="left" w:pos="3000"/>
                <w:tab w:val="left" w:pos="3465"/>
              </w:tabs>
              <w:spacing w:after="0" w:line="240" w:lineRule="auto"/>
              <w:ind w:right="-5"/>
              <w:jc w:val="both"/>
              <w:rPr>
                <w:rFonts w:ascii="Times New Roman" w:eastAsia="MS ??" w:hAnsi="Times New Roman" w:cs="Times New Roman"/>
                <w:bCs/>
                <w:sz w:val="24"/>
                <w:szCs w:val="24"/>
                <w:lang w:eastAsia="ru-RU"/>
              </w:rPr>
            </w:pPr>
            <w:r w:rsidRPr="00CD4D4E">
              <w:rPr>
                <w:rFonts w:ascii="Times New Roman" w:eastAsia="MS ??" w:hAnsi="Times New Roman" w:cs="Times New Roman"/>
                <w:sz w:val="24"/>
                <w:szCs w:val="24"/>
                <w:lang w:eastAsia="ru-RU"/>
              </w:rPr>
              <w:t xml:space="preserve">Тема 10. </w:t>
            </w:r>
            <w:r w:rsidRPr="00CD4D4E">
              <w:rPr>
                <w:rFonts w:ascii="Times New Roman" w:eastAsia="MS ??" w:hAnsi="Times New Roman" w:cs="Times New Roman"/>
                <w:bCs/>
                <w:sz w:val="24"/>
                <w:szCs w:val="24"/>
                <w:lang w:eastAsia="ru-RU"/>
              </w:rPr>
              <w:t>Административная ответственность и административное правонарушение</w:t>
            </w:r>
          </w:p>
          <w:p w:rsidR="00CD4D4E" w:rsidRPr="00CD4D4E" w:rsidRDefault="00CD4D4E" w:rsidP="00CD4D4E">
            <w:pPr>
              <w:widowControl w:val="0"/>
              <w:tabs>
                <w:tab w:val="left" w:pos="3000"/>
                <w:tab w:val="left" w:pos="3465"/>
              </w:tabs>
              <w:spacing w:after="0" w:line="240" w:lineRule="auto"/>
              <w:ind w:right="-5"/>
              <w:jc w:val="both"/>
              <w:rPr>
                <w:rFonts w:ascii="Times New Roman" w:eastAsia="MS ??" w:hAnsi="Times New Roman" w:cs="Times New Roman"/>
                <w:sz w:val="24"/>
                <w:szCs w:val="24"/>
                <w:lang w:eastAsia="ru-RU"/>
              </w:rPr>
            </w:pPr>
            <w:r w:rsidRPr="00CD4D4E">
              <w:rPr>
                <w:rFonts w:ascii="Times New Roman" w:eastAsia="MS ??" w:hAnsi="Times New Roman" w:cs="Times New Roman"/>
                <w:b/>
                <w:sz w:val="24"/>
                <w:szCs w:val="24"/>
                <w:lang w:eastAsia="ru-RU"/>
              </w:rPr>
              <w:t xml:space="preserve"> </w:t>
            </w:r>
            <w:r w:rsidRPr="00CD4D4E">
              <w:rPr>
                <w:rFonts w:ascii="Times New Roman" w:eastAsia="MS ??" w:hAnsi="Times New Roman" w:cs="Times New Roman"/>
                <w:sz w:val="24"/>
                <w:szCs w:val="24"/>
                <w:lang w:eastAsia="ru-RU"/>
              </w:rPr>
              <w:t xml:space="preserve">Тема 11. </w:t>
            </w:r>
            <w:r w:rsidRPr="00CD4D4E">
              <w:rPr>
                <w:rFonts w:ascii="Times New Roman" w:eastAsia="MS ??" w:hAnsi="Times New Roman" w:cs="Times New Roman"/>
                <w:bCs/>
                <w:sz w:val="24"/>
                <w:szCs w:val="24"/>
                <w:lang w:eastAsia="ru-RU"/>
              </w:rPr>
              <w:t>Административно-правовые формы деятельности органов исполнительной власти</w:t>
            </w:r>
            <w:r w:rsidRPr="00CD4D4E">
              <w:rPr>
                <w:rFonts w:ascii="Times New Roman" w:eastAsia="MS ??" w:hAnsi="Times New Roman" w:cs="Times New Roman"/>
                <w:sz w:val="24"/>
                <w:szCs w:val="24"/>
                <w:lang w:eastAsia="ru-RU"/>
              </w:rPr>
              <w:t xml:space="preserve"> </w:t>
            </w:r>
            <w:r w:rsidRPr="00CD4D4E">
              <w:rPr>
                <w:rFonts w:ascii="Times New Roman" w:eastAsia="MS ??" w:hAnsi="Times New Roman" w:cs="Times New Roman"/>
                <w:bCs/>
                <w:sz w:val="24"/>
                <w:szCs w:val="24"/>
                <w:lang w:eastAsia="ru-RU"/>
              </w:rPr>
              <w:t>и органов местного самоуправления</w:t>
            </w:r>
            <w:r w:rsidRPr="00CD4D4E">
              <w:rPr>
                <w:rFonts w:ascii="Times New Roman" w:eastAsia="MS ??" w:hAnsi="Times New Roman" w:cs="Times New Roman"/>
                <w:sz w:val="24"/>
                <w:szCs w:val="24"/>
                <w:lang w:eastAsia="ru-RU"/>
              </w:rPr>
              <w:t xml:space="preserve"> </w:t>
            </w:r>
          </w:p>
          <w:p w:rsidR="00CD4D4E" w:rsidRPr="00CD4D4E" w:rsidRDefault="00CD4D4E" w:rsidP="00CD4D4E">
            <w:pPr>
              <w:widowControl w:val="0"/>
              <w:tabs>
                <w:tab w:val="left" w:pos="3000"/>
              </w:tabs>
              <w:spacing w:after="0" w:line="240" w:lineRule="auto"/>
              <w:ind w:right="-5"/>
              <w:jc w:val="both"/>
              <w:rPr>
                <w:rFonts w:ascii="Times New Roman" w:eastAsia="MS ??" w:hAnsi="Times New Roman" w:cs="Times New Roman"/>
                <w:bCs/>
                <w:sz w:val="24"/>
                <w:szCs w:val="24"/>
                <w:lang w:eastAsia="ru-RU"/>
              </w:rPr>
            </w:pPr>
            <w:r w:rsidRPr="00CD4D4E">
              <w:rPr>
                <w:rFonts w:ascii="Times New Roman" w:eastAsia="MS ??" w:hAnsi="Times New Roman" w:cs="Times New Roman"/>
                <w:sz w:val="24"/>
                <w:szCs w:val="24"/>
                <w:lang w:eastAsia="ru-RU"/>
              </w:rPr>
              <w:t xml:space="preserve">Тема 12. </w:t>
            </w:r>
            <w:r w:rsidRPr="00CD4D4E">
              <w:rPr>
                <w:rFonts w:ascii="Times New Roman" w:eastAsia="MS ??" w:hAnsi="Times New Roman" w:cs="Times New Roman"/>
                <w:bCs/>
                <w:sz w:val="24"/>
                <w:szCs w:val="24"/>
                <w:lang w:eastAsia="ru-RU"/>
              </w:rPr>
              <w:t>Административно-процессуальные формы деятельности органов исполнительной власти</w:t>
            </w:r>
            <w:r w:rsidRPr="00CD4D4E">
              <w:rPr>
                <w:rFonts w:ascii="Times New Roman" w:eastAsia="MS ??" w:hAnsi="Times New Roman" w:cs="Times New Roman"/>
                <w:sz w:val="24"/>
                <w:szCs w:val="24"/>
                <w:lang w:eastAsia="ru-RU"/>
              </w:rPr>
              <w:t xml:space="preserve"> </w:t>
            </w:r>
            <w:r w:rsidRPr="00CD4D4E">
              <w:rPr>
                <w:rFonts w:ascii="Times New Roman" w:eastAsia="MS ??" w:hAnsi="Times New Roman" w:cs="Times New Roman"/>
                <w:bCs/>
                <w:sz w:val="24"/>
                <w:szCs w:val="24"/>
                <w:lang w:eastAsia="ru-RU"/>
              </w:rPr>
              <w:t xml:space="preserve">и органов местного самоуправления </w:t>
            </w:r>
          </w:p>
          <w:p w:rsidR="00CD4D4E" w:rsidRPr="00CD4D4E" w:rsidRDefault="00CD4D4E" w:rsidP="00CD4D4E">
            <w:pPr>
              <w:widowControl w:val="0"/>
              <w:tabs>
                <w:tab w:val="left" w:pos="3000"/>
              </w:tabs>
              <w:spacing w:after="0" w:line="240" w:lineRule="auto"/>
              <w:ind w:right="-5"/>
              <w:jc w:val="both"/>
              <w:rPr>
                <w:rFonts w:ascii="Times New Roman" w:eastAsia="MS ??" w:hAnsi="Times New Roman" w:cs="Times New Roman"/>
                <w:sz w:val="24"/>
                <w:szCs w:val="24"/>
                <w:lang w:eastAsia="ru-RU"/>
              </w:rPr>
            </w:pPr>
            <w:r w:rsidRPr="00CD4D4E">
              <w:rPr>
                <w:rFonts w:ascii="Times New Roman" w:eastAsia="MS ??" w:hAnsi="Times New Roman" w:cs="Times New Roman"/>
                <w:bCs/>
                <w:sz w:val="24"/>
                <w:szCs w:val="24"/>
                <w:lang w:eastAsia="ru-RU"/>
              </w:rPr>
              <w:t>Тема 13.  Административные процедуры в деятельности органов исполнительной власти и органов местного самоуправления</w:t>
            </w:r>
            <w:r w:rsidRPr="00CD4D4E">
              <w:rPr>
                <w:rFonts w:ascii="Times New Roman" w:eastAsia="MS ??" w:hAnsi="Times New Roman" w:cs="Times New Roman"/>
                <w:sz w:val="24"/>
                <w:szCs w:val="24"/>
                <w:lang w:eastAsia="ru-RU"/>
              </w:rPr>
              <w:t xml:space="preserve"> </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bCs/>
                <w:sz w:val="24"/>
                <w:szCs w:val="24"/>
                <w:lang w:eastAsia="ru-RU"/>
              </w:rPr>
            </w:pPr>
            <w:r w:rsidRPr="00CD4D4E">
              <w:rPr>
                <w:rFonts w:ascii="Times New Roman" w:eastAsia="MS ??" w:hAnsi="Times New Roman" w:cs="Times New Roman"/>
                <w:sz w:val="24"/>
                <w:szCs w:val="24"/>
                <w:lang w:eastAsia="ru-RU"/>
              </w:rPr>
              <w:t xml:space="preserve">Тема 14.  </w:t>
            </w:r>
            <w:r w:rsidRPr="00CD4D4E">
              <w:rPr>
                <w:rFonts w:ascii="Times New Roman" w:eastAsia="MS ??" w:hAnsi="Times New Roman" w:cs="Times New Roman"/>
                <w:bCs/>
                <w:sz w:val="24"/>
                <w:szCs w:val="24"/>
                <w:lang w:eastAsia="ru-RU"/>
              </w:rPr>
              <w:t xml:space="preserve">Административное контрольно-надзорное производство </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bCs/>
                <w:sz w:val="24"/>
                <w:szCs w:val="24"/>
                <w:lang w:eastAsia="ru-RU"/>
              </w:rPr>
            </w:pPr>
            <w:r w:rsidRPr="00CD4D4E">
              <w:rPr>
                <w:rFonts w:ascii="Times New Roman" w:eastAsia="MS ??" w:hAnsi="Times New Roman" w:cs="Times New Roman"/>
                <w:bCs/>
                <w:sz w:val="24"/>
                <w:szCs w:val="24"/>
                <w:lang w:eastAsia="ru-RU"/>
              </w:rPr>
              <w:t>Тема 15. Производство по делам об административных правонарушениях</w:t>
            </w:r>
          </w:p>
          <w:p w:rsidR="00CD4D4E" w:rsidRPr="00CD4D4E" w:rsidRDefault="00CD4D4E" w:rsidP="00CD4D4E">
            <w:pPr>
              <w:widowControl w:val="0"/>
              <w:tabs>
                <w:tab w:val="left" w:pos="3000"/>
                <w:tab w:val="left" w:pos="6440"/>
              </w:tabs>
              <w:spacing w:after="0" w:line="240" w:lineRule="auto"/>
              <w:jc w:val="both"/>
              <w:rPr>
                <w:rFonts w:ascii="Times New Roman" w:eastAsia="MS ??" w:hAnsi="Times New Roman" w:cs="Times New Roman"/>
                <w:bCs/>
                <w:sz w:val="24"/>
                <w:szCs w:val="24"/>
                <w:lang w:eastAsia="ru-RU"/>
              </w:rPr>
            </w:pPr>
            <w:r w:rsidRPr="00CD4D4E">
              <w:rPr>
                <w:rFonts w:ascii="Times New Roman" w:eastAsia="MS ??" w:hAnsi="Times New Roman" w:cs="Times New Roman"/>
                <w:bCs/>
                <w:sz w:val="24"/>
                <w:szCs w:val="24"/>
                <w:lang w:eastAsia="ru-RU"/>
              </w:rPr>
              <w:t>Тема 16.</w:t>
            </w:r>
            <w:r w:rsidRPr="00CD4D4E">
              <w:rPr>
                <w:rFonts w:ascii="Times New Roman" w:eastAsia="MS ??" w:hAnsi="Times New Roman" w:cs="Times New Roman"/>
                <w:sz w:val="24"/>
                <w:szCs w:val="24"/>
                <w:lang w:eastAsia="ru-RU"/>
              </w:rPr>
              <w:t xml:space="preserve"> Обеспечение законности в деятельности в деятельности органов исполнительной власти и органов местного самоуправления</w:t>
            </w:r>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Общая трудоемкость</w:t>
            </w:r>
            <w:r w:rsidRPr="00CD4D4E">
              <w:rPr>
                <w:rFonts w:ascii="Times New Roman" w:eastAsia="MS ??" w:hAnsi="Times New Roman" w:cs="Times New Roman"/>
                <w:i/>
                <w:sz w:val="24"/>
                <w:szCs w:val="24"/>
                <w:lang w:eastAsia="ru-RU"/>
              </w:rPr>
              <w:t xml:space="preserve"> </w:t>
            </w:r>
            <w:r w:rsidRPr="00CD4D4E">
              <w:rPr>
                <w:rFonts w:ascii="Times New Roman" w:eastAsia="MS ??" w:hAnsi="Times New Roman" w:cs="Times New Roman"/>
                <w:b/>
                <w:sz w:val="24"/>
                <w:szCs w:val="24"/>
                <w:lang w:eastAsia="ru-RU"/>
              </w:rPr>
              <w:lastRenderedPageBreak/>
              <w:t>дисциплины (модуля)</w:t>
            </w:r>
          </w:p>
        </w:tc>
        <w:tc>
          <w:tcPr>
            <w:tcW w:w="6957" w:type="dxa"/>
          </w:tcPr>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lastRenderedPageBreak/>
              <w:t xml:space="preserve">Общая трудоемкость дисциплины составляет 10 зачетных </w:t>
            </w:r>
            <w:r w:rsidRPr="00CD4D4E">
              <w:rPr>
                <w:rFonts w:ascii="Times New Roman" w:eastAsia="MS ??" w:hAnsi="Times New Roman" w:cs="Times New Roman"/>
                <w:sz w:val="24"/>
                <w:szCs w:val="24"/>
                <w:lang w:eastAsia="ru-RU"/>
              </w:rPr>
              <w:lastRenderedPageBreak/>
              <w:t>единицы - 360 часов.</w:t>
            </w:r>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lastRenderedPageBreak/>
              <w:t>Форма промежуточной аттестации</w:t>
            </w:r>
          </w:p>
        </w:tc>
        <w:tc>
          <w:tcPr>
            <w:tcW w:w="6957" w:type="dxa"/>
          </w:tcPr>
          <w:p w:rsidR="00CD4D4E" w:rsidRPr="00CD4D4E" w:rsidRDefault="00CD4D4E" w:rsidP="00CD4D4E">
            <w:pPr>
              <w:spacing w:after="0" w:line="240" w:lineRule="auto"/>
              <w:jc w:val="both"/>
              <w:rPr>
                <w:rFonts w:ascii="Times New Roman" w:eastAsia="MS ??" w:hAnsi="Times New Roman" w:cs="Times New Roman"/>
                <w:bCs/>
                <w:sz w:val="24"/>
                <w:szCs w:val="24"/>
                <w:lang w:eastAsia="ru-RU"/>
              </w:rPr>
            </w:pPr>
            <w:r w:rsidRPr="00CD4D4E">
              <w:rPr>
                <w:rFonts w:ascii="Times New Roman" w:eastAsia="MS ??" w:hAnsi="Times New Roman" w:cs="Times New Roman"/>
                <w:bCs/>
                <w:sz w:val="24"/>
                <w:szCs w:val="24"/>
                <w:lang w:eastAsia="ru-RU"/>
              </w:rPr>
              <w:t>экзамен</w:t>
            </w:r>
          </w:p>
        </w:tc>
      </w:tr>
    </w:tbl>
    <w:p w:rsidR="00CD4D4E" w:rsidRPr="00CD4D4E" w:rsidRDefault="00CD4D4E" w:rsidP="00CD4D4E">
      <w:pPr>
        <w:widowControl w:val="0"/>
        <w:tabs>
          <w:tab w:val="left" w:pos="3000"/>
        </w:tabs>
        <w:spacing w:after="0" w:line="240" w:lineRule="auto"/>
        <w:jc w:val="both"/>
        <w:rPr>
          <w:rFonts w:ascii="Times New Roman" w:eastAsia="MS ??" w:hAnsi="Times New Roman" w:cs="Times New Roman"/>
          <w:b/>
          <w:sz w:val="24"/>
          <w:szCs w:val="24"/>
          <w:lang w:eastAsia="ru-RU"/>
        </w:rPr>
      </w:pP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br w:type="page"/>
      </w:r>
      <w:r w:rsidRPr="00CD4D4E">
        <w:rPr>
          <w:rFonts w:ascii="Times New Roman" w:eastAsia="MS ??" w:hAnsi="Times New Roman" w:cs="Times New Roman"/>
          <w:b/>
          <w:sz w:val="24"/>
          <w:szCs w:val="24"/>
          <w:lang w:eastAsia="ru-RU"/>
        </w:rPr>
        <w:lastRenderedPageBreak/>
        <w:t>Аннотация рабочей программы дисциплины «Трудовое право»</w:t>
      </w:r>
    </w:p>
    <w:p w:rsidR="00CD4D4E" w:rsidRPr="00CD4D4E" w:rsidRDefault="00CD4D4E" w:rsidP="00CD4D4E">
      <w:pPr>
        <w:widowControl w:val="0"/>
        <w:tabs>
          <w:tab w:val="left" w:pos="3000"/>
        </w:tabs>
        <w:autoSpaceDE w:val="0"/>
        <w:autoSpaceDN w:val="0"/>
        <w:adjustRightInd w:val="0"/>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Автор-составитель: Глухов А. В., кандидат юридических наук, доцент</w:t>
      </w:r>
    </w:p>
    <w:p w:rsidR="00CD4D4E" w:rsidRPr="00CD4D4E" w:rsidRDefault="00CD4D4E" w:rsidP="00CD4D4E">
      <w:pPr>
        <w:widowControl w:val="0"/>
        <w:tabs>
          <w:tab w:val="left" w:pos="3000"/>
        </w:tabs>
        <w:autoSpaceDE w:val="0"/>
        <w:autoSpaceDN w:val="0"/>
        <w:adjustRightInd w:val="0"/>
        <w:spacing w:after="0" w:line="240" w:lineRule="auto"/>
        <w:jc w:val="both"/>
        <w:rPr>
          <w:rFonts w:ascii="Times New Roman" w:eastAsia="MS ??"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4"/>
        <w:gridCol w:w="6957"/>
      </w:tblGrid>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Цель изучения дисциплины</w:t>
            </w:r>
          </w:p>
        </w:tc>
        <w:tc>
          <w:tcPr>
            <w:tcW w:w="6957" w:type="dxa"/>
          </w:tcPr>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Целью  освоения дисциплины «Трудовое право» является получение и углубление студентами научно-практических знаний по вопросам регулирования трудовых и иных непосредственно связанных с трудовыми отношений: осуществления занятости и трудоустройства, заключения, изменения и прекращения трудового договора, рабочего времени и времени отдыха, оплаты труда, дисциплинарной и материальной ответственности и др.; обучения практическим навыкам применения трудового законодательства и иных нормативных правовых актов, содержащих нормы трудового права, контроля за его соблюдением; овладение понятийным аппаратом изучаемой науки, приобретение практических навыков юридической работы в сфере трудовых и связанных с ними отношений.</w:t>
            </w:r>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Место дисциплины в структуре ОПОП</w:t>
            </w:r>
          </w:p>
        </w:tc>
        <w:tc>
          <w:tcPr>
            <w:tcW w:w="6957" w:type="dxa"/>
          </w:tcPr>
          <w:p w:rsidR="00CD4D4E" w:rsidRPr="00CD4D4E" w:rsidRDefault="00CD4D4E" w:rsidP="00CD4D4E">
            <w:pPr>
              <w:widowControl w:val="0"/>
              <w:tabs>
                <w:tab w:val="left" w:pos="3000"/>
              </w:tabs>
              <w:autoSpaceDE w:val="0"/>
              <w:autoSpaceDN w:val="0"/>
              <w:adjustRightInd w:val="0"/>
              <w:spacing w:after="0" w:line="240" w:lineRule="auto"/>
              <w:jc w:val="both"/>
              <w:rPr>
                <w:rFonts w:ascii="Times New Roman" w:eastAsia="MS ??" w:hAnsi="Times New Roman" w:cs="Times New Roman"/>
                <w:b/>
                <w:bCs/>
                <w:sz w:val="24"/>
                <w:szCs w:val="24"/>
                <w:lang w:eastAsia="ru-RU"/>
              </w:rPr>
            </w:pPr>
            <w:r w:rsidRPr="00CD4D4E">
              <w:rPr>
                <w:rFonts w:ascii="Times New Roman" w:eastAsia="MS ??" w:hAnsi="Times New Roman" w:cs="Times New Roman"/>
                <w:sz w:val="24"/>
                <w:szCs w:val="24"/>
                <w:lang w:eastAsia="ru-RU"/>
              </w:rPr>
              <w:t xml:space="preserve">Учебная дисциплина «Трудовое право» относится к базовой части ФГОС ВПО по направлению подготовки </w:t>
            </w:r>
            <w:r w:rsidRPr="00CD4D4E">
              <w:rPr>
                <w:rFonts w:ascii="Times New Roman" w:eastAsia="MS ??" w:hAnsi="Times New Roman" w:cs="Times New Roman"/>
                <w:bCs/>
                <w:sz w:val="24"/>
                <w:szCs w:val="24"/>
                <w:lang w:eastAsia="ru-RU"/>
              </w:rPr>
              <w:t>40.05.04 Судебная и прокурорская деятельность</w:t>
            </w:r>
            <w:r w:rsidRPr="00CD4D4E">
              <w:rPr>
                <w:rFonts w:ascii="Times New Roman" w:eastAsia="MS ??" w:hAnsi="Times New Roman" w:cs="Times New Roman"/>
                <w:sz w:val="24"/>
                <w:szCs w:val="24"/>
                <w:lang w:eastAsia="ru-RU"/>
              </w:rPr>
              <w:t>.</w:t>
            </w:r>
          </w:p>
          <w:p w:rsidR="00CD4D4E" w:rsidRPr="00CD4D4E" w:rsidRDefault="00CD4D4E" w:rsidP="00CD4D4E">
            <w:pPr>
              <w:tabs>
                <w:tab w:val="left" w:pos="3000"/>
              </w:tabs>
              <w:overflowPunct w:val="0"/>
              <w:autoSpaceDE w:val="0"/>
              <w:autoSpaceDN w:val="0"/>
              <w:adjustRightInd w:val="0"/>
              <w:spacing w:after="0" w:line="240" w:lineRule="auto"/>
              <w:jc w:val="both"/>
              <w:textAlignment w:val="baseline"/>
              <w:rPr>
                <w:rFonts w:ascii="Arial" w:eastAsia="MS ??" w:hAnsi="Arial" w:cs="Times New Roman"/>
                <w:sz w:val="24"/>
                <w:szCs w:val="20"/>
                <w:lang w:eastAsia="ru-RU"/>
              </w:rPr>
            </w:pPr>
            <w:r w:rsidRPr="00CD4D4E">
              <w:rPr>
                <w:rFonts w:ascii="Arial" w:eastAsia="MS ??" w:hAnsi="Arial" w:cs="Times New Roman"/>
                <w:sz w:val="24"/>
                <w:szCs w:val="20"/>
                <w:lang w:eastAsia="ru-RU"/>
              </w:rPr>
              <w:t>Фундаментальные основы данной дисциплины составляют достижения науки трудового права, теоретические исследования в области трудового права, а также основные правовые понятия и категории, усвоенные студентами при изучении теории государства и права: нормы права, ее действие во времени и пространстве, по кругу лиц, юридический факт, источник права, нормативно-правовой акт.</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b/>
                <w:bCs/>
                <w:sz w:val="24"/>
                <w:szCs w:val="24"/>
                <w:lang w:eastAsia="ru-RU"/>
              </w:rPr>
            </w:pPr>
            <w:r w:rsidRPr="00CD4D4E">
              <w:rPr>
                <w:rFonts w:ascii="Times New Roman" w:eastAsia="MS ??" w:hAnsi="Times New Roman" w:cs="Times New Roman"/>
                <w:sz w:val="24"/>
                <w:szCs w:val="24"/>
                <w:lang w:eastAsia="ru-RU"/>
              </w:rPr>
              <w:t xml:space="preserve">Базой для освоения содержания курса являются изучаемые дисциплины: «Гражданское право», «Административное право». </w:t>
            </w:r>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Компетенции, формируемые в результате освоения дисциплины (модуля)</w:t>
            </w:r>
          </w:p>
        </w:tc>
        <w:tc>
          <w:tcPr>
            <w:tcW w:w="6957" w:type="dxa"/>
          </w:tcPr>
          <w:p w:rsidR="00CD4D4E" w:rsidRPr="00CD4D4E" w:rsidRDefault="00CD4D4E" w:rsidP="00CD4D4E">
            <w:pPr>
              <w:tabs>
                <w:tab w:val="left" w:pos="3000"/>
              </w:tabs>
              <w:overflowPunct w:val="0"/>
              <w:autoSpaceDE w:val="0"/>
              <w:autoSpaceDN w:val="0"/>
              <w:adjustRightInd w:val="0"/>
              <w:spacing w:after="0" w:line="240" w:lineRule="auto"/>
              <w:ind w:firstLine="708"/>
              <w:jc w:val="both"/>
              <w:textAlignment w:val="baseline"/>
              <w:rPr>
                <w:rFonts w:ascii="Arial" w:eastAsia="MS ??" w:hAnsi="Arial" w:cs="Times New Roman"/>
                <w:sz w:val="24"/>
                <w:szCs w:val="20"/>
                <w:lang w:eastAsia="ru-RU"/>
              </w:rPr>
            </w:pPr>
            <w:r w:rsidRPr="00CD4D4E">
              <w:rPr>
                <w:rFonts w:ascii="Arial" w:eastAsia="MS ??" w:hAnsi="Arial" w:cs="Times New Roman"/>
                <w:sz w:val="24"/>
                <w:szCs w:val="20"/>
                <w:lang w:eastAsia="ru-RU"/>
              </w:rPr>
              <w:t>Процесс изучения дисциплины направлен на формирование элементов следующих компетенций в соответствии с ФГОС ВПО и ОПОП ВПО по данному направлению подготовки (специальности):</w:t>
            </w:r>
          </w:p>
          <w:p w:rsidR="00CD4D4E" w:rsidRPr="00CD4D4E" w:rsidRDefault="00CD4D4E" w:rsidP="00CD4D4E">
            <w:pPr>
              <w:tabs>
                <w:tab w:val="left" w:pos="3000"/>
              </w:tabs>
              <w:overflowPunct w:val="0"/>
              <w:autoSpaceDE w:val="0"/>
              <w:autoSpaceDN w:val="0"/>
              <w:adjustRightInd w:val="0"/>
              <w:spacing w:after="0" w:line="240" w:lineRule="auto"/>
              <w:ind w:firstLine="708"/>
              <w:jc w:val="both"/>
              <w:textAlignment w:val="baseline"/>
              <w:rPr>
                <w:rFonts w:ascii="Arial" w:eastAsia="MS ??" w:hAnsi="Arial" w:cs="Times New Roman"/>
                <w:sz w:val="24"/>
                <w:szCs w:val="20"/>
                <w:lang w:eastAsia="ru-RU"/>
              </w:rPr>
            </w:pPr>
            <w:r w:rsidRPr="00CD4D4E">
              <w:rPr>
                <w:rFonts w:ascii="Arial" w:eastAsia="MS ??" w:hAnsi="Arial" w:cs="Times New Roman"/>
                <w:sz w:val="24"/>
                <w:szCs w:val="20"/>
                <w:lang w:eastAsia="ru-RU"/>
              </w:rPr>
              <w:t>а) общекультурных (ОК):</w:t>
            </w:r>
          </w:p>
          <w:p w:rsidR="00CD4D4E" w:rsidRPr="00CD4D4E" w:rsidRDefault="00CD4D4E" w:rsidP="00CD4D4E">
            <w:pPr>
              <w:widowControl w:val="0"/>
              <w:tabs>
                <w:tab w:val="left" w:pos="3000"/>
              </w:tabs>
              <w:spacing w:after="0" w:line="240" w:lineRule="auto"/>
              <w:ind w:firstLine="720"/>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способностью использовать приемы оказания первой помощи, методы защиты в условиях чрезвычайных ситуаций (ОК-9).</w:t>
            </w:r>
          </w:p>
          <w:p w:rsidR="00CD4D4E" w:rsidRPr="00CD4D4E" w:rsidRDefault="00CD4D4E" w:rsidP="00CD4D4E">
            <w:pPr>
              <w:widowControl w:val="0"/>
              <w:tabs>
                <w:tab w:val="left" w:pos="3000"/>
              </w:tabs>
              <w:autoSpaceDE w:val="0"/>
              <w:autoSpaceDN w:val="0"/>
              <w:adjustRightInd w:val="0"/>
              <w:spacing w:after="0" w:line="240" w:lineRule="auto"/>
              <w:ind w:firstLine="540"/>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б) общепрофессиональных (ОПК):</w:t>
            </w:r>
          </w:p>
          <w:p w:rsidR="00CD4D4E" w:rsidRPr="00CD4D4E" w:rsidRDefault="00CD4D4E" w:rsidP="00CD4D4E">
            <w:pPr>
              <w:widowControl w:val="0"/>
              <w:tabs>
                <w:tab w:val="left" w:pos="3000"/>
              </w:tabs>
              <w:autoSpaceDE w:val="0"/>
              <w:autoSpaceDN w:val="0"/>
              <w:adjustRightInd w:val="0"/>
              <w:spacing w:after="0" w:line="240" w:lineRule="auto"/>
              <w:ind w:firstLine="540"/>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способностью применять в профессиональной деятельности </w:t>
            </w:r>
            <w:hyperlink r:id="rId10" w:history="1">
              <w:r w:rsidRPr="00CD4D4E">
                <w:rPr>
                  <w:rFonts w:ascii="Times New Roman" w:eastAsia="MS ??" w:hAnsi="Times New Roman" w:cs="Times New Roman"/>
                  <w:sz w:val="24"/>
                  <w:szCs w:val="24"/>
                  <w:lang w:eastAsia="ru-RU"/>
                </w:rPr>
                <w:t>Конституцию</w:t>
              </w:r>
            </w:hyperlink>
            <w:r w:rsidRPr="00CD4D4E">
              <w:rPr>
                <w:rFonts w:ascii="Times New Roman" w:eastAsia="MS ??" w:hAnsi="Times New Roman" w:cs="Times New Roman"/>
                <w:sz w:val="24"/>
                <w:szCs w:val="24"/>
                <w:lang w:eastAsia="ru-RU"/>
              </w:rPr>
              <w:t xml:space="preserve"> Российской Федерации, федеральные конституционные законы, федеральные законы, отраслевое законодательство Российской Федерации, указы и распоряжения Президента Российской Федерации, постановления и распоряжения Правительства Российской Федерации, законы субъектов Российской Федерации, использовать правовые позиции Европейского Суда по правам человека, Конституционного Суда Российской Федерации, Верховного Суда Российской Федерации, а также соответствующие положения, содержащиеся в международных договорах и соглашениях, участником которых является Российская Федерация (ОПК-1);</w:t>
            </w:r>
          </w:p>
          <w:p w:rsidR="00CD4D4E" w:rsidRPr="00CD4D4E" w:rsidRDefault="00CD4D4E" w:rsidP="00CD4D4E">
            <w:pPr>
              <w:widowControl w:val="0"/>
              <w:tabs>
                <w:tab w:val="left" w:pos="3000"/>
              </w:tabs>
              <w:autoSpaceDE w:val="0"/>
              <w:autoSpaceDN w:val="0"/>
              <w:adjustRightInd w:val="0"/>
              <w:spacing w:after="0" w:line="240" w:lineRule="auto"/>
              <w:ind w:firstLine="540"/>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lastRenderedPageBreak/>
              <w:t>способностью определять правовую природу общественных отношений, вычленять правовую составляющую в юридически значимых событиях и фактах, квалифицировать их (ОПК-3);</w:t>
            </w:r>
          </w:p>
          <w:p w:rsidR="00CD4D4E" w:rsidRPr="00CD4D4E" w:rsidRDefault="00CD4D4E" w:rsidP="00CD4D4E">
            <w:pPr>
              <w:tabs>
                <w:tab w:val="left" w:pos="3000"/>
              </w:tabs>
              <w:overflowPunct w:val="0"/>
              <w:autoSpaceDE w:val="0"/>
              <w:autoSpaceDN w:val="0"/>
              <w:adjustRightInd w:val="0"/>
              <w:spacing w:after="0" w:line="240" w:lineRule="auto"/>
              <w:ind w:firstLine="540"/>
              <w:jc w:val="both"/>
              <w:textAlignment w:val="baseline"/>
              <w:rPr>
                <w:rFonts w:ascii="Arial" w:eastAsia="MS ??" w:hAnsi="Arial" w:cs="Times New Roman"/>
                <w:sz w:val="24"/>
                <w:szCs w:val="20"/>
                <w:lang w:eastAsia="ru-RU"/>
              </w:rPr>
            </w:pPr>
            <w:r w:rsidRPr="00CD4D4E">
              <w:rPr>
                <w:rFonts w:ascii="Arial" w:eastAsia="MS ??" w:hAnsi="Arial" w:cs="Times New Roman"/>
                <w:sz w:val="24"/>
                <w:szCs w:val="20"/>
                <w:lang w:eastAsia="ru-RU"/>
              </w:rPr>
              <w:t xml:space="preserve">в) профессиональных (ПК): </w:t>
            </w:r>
          </w:p>
          <w:p w:rsidR="00CD4D4E" w:rsidRPr="00CD4D4E" w:rsidRDefault="00CD4D4E" w:rsidP="00CD4D4E">
            <w:pPr>
              <w:widowControl w:val="0"/>
              <w:tabs>
                <w:tab w:val="left" w:pos="3000"/>
              </w:tabs>
              <w:autoSpaceDE w:val="0"/>
              <w:autoSpaceDN w:val="0"/>
              <w:adjustRightInd w:val="0"/>
              <w:spacing w:after="0" w:line="240" w:lineRule="auto"/>
              <w:ind w:firstLine="540"/>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экспертно-консультационная деятельность:</w:t>
            </w:r>
          </w:p>
          <w:p w:rsidR="00CD4D4E" w:rsidRPr="00CD4D4E" w:rsidRDefault="00CD4D4E" w:rsidP="00CD4D4E">
            <w:pPr>
              <w:widowControl w:val="0"/>
              <w:tabs>
                <w:tab w:val="left" w:pos="3000"/>
              </w:tabs>
              <w:autoSpaceDE w:val="0"/>
              <w:autoSpaceDN w:val="0"/>
              <w:adjustRightInd w:val="0"/>
              <w:spacing w:after="0" w:line="240" w:lineRule="auto"/>
              <w:ind w:firstLine="540"/>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способностью квалифицированно толковать нормативные правовые акты (ПК-15);</w:t>
            </w:r>
          </w:p>
          <w:p w:rsidR="00CD4D4E" w:rsidRPr="00CD4D4E" w:rsidRDefault="00CD4D4E" w:rsidP="00CD4D4E">
            <w:pPr>
              <w:widowControl w:val="0"/>
              <w:tabs>
                <w:tab w:val="left" w:pos="3000"/>
              </w:tabs>
              <w:autoSpaceDE w:val="0"/>
              <w:autoSpaceDN w:val="0"/>
              <w:adjustRightInd w:val="0"/>
              <w:spacing w:after="0" w:line="240" w:lineRule="auto"/>
              <w:ind w:firstLine="540"/>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научно-исследовательская деятельность:</w:t>
            </w:r>
          </w:p>
          <w:p w:rsidR="00CD4D4E" w:rsidRPr="00CD4D4E" w:rsidRDefault="00CD4D4E" w:rsidP="00CD4D4E">
            <w:pPr>
              <w:widowControl w:val="0"/>
              <w:tabs>
                <w:tab w:val="left" w:pos="3000"/>
              </w:tabs>
              <w:autoSpaceDE w:val="0"/>
              <w:autoSpaceDN w:val="0"/>
              <w:adjustRightInd w:val="0"/>
              <w:spacing w:after="0" w:line="240" w:lineRule="auto"/>
              <w:ind w:firstLine="540"/>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способностью анализировать правотворческую, правоприменительную, правоохранительную и правозащитную практику, научную информацию, отечественный и зарубежный опыт в области права (ПК-28);</w:t>
            </w:r>
          </w:p>
          <w:p w:rsidR="00CD4D4E" w:rsidRPr="00CD4D4E" w:rsidRDefault="00CD4D4E" w:rsidP="00CD4D4E">
            <w:pPr>
              <w:widowControl w:val="0"/>
              <w:tabs>
                <w:tab w:val="left" w:pos="3000"/>
              </w:tabs>
              <w:autoSpaceDE w:val="0"/>
              <w:autoSpaceDN w:val="0"/>
              <w:adjustRightInd w:val="0"/>
              <w:spacing w:after="0" w:line="240" w:lineRule="auto"/>
              <w:ind w:firstLine="540"/>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профессионально-специализированных (ПСК), специализация N 1 "Судебная деятельность":</w:t>
            </w:r>
          </w:p>
          <w:p w:rsidR="00CD4D4E" w:rsidRPr="00CD4D4E" w:rsidRDefault="00CD4D4E" w:rsidP="00CD4D4E">
            <w:pPr>
              <w:widowControl w:val="0"/>
              <w:tabs>
                <w:tab w:val="left" w:pos="3000"/>
              </w:tabs>
              <w:autoSpaceDE w:val="0"/>
              <w:autoSpaceDN w:val="0"/>
              <w:adjustRightInd w:val="0"/>
              <w:spacing w:after="0" w:line="240" w:lineRule="auto"/>
              <w:ind w:firstLine="540"/>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способностью к анализу и применению судебной практики и судебной статистики (ПСК-1.9).</w:t>
            </w:r>
          </w:p>
        </w:tc>
      </w:tr>
      <w:tr w:rsidR="00CD4D4E" w:rsidRPr="00CD4D4E" w:rsidTr="00557690">
        <w:trPr>
          <w:trHeight w:val="1807"/>
        </w:trPr>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lastRenderedPageBreak/>
              <w:t>Содержание дисциплины (модуля)</w:t>
            </w:r>
          </w:p>
        </w:tc>
        <w:tc>
          <w:tcPr>
            <w:tcW w:w="6957" w:type="dxa"/>
          </w:tcPr>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1 Предмет, метод и система трудового права</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2. Источники трудового права</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3. Принципы трудового права</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4. Субъекты трудового права</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5. Права профсоюзов в сфере трудовых отношений</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6. Правоотношения в сфере трудового права</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7. Социальное партнерство в сфере труда</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8. Занятость и трудоустройство</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9. Трудовой договор</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10. Прекращение трудового договора</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Тема 11. Рабочее время </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12. Время отдыха</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Тема 13. Оплата и нормирование труда. </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14. Гарантии и компенсации</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15. Дисциплина труда</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16. Материальная ответственность сторон трудового договора</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17. Охрана труда</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Тема 18. Особенности регулирования труда отдельных категорий </w:t>
            </w:r>
          </w:p>
          <w:p w:rsidR="00CD4D4E" w:rsidRPr="00CD4D4E" w:rsidRDefault="00CD4D4E" w:rsidP="00CD4D4E">
            <w:pPr>
              <w:widowControl w:val="0"/>
              <w:tabs>
                <w:tab w:val="left" w:pos="3000"/>
              </w:tabs>
              <w:spacing w:after="0" w:line="240" w:lineRule="auto"/>
              <w:ind w:firstLine="400"/>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работников</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Тема 19. Трудовые споры </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20. Контроль и надзор за соблюдением трудового законодательства</w:t>
            </w:r>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Общая трудоемкость</w:t>
            </w:r>
            <w:r w:rsidRPr="00CD4D4E">
              <w:rPr>
                <w:rFonts w:ascii="Times New Roman" w:eastAsia="MS ??" w:hAnsi="Times New Roman" w:cs="Times New Roman"/>
                <w:i/>
                <w:sz w:val="24"/>
                <w:szCs w:val="24"/>
                <w:lang w:eastAsia="ru-RU"/>
              </w:rPr>
              <w:t xml:space="preserve"> </w:t>
            </w:r>
            <w:r w:rsidRPr="00CD4D4E">
              <w:rPr>
                <w:rFonts w:ascii="Times New Roman" w:eastAsia="MS ??" w:hAnsi="Times New Roman" w:cs="Times New Roman"/>
                <w:b/>
                <w:sz w:val="24"/>
                <w:szCs w:val="24"/>
                <w:lang w:eastAsia="ru-RU"/>
              </w:rPr>
              <w:t>дисциплины (модуля)</w:t>
            </w:r>
          </w:p>
        </w:tc>
        <w:tc>
          <w:tcPr>
            <w:tcW w:w="6957" w:type="dxa"/>
          </w:tcPr>
          <w:p w:rsidR="00CD4D4E" w:rsidRPr="00CD4D4E" w:rsidRDefault="00CD4D4E" w:rsidP="00CD4D4E">
            <w:pPr>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Общая трудоемкость дисциплины составляет 6 зачетных единицы 216 часов.</w:t>
            </w:r>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Форма промежуточной аттестации</w:t>
            </w:r>
          </w:p>
        </w:tc>
        <w:tc>
          <w:tcPr>
            <w:tcW w:w="6957" w:type="dxa"/>
          </w:tcPr>
          <w:p w:rsidR="00CD4D4E" w:rsidRPr="00CD4D4E" w:rsidRDefault="00CD4D4E" w:rsidP="00CD4D4E">
            <w:pPr>
              <w:spacing w:after="0" w:line="240" w:lineRule="auto"/>
              <w:jc w:val="both"/>
              <w:rPr>
                <w:rFonts w:ascii="Times New Roman" w:eastAsia="MS ??" w:hAnsi="Times New Roman" w:cs="Times New Roman"/>
                <w:bCs/>
                <w:sz w:val="24"/>
                <w:szCs w:val="24"/>
                <w:lang w:eastAsia="ru-RU"/>
              </w:rPr>
            </w:pPr>
            <w:r w:rsidRPr="00CD4D4E">
              <w:rPr>
                <w:rFonts w:ascii="Times New Roman" w:eastAsia="MS ??" w:hAnsi="Times New Roman" w:cs="Times New Roman"/>
                <w:bCs/>
                <w:sz w:val="24"/>
                <w:szCs w:val="24"/>
                <w:lang w:eastAsia="ru-RU"/>
              </w:rPr>
              <w:t>Экзамен</w:t>
            </w:r>
          </w:p>
        </w:tc>
      </w:tr>
    </w:tbl>
    <w:p w:rsidR="00CD4D4E" w:rsidRPr="00CD4D4E" w:rsidRDefault="00CD4D4E" w:rsidP="00CD4D4E">
      <w:pPr>
        <w:widowControl w:val="0"/>
        <w:tabs>
          <w:tab w:val="left" w:pos="3000"/>
        </w:tabs>
        <w:spacing w:after="0" w:line="240" w:lineRule="auto"/>
        <w:ind w:firstLine="400"/>
        <w:jc w:val="both"/>
        <w:rPr>
          <w:rFonts w:ascii="Times New Roman" w:eastAsia="MS ??" w:hAnsi="Times New Roman" w:cs="Times New Roman"/>
          <w:sz w:val="24"/>
          <w:szCs w:val="24"/>
          <w:lang w:eastAsia="ru-RU"/>
        </w:rPr>
      </w:pP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br w:type="page"/>
      </w:r>
      <w:r w:rsidRPr="00CD4D4E">
        <w:rPr>
          <w:rFonts w:ascii="Times New Roman" w:eastAsia="MS ??" w:hAnsi="Times New Roman" w:cs="Times New Roman"/>
          <w:b/>
          <w:sz w:val="24"/>
          <w:szCs w:val="24"/>
          <w:lang w:eastAsia="ru-RU"/>
        </w:rPr>
        <w:lastRenderedPageBreak/>
        <w:t>Аннотация рабочей программы дисциплины «Уголовное право (общая часть)»</w:t>
      </w:r>
    </w:p>
    <w:p w:rsidR="00CD4D4E" w:rsidRPr="00CD4D4E" w:rsidRDefault="00CD4D4E" w:rsidP="00CD4D4E">
      <w:pPr>
        <w:tabs>
          <w:tab w:val="left" w:pos="3000"/>
        </w:tabs>
        <w:spacing w:after="0" w:line="240" w:lineRule="auto"/>
        <w:jc w:val="both"/>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Авторы-составители: А.В. Бриллиантов, М.А. Простосердов</w:t>
      </w:r>
    </w:p>
    <w:p w:rsidR="00CD4D4E" w:rsidRPr="00CD4D4E" w:rsidRDefault="00CD4D4E" w:rsidP="00CD4D4E">
      <w:pPr>
        <w:tabs>
          <w:tab w:val="left" w:pos="3000"/>
        </w:tabs>
        <w:spacing w:after="0" w:line="240" w:lineRule="auto"/>
        <w:jc w:val="both"/>
        <w:rPr>
          <w:rFonts w:ascii="Times New Roman" w:eastAsia="MS ??"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4"/>
        <w:gridCol w:w="6957"/>
      </w:tblGrid>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Цель изучения дисциплины</w:t>
            </w:r>
          </w:p>
        </w:tc>
        <w:tc>
          <w:tcPr>
            <w:tcW w:w="6957" w:type="dxa"/>
          </w:tcPr>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b/>
                <w:sz w:val="24"/>
                <w:szCs w:val="24"/>
                <w:lang w:eastAsia="ru-RU"/>
              </w:rPr>
              <w:t>Целями</w:t>
            </w:r>
            <w:r w:rsidRPr="00CD4D4E">
              <w:rPr>
                <w:rFonts w:ascii="Times New Roman" w:eastAsia="MS ??" w:hAnsi="Times New Roman" w:cs="Times New Roman"/>
                <w:sz w:val="24"/>
                <w:szCs w:val="24"/>
                <w:lang w:eastAsia="ru-RU"/>
              </w:rPr>
              <w:t xml:space="preserve">  </w:t>
            </w:r>
            <w:r w:rsidRPr="00CD4D4E">
              <w:rPr>
                <w:rFonts w:ascii="Times New Roman" w:eastAsia="MS ??" w:hAnsi="Times New Roman" w:cs="Times New Roman"/>
                <w:b/>
                <w:sz w:val="24"/>
                <w:szCs w:val="24"/>
                <w:lang w:eastAsia="ru-RU"/>
              </w:rPr>
              <w:t>освоения дисциплины «Уголовное право (общая часть)»</w:t>
            </w:r>
            <w:r w:rsidRPr="00CD4D4E">
              <w:rPr>
                <w:rFonts w:ascii="Times New Roman" w:eastAsia="MS ??" w:hAnsi="Times New Roman" w:cs="Times New Roman"/>
                <w:sz w:val="24"/>
                <w:szCs w:val="24"/>
                <w:lang w:eastAsia="ru-RU"/>
              </w:rPr>
              <w:t xml:space="preserve"> является овладение обучающимися теоретическими знаниями и определенными правоприменительными навыками в области уголовно - правового регулирования. В результате изучения дисциплины «Уголовное право (Общая часть)» обучающиеся должны развить способности к логическому мышлению, анализу усвоенного теоретического курса, умение оперировать обобщающими категориями, приобрести знания содержания уголовного права, умения и навыки по толкованию и применению норм уголовного законодательства,  выработку умения применять положения уголовного закона в конкретных правоприменительных ситуациях. Знание уголовного права является необходимым условием для успешного овладения другими смежными юридическими дисциплинами (уголовным процессом, криминологией, криминалистикой, уголовно-исполнительным правом и др.) Глубокое знание теории уголовного права, действующего уголовного законодательства, теории и практики его применения - важнейшие условия соблюдения законности в процессе правоприменительной деятельности.</w:t>
            </w:r>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Место дисциплины в структуре ОПОП</w:t>
            </w:r>
          </w:p>
        </w:tc>
        <w:tc>
          <w:tcPr>
            <w:tcW w:w="6957" w:type="dxa"/>
          </w:tcPr>
          <w:p w:rsidR="00CD4D4E" w:rsidRPr="00CD4D4E" w:rsidRDefault="00CD4D4E" w:rsidP="00CD4D4E">
            <w:pPr>
              <w:widowControl w:val="0"/>
              <w:tabs>
                <w:tab w:val="left" w:pos="3000"/>
              </w:tabs>
              <w:spacing w:after="0"/>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Уголовное право (Общая часть) относится к числу фундаментальных дисциплин юридического профиля. Изучение данной дисциплины обязательно для полноценного  понимания профессии юриста. Значимость общей части уголовного права объясняется особой ценностью охраняемых уголовным законом общественных отношений: прав и свобод человека и гражданина, собственности и иных экономических отношений, общественного порядка и общественной безопасности, государственной власти, военной службы, мира и безопасности человечества.</w:t>
            </w:r>
          </w:p>
          <w:p w:rsidR="00CD4D4E" w:rsidRPr="00CD4D4E" w:rsidRDefault="00CD4D4E" w:rsidP="00CD4D4E">
            <w:pPr>
              <w:widowControl w:val="0"/>
              <w:tabs>
                <w:tab w:val="left" w:pos="3000"/>
              </w:tabs>
              <w:spacing w:after="0"/>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Общая часть уголовного права неразрывно связана с иными юридическими  дисциплинами, такими как особенная часть уголовного права, уголовно-процессуальным правом, уголовно-исполнительным правом, криминологией, криминалистикой,  судебной психиатрией и медициной. Общая часть  уголовного права тесно связано также с конституционным, административным, гражданским, семейным и трудовым правом, поскольку многие его нормы явились результатом преобразования норм перечисленных отраслей Российского права. </w:t>
            </w:r>
          </w:p>
          <w:p w:rsidR="00CD4D4E" w:rsidRPr="00CD4D4E" w:rsidRDefault="00CD4D4E" w:rsidP="00CD4D4E">
            <w:pPr>
              <w:widowControl w:val="0"/>
              <w:tabs>
                <w:tab w:val="left" w:pos="3000"/>
              </w:tabs>
              <w:spacing w:after="0"/>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Общая часть уголовного права лежит в основе деятельности суда, органов прокуратуры, полиции, следственного комитета, Федеральной службы безопасности и других. </w:t>
            </w:r>
          </w:p>
          <w:p w:rsidR="00CD4D4E" w:rsidRPr="00CD4D4E" w:rsidRDefault="00CD4D4E" w:rsidP="00CD4D4E">
            <w:pPr>
              <w:widowControl w:val="0"/>
              <w:tabs>
                <w:tab w:val="left" w:pos="3000"/>
              </w:tabs>
              <w:spacing w:after="0"/>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Студент, приступая к изучению учебного курса «Уголовное право (Общая часть)», должен обладать основными </w:t>
            </w:r>
            <w:r w:rsidRPr="00CD4D4E">
              <w:rPr>
                <w:rFonts w:ascii="Times New Roman" w:eastAsia="MS ??" w:hAnsi="Times New Roman" w:cs="Times New Roman"/>
                <w:i/>
                <w:sz w:val="24"/>
                <w:szCs w:val="24"/>
                <w:lang w:eastAsia="ru-RU"/>
              </w:rPr>
              <w:t>знаниями</w:t>
            </w:r>
            <w:r w:rsidRPr="00CD4D4E">
              <w:rPr>
                <w:rFonts w:ascii="Times New Roman" w:eastAsia="MS ??" w:hAnsi="Times New Roman" w:cs="Times New Roman"/>
                <w:sz w:val="24"/>
                <w:szCs w:val="24"/>
                <w:lang w:eastAsia="ru-RU"/>
              </w:rPr>
              <w:t xml:space="preserve"> </w:t>
            </w:r>
            <w:r w:rsidRPr="00CD4D4E">
              <w:rPr>
                <w:rFonts w:ascii="Times New Roman" w:eastAsia="MS ??" w:hAnsi="Times New Roman" w:cs="Times New Roman"/>
                <w:sz w:val="24"/>
                <w:szCs w:val="24"/>
                <w:lang w:eastAsia="ru-RU"/>
              </w:rPr>
              <w:lastRenderedPageBreak/>
              <w:t xml:space="preserve">гуманитарных дисциплин, полученных в рамках программы общеобразовательной средней школы, а также достаточными представлениями об основных понятиях теории государства и права, истории государства и права России и зарубежных стран; </w:t>
            </w:r>
            <w:r w:rsidRPr="00CD4D4E">
              <w:rPr>
                <w:rFonts w:ascii="Times New Roman" w:eastAsia="MS ??" w:hAnsi="Times New Roman" w:cs="Times New Roman"/>
                <w:i/>
                <w:sz w:val="24"/>
                <w:szCs w:val="24"/>
                <w:lang w:eastAsia="ru-RU"/>
              </w:rPr>
              <w:t>уметь</w:t>
            </w:r>
            <w:r w:rsidRPr="00CD4D4E">
              <w:rPr>
                <w:rFonts w:ascii="Times New Roman" w:eastAsia="MS ??" w:hAnsi="Times New Roman" w:cs="Times New Roman"/>
                <w:sz w:val="24"/>
                <w:szCs w:val="24"/>
                <w:lang w:eastAsia="ru-RU"/>
              </w:rPr>
              <w:t xml:space="preserve">  использовать методы сбора нормативной и фактической информации, обладать навыками работы как с нормативно-правовыми актами, так и с правоприменительными актами (определения, решения, постановления и приговоры суда). А так же с актами толкования (Постановлениями Пленума Верховного суда Российской Федерации); </w:t>
            </w:r>
            <w:r w:rsidRPr="00CD4D4E">
              <w:rPr>
                <w:rFonts w:ascii="Times New Roman" w:eastAsia="MS ??" w:hAnsi="Times New Roman" w:cs="Times New Roman"/>
                <w:i/>
                <w:sz w:val="24"/>
                <w:szCs w:val="24"/>
                <w:lang w:eastAsia="ru-RU"/>
              </w:rPr>
              <w:t>владеть</w:t>
            </w:r>
            <w:r w:rsidRPr="00CD4D4E">
              <w:rPr>
                <w:rFonts w:ascii="Times New Roman" w:eastAsia="MS ??" w:hAnsi="Times New Roman" w:cs="Times New Roman"/>
                <w:sz w:val="24"/>
                <w:szCs w:val="24"/>
                <w:lang w:eastAsia="ru-RU"/>
              </w:rPr>
              <w:t xml:space="preserve"> методологией сравнительно-правового анализа применительно к уголовно-правовой сфере.</w:t>
            </w:r>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lastRenderedPageBreak/>
              <w:t>Компетенции, формируемые в результате освоения дисциплины (модуля)</w:t>
            </w:r>
          </w:p>
        </w:tc>
        <w:tc>
          <w:tcPr>
            <w:tcW w:w="6957" w:type="dxa"/>
          </w:tcPr>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ОПК-2: способность принимать решения и совершать юридические действия в точном соответствии с законом, составлять юридические документы.</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ПК-5: способность применять нормативные правовые акты, реализовывать нормы материального и процессуального права в профессиональной деятельности.</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ПК-28: способность анализировать правотворческую, правоприменительную, правоохранительную и правозащитную практику, научную информацию, отечественный и зарубежный опыт в области права.</w:t>
            </w:r>
          </w:p>
          <w:p w:rsidR="00CD4D4E" w:rsidRPr="00CD4D4E" w:rsidRDefault="00CD4D4E" w:rsidP="00CD4D4E">
            <w:pPr>
              <w:widowControl w:val="0"/>
              <w:tabs>
                <w:tab w:val="left" w:pos="3000"/>
              </w:tabs>
              <w:autoSpaceDE w:val="0"/>
              <w:autoSpaceDN w:val="0"/>
              <w:adjustRightInd w:val="0"/>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ПСК-1.9: способность к анализу и применению судебной практики и судебной статистики.</w:t>
            </w:r>
          </w:p>
        </w:tc>
      </w:tr>
      <w:tr w:rsidR="00CD4D4E" w:rsidRPr="00CD4D4E" w:rsidTr="00557690">
        <w:trPr>
          <w:trHeight w:val="1807"/>
        </w:trPr>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Содержание дисциплины (модуля)</w:t>
            </w:r>
          </w:p>
        </w:tc>
        <w:tc>
          <w:tcPr>
            <w:tcW w:w="6957" w:type="dxa"/>
          </w:tcPr>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1. Понятие, система, задачи и принципы уголовного права Российской Федерации</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2. Уголовный закон. Действие уголовного закона</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3. Понятие, содержание и реализация  уголовной ответственности.</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4. Понятие преступления</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5. Состав преступления</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6. Объект преступления</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7. Объективная сторона преступления</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8. Субъективная сторона преступления</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9. Субъект преступления</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10. Стадии совершения преступления</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11. Соучастие в преступлении</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12. Множественность преступлений</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13. Обстоятельства, исключающие преступность деяния</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14. Понятие и цели наказания. Система и виды наказаний</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15. Назначение наказания</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16. Освобождение от уголовной ответственности</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17. Освобождение от наказания</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18. Особенности уголовной ответственности и наказания несовершеннолетних</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Тема19. Принудительные меры медицинского характера. Конфискация имущества. Судебный штраф.</w:t>
            </w:r>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Общая трудоемкость</w:t>
            </w:r>
            <w:r w:rsidRPr="00CD4D4E">
              <w:rPr>
                <w:rFonts w:ascii="Times New Roman" w:eastAsia="MS ??" w:hAnsi="Times New Roman" w:cs="Times New Roman"/>
                <w:i/>
                <w:sz w:val="24"/>
                <w:szCs w:val="24"/>
                <w:lang w:eastAsia="ru-RU"/>
              </w:rPr>
              <w:t xml:space="preserve"> </w:t>
            </w:r>
            <w:r w:rsidRPr="00CD4D4E">
              <w:rPr>
                <w:rFonts w:ascii="Times New Roman" w:eastAsia="MS ??" w:hAnsi="Times New Roman" w:cs="Times New Roman"/>
                <w:b/>
                <w:sz w:val="24"/>
                <w:szCs w:val="24"/>
                <w:lang w:eastAsia="ru-RU"/>
              </w:rPr>
              <w:t>дисциплины (модуля)</w:t>
            </w:r>
          </w:p>
        </w:tc>
        <w:tc>
          <w:tcPr>
            <w:tcW w:w="6957" w:type="dxa"/>
          </w:tcPr>
          <w:p w:rsidR="00CD4D4E" w:rsidRPr="00CD4D4E" w:rsidRDefault="00CD4D4E" w:rsidP="00CD4D4E">
            <w:pPr>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Общая трудоемкость дисциплины составляет 11 зачетных единицы 396 часов.</w:t>
            </w:r>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 xml:space="preserve">Форма </w:t>
            </w:r>
            <w:r w:rsidRPr="00CD4D4E">
              <w:rPr>
                <w:rFonts w:ascii="Times New Roman" w:eastAsia="MS ??" w:hAnsi="Times New Roman" w:cs="Times New Roman"/>
                <w:b/>
                <w:sz w:val="24"/>
                <w:szCs w:val="24"/>
                <w:lang w:eastAsia="ru-RU"/>
              </w:rPr>
              <w:lastRenderedPageBreak/>
              <w:t>промежуточной аттестации</w:t>
            </w:r>
          </w:p>
        </w:tc>
        <w:tc>
          <w:tcPr>
            <w:tcW w:w="6957" w:type="dxa"/>
          </w:tcPr>
          <w:p w:rsidR="00CD4D4E" w:rsidRPr="00CD4D4E" w:rsidRDefault="00CD4D4E" w:rsidP="00CD4D4E">
            <w:pPr>
              <w:spacing w:after="0" w:line="240" w:lineRule="auto"/>
              <w:jc w:val="both"/>
              <w:rPr>
                <w:rFonts w:ascii="Times New Roman" w:eastAsia="MS ??" w:hAnsi="Times New Roman" w:cs="Times New Roman"/>
                <w:bCs/>
                <w:sz w:val="24"/>
                <w:szCs w:val="24"/>
                <w:lang w:eastAsia="ru-RU"/>
              </w:rPr>
            </w:pPr>
            <w:r w:rsidRPr="00CD4D4E">
              <w:rPr>
                <w:rFonts w:ascii="Times New Roman" w:eastAsia="MS ??" w:hAnsi="Times New Roman" w:cs="Times New Roman"/>
                <w:sz w:val="24"/>
                <w:szCs w:val="24"/>
                <w:lang w:eastAsia="ru-RU"/>
              </w:rPr>
              <w:lastRenderedPageBreak/>
              <w:t>экзамен</w:t>
            </w:r>
          </w:p>
        </w:tc>
      </w:tr>
    </w:tbl>
    <w:p w:rsidR="00CD4D4E" w:rsidRPr="00CD4D4E" w:rsidRDefault="00CD4D4E" w:rsidP="00CD4D4E">
      <w:pPr>
        <w:tabs>
          <w:tab w:val="left" w:pos="3000"/>
        </w:tabs>
        <w:spacing w:after="0" w:line="240" w:lineRule="auto"/>
        <w:ind w:left="720"/>
        <w:jc w:val="both"/>
        <w:rPr>
          <w:rFonts w:ascii="Times New Roman" w:eastAsia="MS ??" w:hAnsi="Times New Roman" w:cs="Times New Roman"/>
          <w:sz w:val="24"/>
          <w:szCs w:val="24"/>
          <w:lang w:eastAsia="ru-RU"/>
        </w:rPr>
      </w:pP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br w:type="page"/>
      </w:r>
      <w:r w:rsidRPr="00CD4D4E">
        <w:rPr>
          <w:rFonts w:ascii="Times New Roman" w:eastAsia="MS ??" w:hAnsi="Times New Roman" w:cs="Times New Roman"/>
          <w:b/>
          <w:sz w:val="24"/>
          <w:szCs w:val="24"/>
          <w:lang w:eastAsia="ru-RU"/>
        </w:rPr>
        <w:lastRenderedPageBreak/>
        <w:t>Аннотация рабочей программы дисциплины «Уголовное право. Особенная часть»</w:t>
      </w:r>
    </w:p>
    <w:p w:rsidR="00CD4D4E" w:rsidRPr="00CD4D4E" w:rsidRDefault="00CD4D4E" w:rsidP="00CD4D4E">
      <w:pPr>
        <w:tabs>
          <w:tab w:val="left" w:pos="3000"/>
        </w:tabs>
        <w:spacing w:after="0" w:line="240" w:lineRule="auto"/>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Автор-составитель: </w:t>
      </w:r>
      <w:proofErr w:type="spellStart"/>
      <w:r w:rsidRPr="00CD4D4E">
        <w:rPr>
          <w:rFonts w:ascii="Times New Roman" w:eastAsia="MS ??" w:hAnsi="Times New Roman" w:cs="Times New Roman"/>
          <w:sz w:val="24"/>
          <w:szCs w:val="24"/>
          <w:lang w:eastAsia="ru-RU"/>
        </w:rPr>
        <w:t>Талаев</w:t>
      </w:r>
      <w:proofErr w:type="spellEnd"/>
      <w:r w:rsidRPr="00CD4D4E">
        <w:rPr>
          <w:rFonts w:ascii="Times New Roman" w:eastAsia="MS ??" w:hAnsi="Times New Roman" w:cs="Times New Roman"/>
          <w:sz w:val="24"/>
          <w:szCs w:val="24"/>
          <w:lang w:eastAsia="ru-RU"/>
        </w:rPr>
        <w:t xml:space="preserve"> И.В.</w:t>
      </w:r>
    </w:p>
    <w:p w:rsidR="00CD4D4E" w:rsidRPr="00CD4D4E" w:rsidRDefault="00CD4D4E" w:rsidP="00CD4D4E">
      <w:pPr>
        <w:tabs>
          <w:tab w:val="left" w:pos="3000"/>
        </w:tabs>
        <w:spacing w:after="0" w:line="240" w:lineRule="auto"/>
        <w:jc w:val="both"/>
        <w:rPr>
          <w:rFonts w:ascii="Times New Roman" w:eastAsia="MS ??"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4"/>
        <w:gridCol w:w="6957"/>
      </w:tblGrid>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Цель изучения дисциплины</w:t>
            </w:r>
          </w:p>
        </w:tc>
        <w:tc>
          <w:tcPr>
            <w:tcW w:w="6957" w:type="dxa"/>
          </w:tcPr>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Целями изучения уголовного права является овладение обучающимися теоретическими знаниями и определенными правоприменительными навыками в области уголовно - правового регулирования. В результате изучения дисциплины «Уголовное право. Особенная часть» обучающиеся должны развить способности к логическому мышлению, анализу усвоенного теоретического курса, умение оперировать обобщающими категориями, приобрести знания содержания Особенной части уголовного права, умения и навыки по толкованию и применению норм уголовного законодательства,  выработку умения применять положения уголовного закона в конкретных правоприменительных ситуациях.</w:t>
            </w:r>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Место дисциплины в структуре ОПОП</w:t>
            </w:r>
          </w:p>
        </w:tc>
        <w:tc>
          <w:tcPr>
            <w:tcW w:w="6957" w:type="dxa"/>
          </w:tcPr>
          <w:p w:rsidR="00CD4D4E" w:rsidRPr="00CD4D4E" w:rsidRDefault="00CD4D4E" w:rsidP="00CD4D4E">
            <w:pPr>
              <w:tabs>
                <w:tab w:val="left" w:pos="3000"/>
              </w:tabs>
              <w:spacing w:after="0" w:line="240" w:lineRule="auto"/>
              <w:ind w:right="42"/>
              <w:jc w:val="center"/>
              <w:rPr>
                <w:rFonts w:ascii="Times New Roman" w:eastAsia="MS ??" w:hAnsi="Times New Roman" w:cs="Times New Roman"/>
                <w:b/>
                <w:sz w:val="28"/>
                <w:szCs w:val="20"/>
                <w:lang w:eastAsia="ru-RU"/>
              </w:rPr>
            </w:pPr>
            <w:r w:rsidRPr="00CD4D4E">
              <w:rPr>
                <w:rFonts w:ascii="Times New Roman" w:eastAsia="MS ??" w:hAnsi="Times New Roman" w:cs="Times New Roman"/>
                <w:sz w:val="28"/>
                <w:szCs w:val="20"/>
                <w:lang w:eastAsia="ru-RU"/>
              </w:rPr>
              <w:t>Уголовное право - одна из фундаментальных и профилирующих дисциплин подготовки юриста. Без глубокого и прочного знания уголовного права не может быть профессионально полноценного специалиста. Это объясняется важной ролью уголовного права в регулировании и защите общественных правоотношений, его особым местом среди юридических дисциплин, органичным взаимодействием уголовного права с другими отраслями права – уголовным процессом, криминологией, уголовно-исполнительным правом, криминалистикой, судебной психиатрией и медициной. Следует отметить, что уголовное право тесно связано также с конституционным, административным, гражданским, семейным и трудовым правом, поскольку многие его нормы явились результатом преобразования норм перечисленных отраслей Российского права. Уголовное право лежит в основе деятельности судебных и правоохранительных органов - суда, прокуратуры, милиции и других. Уголовный закон защищает наиболее значимые для личности, социума и государства общественные отношения, посягательства на которые или реальное причинение вреда которым влечет за собой наиболее строгую реакцию со стороны государства. Поэтому знание уголовного права необходимо во многих сферах деятельности.</w:t>
            </w:r>
            <w:r w:rsidRPr="00CD4D4E">
              <w:rPr>
                <w:rFonts w:ascii="Times New Roman" w:eastAsia="MS ??" w:hAnsi="Times New Roman" w:cs="Times New Roman"/>
                <w:sz w:val="28"/>
                <w:szCs w:val="20"/>
                <w:lang w:eastAsia="ru-RU"/>
              </w:rPr>
              <w:tab/>
              <w:t xml:space="preserve"> </w:t>
            </w:r>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Компетенции, формируемые в результате освоения дисциплины (модуля)</w:t>
            </w:r>
          </w:p>
        </w:tc>
        <w:tc>
          <w:tcPr>
            <w:tcW w:w="6957" w:type="dxa"/>
          </w:tcPr>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В результате освоения  дисциплины  предполагается формирование у студентов следующих компетенций: </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iCs/>
                <w:sz w:val="24"/>
                <w:szCs w:val="24"/>
                <w:lang w:eastAsia="ru-RU"/>
              </w:rPr>
            </w:pPr>
            <w:r w:rsidRPr="00CD4D4E">
              <w:rPr>
                <w:rFonts w:ascii="Times New Roman" w:eastAsia="MS ??" w:hAnsi="Times New Roman" w:cs="Times New Roman"/>
                <w:iCs/>
                <w:sz w:val="24"/>
                <w:szCs w:val="24"/>
                <w:lang w:eastAsia="ru-RU"/>
              </w:rPr>
              <w:t>Общепрофессиональные:</w:t>
            </w:r>
          </w:p>
          <w:p w:rsidR="00CD4D4E" w:rsidRPr="00CD4D4E" w:rsidRDefault="00CD4D4E" w:rsidP="00CD4D4E">
            <w:pPr>
              <w:tabs>
                <w:tab w:val="left" w:pos="3000"/>
              </w:tabs>
              <w:autoSpaceDE w:val="0"/>
              <w:autoSpaceDN w:val="0"/>
              <w:adjustRightInd w:val="0"/>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способностью применять в профессиональной деятельности </w:t>
            </w:r>
            <w:hyperlink r:id="rId11" w:history="1">
              <w:r w:rsidRPr="00CD4D4E">
                <w:rPr>
                  <w:rFonts w:ascii="Times New Roman" w:eastAsia="MS ??" w:hAnsi="Times New Roman" w:cs="Times New Roman"/>
                  <w:sz w:val="24"/>
                  <w:szCs w:val="24"/>
                  <w:lang w:eastAsia="ru-RU"/>
                </w:rPr>
                <w:t>Конституцию</w:t>
              </w:r>
            </w:hyperlink>
            <w:r w:rsidRPr="00CD4D4E">
              <w:rPr>
                <w:rFonts w:ascii="Times New Roman" w:eastAsia="MS ??" w:hAnsi="Times New Roman" w:cs="Times New Roman"/>
                <w:sz w:val="24"/>
                <w:szCs w:val="24"/>
                <w:lang w:eastAsia="ru-RU"/>
              </w:rPr>
              <w:t xml:space="preserve"> Российской Федерации, федеральные конституционные законы, федеральные законы, отраслевое </w:t>
            </w:r>
            <w:r w:rsidRPr="00CD4D4E">
              <w:rPr>
                <w:rFonts w:ascii="Times New Roman" w:eastAsia="MS ??" w:hAnsi="Times New Roman" w:cs="Times New Roman"/>
                <w:sz w:val="24"/>
                <w:szCs w:val="24"/>
                <w:lang w:eastAsia="ru-RU"/>
              </w:rPr>
              <w:lastRenderedPageBreak/>
              <w:t>законодательство Российской Федерации, указы и распоряжения Президента Российской Федерации, постановления и распоряжения Правительства Российской Федерации, законы субъектов Российской Федерации, использовать правовые позиции Европейского Суда по правам человека, Конституционного Суда Российской Федерации, Верховного Суда Российской Федерации, а также соответствующие положения, содержащиеся в международных договорах и соглашениях, участником которых является Российская Федерация (ОПК-1);</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Профессиональные: </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способностью применять нормативные правовые акты, реализовывать нормы материального и процессуального права в профессиональной деятельности (ПК-5);</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способностью выявлять коррупционные проявления и содействовать их пресечению в служебном коллективе (ПК-21);</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способностью анализировать правотворческую, правоприменительную, правоохранительную и правозащитную практику, научную информацию, отечественный и зарубежный опыт в области права (ПК-28);</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Профессионально-специализированные:</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Способностью к анализу и применению судебной практики и судебной статистики (ПСК-1.9).</w:t>
            </w:r>
          </w:p>
        </w:tc>
      </w:tr>
      <w:tr w:rsidR="00CD4D4E" w:rsidRPr="00CD4D4E" w:rsidTr="00557690">
        <w:trPr>
          <w:trHeight w:val="1807"/>
        </w:trPr>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lastRenderedPageBreak/>
              <w:t>Содержание дисциплины (модуля)</w:t>
            </w:r>
          </w:p>
        </w:tc>
        <w:tc>
          <w:tcPr>
            <w:tcW w:w="6957" w:type="dxa"/>
          </w:tcPr>
          <w:p w:rsidR="00CD4D4E" w:rsidRPr="00CD4D4E" w:rsidRDefault="00CD4D4E" w:rsidP="00CD4D4E">
            <w:pPr>
              <w:tabs>
                <w:tab w:val="left" w:pos="3000"/>
              </w:tabs>
              <w:spacing w:after="0" w:line="240" w:lineRule="auto"/>
              <w:jc w:val="both"/>
              <w:rPr>
                <w:rFonts w:ascii="Times New Roman" w:eastAsia="MS ??" w:hAnsi="Times New Roman" w:cs="Times New Roman"/>
                <w:bCs/>
                <w:sz w:val="24"/>
                <w:szCs w:val="24"/>
                <w:lang w:eastAsia="ru-RU"/>
              </w:rPr>
            </w:pPr>
            <w:r w:rsidRPr="00CD4D4E">
              <w:rPr>
                <w:rFonts w:ascii="Times New Roman" w:eastAsia="MS ??" w:hAnsi="Times New Roman" w:cs="Times New Roman"/>
                <w:bCs/>
                <w:sz w:val="24"/>
                <w:szCs w:val="24"/>
                <w:lang w:eastAsia="ru-RU"/>
              </w:rPr>
              <w:t>Понятие и значение Особенной части УК РФ. Система Особенной части УК РФ.</w:t>
            </w:r>
          </w:p>
          <w:p w:rsidR="00CD4D4E" w:rsidRPr="00CD4D4E" w:rsidRDefault="00CD4D4E" w:rsidP="00CD4D4E">
            <w:pPr>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Преступления против жизни и здоровья.</w:t>
            </w:r>
          </w:p>
          <w:p w:rsidR="00CD4D4E" w:rsidRPr="00CD4D4E" w:rsidRDefault="00CD4D4E" w:rsidP="00CD4D4E">
            <w:pPr>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Преступления против свободы, чести и достоинства личности.</w:t>
            </w:r>
          </w:p>
          <w:p w:rsidR="00CD4D4E" w:rsidRPr="00CD4D4E" w:rsidRDefault="00CD4D4E" w:rsidP="00CD4D4E">
            <w:pPr>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Преступления против половой свободы и половой неприкосновенности личности.</w:t>
            </w:r>
          </w:p>
          <w:p w:rsidR="00CD4D4E" w:rsidRPr="00CD4D4E" w:rsidRDefault="00CD4D4E" w:rsidP="00CD4D4E">
            <w:pPr>
              <w:tabs>
                <w:tab w:val="left" w:pos="3000"/>
              </w:tabs>
              <w:spacing w:after="0" w:line="240" w:lineRule="auto"/>
              <w:jc w:val="both"/>
              <w:rPr>
                <w:rFonts w:ascii="Times New Roman" w:eastAsia="MS ??" w:hAnsi="Times New Roman" w:cs="Times New Roman"/>
                <w:bCs/>
                <w:sz w:val="24"/>
                <w:szCs w:val="24"/>
                <w:lang w:eastAsia="ru-RU"/>
              </w:rPr>
            </w:pPr>
            <w:r w:rsidRPr="00CD4D4E">
              <w:rPr>
                <w:rFonts w:ascii="Times New Roman" w:eastAsia="MS ??" w:hAnsi="Times New Roman" w:cs="Times New Roman"/>
                <w:bCs/>
                <w:sz w:val="24"/>
                <w:szCs w:val="24"/>
                <w:lang w:eastAsia="ru-RU"/>
              </w:rPr>
              <w:t>Преступления против конституционных прав и свобод человека и гражданина.</w:t>
            </w:r>
          </w:p>
          <w:p w:rsidR="00CD4D4E" w:rsidRPr="00CD4D4E" w:rsidRDefault="00CD4D4E" w:rsidP="00CD4D4E">
            <w:pPr>
              <w:tabs>
                <w:tab w:val="left" w:pos="3000"/>
              </w:tabs>
              <w:spacing w:after="0" w:line="240" w:lineRule="auto"/>
              <w:jc w:val="both"/>
              <w:rPr>
                <w:rFonts w:ascii="Times New Roman" w:eastAsia="MS ??" w:hAnsi="Times New Roman" w:cs="Times New Roman"/>
                <w:bCs/>
                <w:sz w:val="24"/>
                <w:szCs w:val="24"/>
                <w:lang w:eastAsia="ru-RU"/>
              </w:rPr>
            </w:pPr>
            <w:r w:rsidRPr="00CD4D4E">
              <w:rPr>
                <w:rFonts w:ascii="Times New Roman" w:eastAsia="MS ??" w:hAnsi="Times New Roman" w:cs="Times New Roman"/>
                <w:bCs/>
                <w:sz w:val="24"/>
                <w:szCs w:val="24"/>
                <w:lang w:eastAsia="ru-RU"/>
              </w:rPr>
              <w:t>Преступления против семьи и несовершеннолетних.</w:t>
            </w:r>
          </w:p>
          <w:p w:rsidR="00CD4D4E" w:rsidRPr="00CD4D4E" w:rsidRDefault="00CD4D4E" w:rsidP="00CD4D4E">
            <w:pPr>
              <w:tabs>
                <w:tab w:val="left" w:pos="3000"/>
              </w:tabs>
              <w:spacing w:after="0" w:line="240" w:lineRule="auto"/>
              <w:jc w:val="both"/>
              <w:rPr>
                <w:rFonts w:ascii="Times New Roman" w:eastAsia="MS ??" w:hAnsi="Times New Roman" w:cs="Times New Roman"/>
                <w:bCs/>
                <w:sz w:val="24"/>
                <w:szCs w:val="24"/>
                <w:lang w:eastAsia="ru-RU"/>
              </w:rPr>
            </w:pPr>
            <w:r w:rsidRPr="00CD4D4E">
              <w:rPr>
                <w:rFonts w:ascii="Times New Roman" w:eastAsia="MS ??" w:hAnsi="Times New Roman" w:cs="Times New Roman"/>
                <w:bCs/>
                <w:sz w:val="24"/>
                <w:szCs w:val="24"/>
                <w:lang w:eastAsia="ru-RU"/>
              </w:rPr>
              <w:t>Преступления против собственности.</w:t>
            </w:r>
          </w:p>
          <w:p w:rsidR="00CD4D4E" w:rsidRPr="00CD4D4E" w:rsidRDefault="00CD4D4E" w:rsidP="00CD4D4E">
            <w:pPr>
              <w:tabs>
                <w:tab w:val="left" w:pos="3000"/>
              </w:tabs>
              <w:spacing w:after="0" w:line="240" w:lineRule="auto"/>
              <w:jc w:val="both"/>
              <w:rPr>
                <w:rFonts w:ascii="Times New Roman" w:eastAsia="MS ??" w:hAnsi="Times New Roman" w:cs="Times New Roman"/>
                <w:bCs/>
                <w:sz w:val="24"/>
                <w:szCs w:val="24"/>
                <w:lang w:eastAsia="ru-RU"/>
              </w:rPr>
            </w:pPr>
            <w:r w:rsidRPr="00CD4D4E">
              <w:rPr>
                <w:rFonts w:ascii="Times New Roman" w:eastAsia="MS ??" w:hAnsi="Times New Roman" w:cs="Times New Roman"/>
                <w:bCs/>
                <w:sz w:val="24"/>
                <w:szCs w:val="24"/>
                <w:lang w:eastAsia="ru-RU"/>
              </w:rPr>
              <w:t>Преступления в сфере экономической деятельности.</w:t>
            </w:r>
          </w:p>
          <w:p w:rsidR="00CD4D4E" w:rsidRPr="00CD4D4E" w:rsidRDefault="00CD4D4E" w:rsidP="00CD4D4E">
            <w:pPr>
              <w:tabs>
                <w:tab w:val="left" w:pos="3000"/>
              </w:tabs>
              <w:spacing w:after="0" w:line="240" w:lineRule="auto"/>
              <w:jc w:val="both"/>
              <w:rPr>
                <w:rFonts w:ascii="Times New Roman" w:eastAsia="MS ??" w:hAnsi="Times New Roman" w:cs="Times New Roman"/>
                <w:bCs/>
                <w:sz w:val="24"/>
                <w:szCs w:val="24"/>
                <w:lang w:eastAsia="ru-RU"/>
              </w:rPr>
            </w:pPr>
            <w:r w:rsidRPr="00CD4D4E">
              <w:rPr>
                <w:rFonts w:ascii="Times New Roman" w:eastAsia="MS ??" w:hAnsi="Times New Roman" w:cs="Times New Roman"/>
                <w:bCs/>
                <w:sz w:val="24"/>
                <w:szCs w:val="24"/>
                <w:lang w:eastAsia="ru-RU"/>
              </w:rPr>
              <w:t>Преступления против интересов службы в коммерческих и иных организациях.</w:t>
            </w:r>
          </w:p>
          <w:p w:rsidR="00CD4D4E" w:rsidRPr="00CD4D4E" w:rsidRDefault="00CD4D4E" w:rsidP="00CD4D4E">
            <w:pPr>
              <w:tabs>
                <w:tab w:val="left" w:pos="3000"/>
              </w:tabs>
              <w:spacing w:after="0" w:line="240" w:lineRule="auto"/>
              <w:jc w:val="both"/>
              <w:rPr>
                <w:rFonts w:ascii="Times New Roman" w:eastAsia="MS ??" w:hAnsi="Times New Roman" w:cs="Times New Roman"/>
                <w:bCs/>
                <w:sz w:val="24"/>
                <w:szCs w:val="24"/>
                <w:lang w:eastAsia="ru-RU"/>
              </w:rPr>
            </w:pPr>
            <w:r w:rsidRPr="00CD4D4E">
              <w:rPr>
                <w:rFonts w:ascii="Times New Roman" w:eastAsia="MS ??" w:hAnsi="Times New Roman" w:cs="Times New Roman"/>
                <w:bCs/>
                <w:sz w:val="24"/>
                <w:szCs w:val="24"/>
                <w:lang w:eastAsia="ru-RU"/>
              </w:rPr>
              <w:t xml:space="preserve">Преступления против общественной безопасности. </w:t>
            </w:r>
          </w:p>
          <w:p w:rsidR="00CD4D4E" w:rsidRPr="00CD4D4E" w:rsidRDefault="00CD4D4E" w:rsidP="00CD4D4E">
            <w:pPr>
              <w:tabs>
                <w:tab w:val="left" w:pos="3000"/>
              </w:tabs>
              <w:spacing w:after="0" w:line="240" w:lineRule="auto"/>
              <w:jc w:val="both"/>
              <w:rPr>
                <w:rFonts w:ascii="Times New Roman" w:eastAsia="MS ??" w:hAnsi="Times New Roman" w:cs="Times New Roman"/>
                <w:bCs/>
                <w:sz w:val="24"/>
                <w:szCs w:val="24"/>
                <w:lang w:eastAsia="ru-RU"/>
              </w:rPr>
            </w:pPr>
            <w:r w:rsidRPr="00CD4D4E">
              <w:rPr>
                <w:rFonts w:ascii="Times New Roman" w:eastAsia="MS ??" w:hAnsi="Times New Roman" w:cs="Times New Roman"/>
                <w:bCs/>
                <w:sz w:val="24"/>
                <w:szCs w:val="24"/>
                <w:lang w:eastAsia="ru-RU"/>
              </w:rPr>
              <w:t>Преступления против здоровья населения и общественной нравственности.</w:t>
            </w:r>
          </w:p>
          <w:p w:rsidR="00CD4D4E" w:rsidRPr="00CD4D4E" w:rsidRDefault="00CD4D4E" w:rsidP="00CD4D4E">
            <w:pPr>
              <w:tabs>
                <w:tab w:val="left" w:pos="3000"/>
              </w:tabs>
              <w:spacing w:after="0" w:line="240" w:lineRule="auto"/>
              <w:jc w:val="both"/>
              <w:rPr>
                <w:rFonts w:ascii="Times New Roman" w:eastAsia="MS ??" w:hAnsi="Times New Roman" w:cs="Times New Roman"/>
                <w:bCs/>
                <w:sz w:val="24"/>
                <w:szCs w:val="24"/>
                <w:lang w:eastAsia="ru-RU"/>
              </w:rPr>
            </w:pPr>
            <w:r w:rsidRPr="00CD4D4E">
              <w:rPr>
                <w:rFonts w:ascii="Times New Roman" w:eastAsia="MS ??" w:hAnsi="Times New Roman" w:cs="Times New Roman"/>
                <w:bCs/>
                <w:sz w:val="24"/>
                <w:szCs w:val="24"/>
                <w:lang w:eastAsia="ru-RU"/>
              </w:rPr>
              <w:t xml:space="preserve">Экологические преступления. </w:t>
            </w:r>
          </w:p>
          <w:p w:rsidR="00CD4D4E" w:rsidRPr="00CD4D4E" w:rsidRDefault="00CD4D4E" w:rsidP="00CD4D4E">
            <w:pPr>
              <w:tabs>
                <w:tab w:val="left" w:pos="3000"/>
              </w:tabs>
              <w:spacing w:after="0" w:line="240" w:lineRule="auto"/>
              <w:jc w:val="both"/>
              <w:rPr>
                <w:rFonts w:ascii="Times New Roman" w:eastAsia="MS ??" w:hAnsi="Times New Roman" w:cs="Times New Roman"/>
                <w:bCs/>
                <w:sz w:val="24"/>
                <w:szCs w:val="24"/>
                <w:lang w:eastAsia="ru-RU"/>
              </w:rPr>
            </w:pPr>
            <w:r w:rsidRPr="00CD4D4E">
              <w:rPr>
                <w:rFonts w:ascii="Times New Roman" w:eastAsia="MS ??" w:hAnsi="Times New Roman" w:cs="Times New Roman"/>
                <w:bCs/>
                <w:sz w:val="24"/>
                <w:szCs w:val="24"/>
                <w:lang w:eastAsia="ru-RU"/>
              </w:rPr>
              <w:t>Преступления против безопасности движения и эксплуатации транспорта.</w:t>
            </w:r>
          </w:p>
          <w:p w:rsidR="00CD4D4E" w:rsidRPr="00CD4D4E" w:rsidRDefault="00CD4D4E" w:rsidP="00CD4D4E">
            <w:pPr>
              <w:tabs>
                <w:tab w:val="left" w:pos="3000"/>
              </w:tabs>
              <w:spacing w:after="0" w:line="240" w:lineRule="auto"/>
              <w:jc w:val="both"/>
              <w:rPr>
                <w:rFonts w:ascii="Times New Roman" w:eastAsia="MS ??" w:hAnsi="Times New Roman" w:cs="Times New Roman"/>
                <w:bCs/>
                <w:sz w:val="24"/>
                <w:szCs w:val="24"/>
                <w:lang w:eastAsia="ru-RU"/>
              </w:rPr>
            </w:pPr>
            <w:r w:rsidRPr="00CD4D4E">
              <w:rPr>
                <w:rFonts w:ascii="Times New Roman" w:eastAsia="MS ??" w:hAnsi="Times New Roman" w:cs="Times New Roman"/>
                <w:bCs/>
                <w:sz w:val="24"/>
                <w:szCs w:val="24"/>
                <w:lang w:eastAsia="ru-RU"/>
              </w:rPr>
              <w:t>Преступления в сфере компьютерной информации.</w:t>
            </w:r>
          </w:p>
          <w:p w:rsidR="00CD4D4E" w:rsidRPr="00CD4D4E" w:rsidRDefault="00CD4D4E" w:rsidP="00CD4D4E">
            <w:pPr>
              <w:tabs>
                <w:tab w:val="left" w:pos="3000"/>
              </w:tabs>
              <w:spacing w:after="0" w:line="240" w:lineRule="auto"/>
              <w:jc w:val="both"/>
              <w:rPr>
                <w:rFonts w:ascii="Times New Roman" w:eastAsia="MS ??" w:hAnsi="Times New Roman" w:cs="Times New Roman"/>
                <w:bCs/>
                <w:sz w:val="24"/>
                <w:szCs w:val="24"/>
                <w:lang w:eastAsia="ru-RU"/>
              </w:rPr>
            </w:pPr>
            <w:r w:rsidRPr="00CD4D4E">
              <w:rPr>
                <w:rFonts w:ascii="Times New Roman" w:eastAsia="MS ??" w:hAnsi="Times New Roman" w:cs="Times New Roman"/>
                <w:bCs/>
                <w:sz w:val="24"/>
                <w:szCs w:val="24"/>
                <w:lang w:eastAsia="ru-RU"/>
              </w:rPr>
              <w:t>Преступления против основ конституционного строя и безопасности государства.</w:t>
            </w:r>
          </w:p>
          <w:p w:rsidR="00CD4D4E" w:rsidRPr="00CD4D4E" w:rsidRDefault="00CD4D4E" w:rsidP="00CD4D4E">
            <w:pPr>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Преступления против государственной власти, интересов государственной службы и службы в органах местного  самоуправления.</w:t>
            </w:r>
          </w:p>
          <w:p w:rsidR="00CD4D4E" w:rsidRPr="00CD4D4E" w:rsidRDefault="00CD4D4E" w:rsidP="00CD4D4E">
            <w:pPr>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Преступления против правосудия.</w:t>
            </w:r>
          </w:p>
          <w:p w:rsidR="00CD4D4E" w:rsidRPr="00CD4D4E" w:rsidRDefault="00CD4D4E" w:rsidP="00CD4D4E">
            <w:pPr>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Преступления против порядка управления.</w:t>
            </w:r>
          </w:p>
          <w:p w:rsidR="00CD4D4E" w:rsidRPr="00CD4D4E" w:rsidRDefault="00CD4D4E" w:rsidP="00CD4D4E">
            <w:pPr>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Преступления против военной службы.</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Преступления против мира и безопасности человечества.</w:t>
            </w:r>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lastRenderedPageBreak/>
              <w:t>Общая трудоемкость</w:t>
            </w:r>
            <w:r w:rsidRPr="00CD4D4E">
              <w:rPr>
                <w:rFonts w:ascii="Times New Roman" w:eastAsia="MS ??" w:hAnsi="Times New Roman" w:cs="Times New Roman"/>
                <w:i/>
                <w:sz w:val="24"/>
                <w:szCs w:val="24"/>
                <w:lang w:eastAsia="ru-RU"/>
              </w:rPr>
              <w:t xml:space="preserve"> </w:t>
            </w:r>
            <w:r w:rsidRPr="00CD4D4E">
              <w:rPr>
                <w:rFonts w:ascii="Times New Roman" w:eastAsia="MS ??" w:hAnsi="Times New Roman" w:cs="Times New Roman"/>
                <w:b/>
                <w:sz w:val="24"/>
                <w:szCs w:val="24"/>
                <w:lang w:eastAsia="ru-RU"/>
              </w:rPr>
              <w:t>дисциплины (модуля)</w:t>
            </w:r>
          </w:p>
        </w:tc>
        <w:tc>
          <w:tcPr>
            <w:tcW w:w="6957" w:type="dxa"/>
          </w:tcPr>
          <w:p w:rsidR="00CD4D4E" w:rsidRPr="00CD4D4E" w:rsidRDefault="00CD4D4E" w:rsidP="00CD4D4E">
            <w:pPr>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Общая трудоемкость дисциплины составляет 7 зачетных единицы 252 часов.</w:t>
            </w:r>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Форма промежуточной аттестации</w:t>
            </w:r>
          </w:p>
        </w:tc>
        <w:tc>
          <w:tcPr>
            <w:tcW w:w="6957" w:type="dxa"/>
          </w:tcPr>
          <w:p w:rsidR="00CD4D4E" w:rsidRPr="00CD4D4E" w:rsidRDefault="00CD4D4E" w:rsidP="00CD4D4E">
            <w:pPr>
              <w:spacing w:after="0" w:line="240" w:lineRule="auto"/>
              <w:jc w:val="both"/>
              <w:rPr>
                <w:rFonts w:ascii="Times New Roman" w:eastAsia="MS ??" w:hAnsi="Times New Roman" w:cs="Times New Roman"/>
                <w:bCs/>
                <w:sz w:val="24"/>
                <w:szCs w:val="24"/>
                <w:lang w:eastAsia="ru-RU"/>
              </w:rPr>
            </w:pPr>
            <w:r w:rsidRPr="00CD4D4E">
              <w:rPr>
                <w:rFonts w:ascii="Times New Roman" w:eastAsia="MS ??" w:hAnsi="Times New Roman" w:cs="Times New Roman"/>
                <w:sz w:val="24"/>
                <w:szCs w:val="24"/>
                <w:lang w:eastAsia="ru-RU"/>
              </w:rPr>
              <w:t>экзамен</w:t>
            </w:r>
          </w:p>
        </w:tc>
      </w:tr>
    </w:tbl>
    <w:p w:rsidR="00CD4D4E" w:rsidRPr="00CD4D4E" w:rsidRDefault="00CD4D4E" w:rsidP="00CD4D4E">
      <w:pPr>
        <w:tabs>
          <w:tab w:val="left" w:pos="3000"/>
        </w:tabs>
        <w:spacing w:after="0" w:line="240" w:lineRule="auto"/>
        <w:ind w:left="720"/>
        <w:jc w:val="both"/>
        <w:rPr>
          <w:rFonts w:ascii="Times New Roman" w:eastAsia="MS ??" w:hAnsi="Times New Roman" w:cs="Times New Roman"/>
          <w:sz w:val="24"/>
          <w:szCs w:val="24"/>
          <w:lang w:eastAsia="ru-RU"/>
        </w:rPr>
      </w:pP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bookmarkStart w:id="9" w:name="_Toc113858861"/>
      <w:bookmarkStart w:id="10" w:name="_Toc314750326"/>
      <w:r w:rsidRPr="00CD4D4E">
        <w:rPr>
          <w:rFonts w:ascii="Times New Roman" w:eastAsia="MS ??" w:hAnsi="Times New Roman" w:cs="Times New Roman"/>
          <w:b/>
          <w:sz w:val="24"/>
          <w:szCs w:val="24"/>
          <w:lang w:eastAsia="ru-RU"/>
        </w:rPr>
        <w:t>Аннотация рабочей программы  дисциплины «Уголовный процесс»</w:t>
      </w:r>
    </w:p>
    <w:p w:rsidR="00CD4D4E" w:rsidRPr="00CD4D4E" w:rsidRDefault="00CD4D4E" w:rsidP="00CD4D4E">
      <w:pPr>
        <w:widowControl w:val="0"/>
        <w:tabs>
          <w:tab w:val="left" w:pos="3000"/>
        </w:tabs>
        <w:spacing w:after="0" w:line="240" w:lineRule="auto"/>
        <w:ind w:right="91"/>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Автор-составитель: </w:t>
      </w:r>
      <w:proofErr w:type="spellStart"/>
      <w:r w:rsidRPr="00CD4D4E">
        <w:rPr>
          <w:rFonts w:ascii="Times New Roman" w:eastAsia="MS ??" w:hAnsi="Times New Roman" w:cs="Times New Roman"/>
          <w:sz w:val="24"/>
          <w:szCs w:val="24"/>
          <w:lang w:eastAsia="ru-RU"/>
        </w:rPr>
        <w:t>Крипиневич</w:t>
      </w:r>
      <w:proofErr w:type="spellEnd"/>
      <w:r w:rsidRPr="00CD4D4E">
        <w:rPr>
          <w:rFonts w:ascii="Times New Roman" w:eastAsia="MS ??" w:hAnsi="Times New Roman" w:cs="Times New Roman"/>
          <w:sz w:val="24"/>
          <w:szCs w:val="24"/>
          <w:lang w:eastAsia="ru-RU"/>
        </w:rPr>
        <w:t xml:space="preserve"> С.С.</w:t>
      </w:r>
    </w:p>
    <w:p w:rsidR="00CD4D4E" w:rsidRPr="00CD4D4E" w:rsidRDefault="00CD4D4E" w:rsidP="00CD4D4E">
      <w:pPr>
        <w:widowControl w:val="0"/>
        <w:tabs>
          <w:tab w:val="left" w:pos="3000"/>
        </w:tabs>
        <w:spacing w:after="0" w:line="240" w:lineRule="auto"/>
        <w:ind w:right="91"/>
        <w:jc w:val="both"/>
        <w:rPr>
          <w:rFonts w:ascii="Times New Roman" w:eastAsia="MS ??"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4"/>
        <w:gridCol w:w="6957"/>
      </w:tblGrid>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Цель изучения дисциплины</w:t>
            </w:r>
          </w:p>
        </w:tc>
        <w:tc>
          <w:tcPr>
            <w:tcW w:w="6957" w:type="dxa"/>
          </w:tcPr>
          <w:p w:rsidR="00CD4D4E" w:rsidRPr="00CD4D4E" w:rsidRDefault="00CD4D4E" w:rsidP="00CD4D4E">
            <w:pPr>
              <w:widowControl w:val="0"/>
              <w:shd w:val="clear" w:color="auto" w:fill="FFFFFF"/>
              <w:tabs>
                <w:tab w:val="left" w:pos="142"/>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 </w:t>
            </w:r>
            <w:r w:rsidRPr="00CD4D4E">
              <w:rPr>
                <w:rFonts w:ascii="Times New Roman" w:eastAsia="MS ??" w:hAnsi="Times New Roman" w:cs="Times New Roman"/>
                <w:i/>
                <w:iCs/>
                <w:sz w:val="24"/>
                <w:szCs w:val="24"/>
                <w:lang w:eastAsia="ru-RU"/>
              </w:rPr>
              <w:t xml:space="preserve">образовательная - </w:t>
            </w:r>
            <w:r w:rsidRPr="00CD4D4E">
              <w:rPr>
                <w:rFonts w:ascii="Times New Roman" w:eastAsia="MS ??" w:hAnsi="Times New Roman" w:cs="Times New Roman"/>
                <w:sz w:val="24"/>
                <w:szCs w:val="24"/>
                <w:lang w:eastAsia="ru-RU"/>
              </w:rPr>
              <w:t>усвоение теоретических положений, принци</w:t>
            </w:r>
            <w:r w:rsidRPr="00CD4D4E">
              <w:rPr>
                <w:rFonts w:ascii="Times New Roman" w:eastAsia="MS ??" w:hAnsi="Times New Roman" w:cs="Times New Roman"/>
                <w:sz w:val="24"/>
                <w:szCs w:val="24"/>
                <w:lang w:eastAsia="ru-RU"/>
              </w:rPr>
              <w:softHyphen/>
              <w:t>пов уголовно-процессуального права, особенностей правового регулиро</w:t>
            </w:r>
            <w:r w:rsidRPr="00CD4D4E">
              <w:rPr>
                <w:rFonts w:ascii="Times New Roman" w:eastAsia="MS ??" w:hAnsi="Times New Roman" w:cs="Times New Roman"/>
                <w:sz w:val="24"/>
                <w:szCs w:val="24"/>
                <w:lang w:eastAsia="ru-RU"/>
              </w:rPr>
              <w:softHyphen/>
              <w:t>вания деятельности суда, правоохранительных органов и обеспечение прав граждан в сфере уголовного судопроизводства; применение в уголовно-процессуальной деятельности международных норм и стандартов;</w:t>
            </w:r>
          </w:p>
          <w:p w:rsidR="00CD4D4E" w:rsidRPr="00CD4D4E" w:rsidRDefault="00CD4D4E" w:rsidP="00CD4D4E">
            <w:pPr>
              <w:widowControl w:val="0"/>
              <w:shd w:val="clear" w:color="auto" w:fill="FFFFFF"/>
              <w:tabs>
                <w:tab w:val="left" w:pos="142"/>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 </w:t>
            </w:r>
            <w:r w:rsidRPr="00CD4D4E">
              <w:rPr>
                <w:rFonts w:ascii="Times New Roman" w:eastAsia="MS ??" w:hAnsi="Times New Roman" w:cs="Times New Roman"/>
                <w:i/>
                <w:iCs/>
                <w:sz w:val="24"/>
                <w:szCs w:val="24"/>
                <w:lang w:eastAsia="ru-RU"/>
              </w:rPr>
              <w:t xml:space="preserve">практическая - </w:t>
            </w:r>
            <w:r w:rsidRPr="00CD4D4E">
              <w:rPr>
                <w:rFonts w:ascii="Times New Roman" w:eastAsia="MS ??" w:hAnsi="Times New Roman" w:cs="Times New Roman"/>
                <w:sz w:val="24"/>
                <w:szCs w:val="24"/>
                <w:lang w:eastAsia="ru-RU"/>
              </w:rPr>
              <w:t>умение уяснить смысл и содержание конкретных норм уголов</w:t>
            </w:r>
            <w:r w:rsidRPr="00CD4D4E">
              <w:rPr>
                <w:rFonts w:ascii="Times New Roman" w:eastAsia="MS ??" w:hAnsi="Times New Roman" w:cs="Times New Roman"/>
                <w:sz w:val="24"/>
                <w:szCs w:val="24"/>
                <w:lang w:eastAsia="ru-RU"/>
              </w:rPr>
              <w:softHyphen/>
              <w:t>но-процессуального права; умение применять их к возникающим в практической деятельности уголовно-процессуальным отношениям и действиям; составлять процессуальные до</w:t>
            </w:r>
            <w:r w:rsidRPr="00CD4D4E">
              <w:rPr>
                <w:rFonts w:ascii="Times New Roman" w:eastAsia="MS ??" w:hAnsi="Times New Roman" w:cs="Times New Roman"/>
                <w:sz w:val="24"/>
                <w:szCs w:val="24"/>
                <w:lang w:eastAsia="ru-RU"/>
              </w:rPr>
              <w:softHyphen/>
              <w:t>кументы, сопутствующие уголовно-процессуальной деятельности; приобре</w:t>
            </w:r>
            <w:r w:rsidRPr="00CD4D4E">
              <w:rPr>
                <w:rFonts w:ascii="Times New Roman" w:eastAsia="MS ??" w:hAnsi="Times New Roman" w:cs="Times New Roman"/>
                <w:sz w:val="24"/>
                <w:szCs w:val="24"/>
                <w:lang w:eastAsia="ru-RU"/>
              </w:rPr>
              <w:softHyphen/>
              <w:t>тать практические навыки выполнения процессуальных действий и приня</w:t>
            </w:r>
            <w:r w:rsidRPr="00CD4D4E">
              <w:rPr>
                <w:rFonts w:ascii="Times New Roman" w:eastAsia="MS ??" w:hAnsi="Times New Roman" w:cs="Times New Roman"/>
                <w:sz w:val="24"/>
                <w:szCs w:val="24"/>
                <w:lang w:eastAsia="ru-RU"/>
              </w:rPr>
              <w:softHyphen/>
              <w:t>тия различных решений на стадиях уголовного судопроизводства;</w:t>
            </w:r>
          </w:p>
          <w:p w:rsidR="00CD4D4E" w:rsidRPr="00CD4D4E" w:rsidRDefault="00CD4D4E" w:rsidP="00CD4D4E">
            <w:pPr>
              <w:widowControl w:val="0"/>
              <w:shd w:val="clear" w:color="auto" w:fill="FFFFFF"/>
              <w:tabs>
                <w:tab w:val="left" w:pos="142"/>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 </w:t>
            </w:r>
            <w:r w:rsidRPr="00CD4D4E">
              <w:rPr>
                <w:rFonts w:ascii="Times New Roman" w:eastAsia="MS ??" w:hAnsi="Times New Roman" w:cs="Times New Roman"/>
                <w:i/>
                <w:iCs/>
                <w:sz w:val="24"/>
                <w:szCs w:val="24"/>
                <w:lang w:eastAsia="ru-RU"/>
              </w:rPr>
              <w:t xml:space="preserve">воспитательная - </w:t>
            </w:r>
            <w:r w:rsidRPr="00CD4D4E">
              <w:rPr>
                <w:rFonts w:ascii="Times New Roman" w:eastAsia="MS ??" w:hAnsi="Times New Roman" w:cs="Times New Roman"/>
                <w:sz w:val="24"/>
                <w:szCs w:val="24"/>
                <w:lang w:eastAsia="ru-RU"/>
              </w:rPr>
              <w:t>формирование правового мировоззрения буду</w:t>
            </w:r>
            <w:r w:rsidRPr="00CD4D4E">
              <w:rPr>
                <w:rFonts w:ascii="Times New Roman" w:eastAsia="MS ??" w:hAnsi="Times New Roman" w:cs="Times New Roman"/>
                <w:sz w:val="24"/>
                <w:szCs w:val="24"/>
                <w:lang w:eastAsia="ru-RU"/>
              </w:rPr>
              <w:softHyphen/>
              <w:t>щих судей, работников органов юстиции, следователей, работников орга</w:t>
            </w:r>
            <w:r w:rsidRPr="00CD4D4E">
              <w:rPr>
                <w:rFonts w:ascii="Times New Roman" w:eastAsia="MS ??" w:hAnsi="Times New Roman" w:cs="Times New Roman"/>
                <w:sz w:val="24"/>
                <w:szCs w:val="24"/>
                <w:lang w:eastAsia="ru-RU"/>
              </w:rPr>
              <w:softHyphen/>
              <w:t>нов дознания в соответствии с конституционными принципами судопро</w:t>
            </w:r>
            <w:r w:rsidRPr="00CD4D4E">
              <w:rPr>
                <w:rFonts w:ascii="Times New Roman" w:eastAsia="MS ??" w:hAnsi="Times New Roman" w:cs="Times New Roman"/>
                <w:sz w:val="24"/>
                <w:szCs w:val="24"/>
                <w:lang w:eastAsia="ru-RU"/>
              </w:rPr>
              <w:softHyphen/>
              <w:t>изводства, воспитания у них: убеждения в верховенстве закона в правовом государстве, сознания необходимости точного и неуклонного соблюдения требований Конституции и законов; высокой правовой и нравственной культуры, уважения к праву, закону, конституционным правам и свободам ,чести и достоинству личности при исполнении профессиональных обязанностей.</w:t>
            </w:r>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Место дисциплины в структуре ОПОП</w:t>
            </w:r>
          </w:p>
        </w:tc>
        <w:tc>
          <w:tcPr>
            <w:tcW w:w="6957" w:type="dxa"/>
          </w:tcPr>
          <w:p w:rsidR="00CD4D4E" w:rsidRPr="00CD4D4E" w:rsidRDefault="00CD4D4E" w:rsidP="00CD4D4E">
            <w:pPr>
              <w:widowControl w:val="0"/>
              <w:shd w:val="clear" w:color="auto" w:fill="FFFFFF"/>
              <w:tabs>
                <w:tab w:val="left" w:pos="142"/>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Уголовный процесс – одна из дисциплин базовой части учебного плана, изучение которой является необходимым условием профессиональной подготовки юристов по направлению подготовки специальности 40.05.04 «Судебная и прокурорская деятельность».</w:t>
            </w:r>
          </w:p>
          <w:p w:rsidR="00CD4D4E" w:rsidRPr="00CD4D4E" w:rsidRDefault="00CD4D4E" w:rsidP="00CD4D4E">
            <w:pPr>
              <w:widowControl w:val="0"/>
              <w:shd w:val="clear" w:color="auto" w:fill="FFFFFF"/>
              <w:tabs>
                <w:tab w:val="left" w:pos="142"/>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Ее изучение базируется на основных положениях теории государства и права, связано с историей государства и права, Конституционным правом, уголовным правом. Знание уголовного процесса необходимо для более глубокого изучения криминалистики, прокурорской деятельности, адвокатской деятельности и иных учебных дисциплин.</w:t>
            </w:r>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Компетенции, формируемые в результате освоения дисциплины (модуля)</w:t>
            </w:r>
          </w:p>
        </w:tc>
        <w:tc>
          <w:tcPr>
            <w:tcW w:w="6957" w:type="dxa"/>
          </w:tcPr>
          <w:p w:rsidR="00CD4D4E" w:rsidRPr="00CD4D4E" w:rsidRDefault="00CD4D4E" w:rsidP="00CD4D4E">
            <w:pPr>
              <w:widowControl w:val="0"/>
              <w:tabs>
                <w:tab w:val="left" w:pos="3000"/>
              </w:tabs>
              <w:autoSpaceDE w:val="0"/>
              <w:autoSpaceDN w:val="0"/>
              <w:adjustRightInd w:val="0"/>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ОПК-9- способность к коммуникации в устной и письменной формах на русском и иностранном языках для решения задач профессиональной деятельности</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ПК-5- способность применять нормативные правовые акты, реализовывать нормы материального и процессуального права в профессиональной деятельности;</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ПК-15- способность квалифицированно толковать нормативные </w:t>
            </w:r>
            <w:r w:rsidRPr="00CD4D4E">
              <w:rPr>
                <w:rFonts w:ascii="Times New Roman" w:eastAsia="MS ??" w:hAnsi="Times New Roman" w:cs="Times New Roman"/>
                <w:sz w:val="24"/>
                <w:szCs w:val="24"/>
                <w:lang w:eastAsia="ru-RU"/>
              </w:rPr>
              <w:lastRenderedPageBreak/>
              <w:t>правовые акты;</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ПК-17- способность давать квалифицированные юридические заключения и консультации в рамках своей профессиональной деятельности;</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ПК-24- способность осуществлять организационное обеспечение судопроизводства;</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ПСК-1.9- способность к анализу и применению судебной практики и судебной статистики</w:t>
            </w:r>
          </w:p>
        </w:tc>
      </w:tr>
      <w:tr w:rsidR="00CD4D4E" w:rsidRPr="00CD4D4E" w:rsidTr="00557690">
        <w:trPr>
          <w:trHeight w:val="1807"/>
        </w:trPr>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lastRenderedPageBreak/>
              <w:t>Содержание дисциплины (модуля)</w:t>
            </w:r>
          </w:p>
        </w:tc>
        <w:tc>
          <w:tcPr>
            <w:tcW w:w="6957" w:type="dxa"/>
          </w:tcPr>
          <w:p w:rsidR="00CD4D4E" w:rsidRPr="00CD4D4E" w:rsidRDefault="00CD4D4E" w:rsidP="00CD4D4E">
            <w:pPr>
              <w:keepNext/>
              <w:widowControl w:val="0"/>
              <w:tabs>
                <w:tab w:val="left" w:pos="3000"/>
              </w:tabs>
              <w:spacing w:after="0" w:line="240" w:lineRule="auto"/>
              <w:jc w:val="both"/>
              <w:outlineLvl w:val="3"/>
              <w:rPr>
                <w:rFonts w:ascii="Times New Roman" w:eastAsia="MS ??" w:hAnsi="Times New Roman" w:cs="Times New Roman"/>
                <w:bCs/>
                <w:iCs/>
                <w:sz w:val="24"/>
                <w:szCs w:val="24"/>
                <w:lang w:eastAsia="ru-RU"/>
              </w:rPr>
            </w:pPr>
            <w:r w:rsidRPr="00CD4D4E">
              <w:rPr>
                <w:rFonts w:ascii="Times New Roman" w:eastAsia="MS ??" w:hAnsi="Times New Roman" w:cs="Times New Roman"/>
                <w:bCs/>
                <w:iCs/>
                <w:sz w:val="24"/>
                <w:szCs w:val="24"/>
                <w:lang w:eastAsia="ru-RU"/>
              </w:rPr>
              <w:t>Тема 1. Понятие и назначение уголовного процесса</w:t>
            </w:r>
            <w:bookmarkStart w:id="11" w:name="_Toc314750333"/>
          </w:p>
          <w:p w:rsidR="00CD4D4E" w:rsidRPr="00CD4D4E" w:rsidRDefault="00CD4D4E" w:rsidP="00CD4D4E">
            <w:pPr>
              <w:keepNext/>
              <w:widowControl w:val="0"/>
              <w:tabs>
                <w:tab w:val="left" w:pos="3000"/>
              </w:tabs>
              <w:spacing w:after="0" w:line="240" w:lineRule="auto"/>
              <w:jc w:val="both"/>
              <w:outlineLvl w:val="3"/>
              <w:rPr>
                <w:rFonts w:ascii="Times New Roman" w:eastAsia="MS ??" w:hAnsi="Times New Roman" w:cs="Times New Roman"/>
                <w:bCs/>
                <w:iCs/>
                <w:sz w:val="24"/>
                <w:szCs w:val="24"/>
                <w:lang w:eastAsia="ru-RU"/>
              </w:rPr>
            </w:pPr>
            <w:r w:rsidRPr="00CD4D4E">
              <w:rPr>
                <w:rFonts w:ascii="Times New Roman" w:eastAsia="MS ??" w:hAnsi="Times New Roman" w:cs="Times New Roman"/>
                <w:bCs/>
                <w:iCs/>
                <w:sz w:val="24"/>
                <w:szCs w:val="24"/>
                <w:lang w:eastAsia="ru-RU"/>
              </w:rPr>
              <w:t>Тема 2. Уголовно-процессуальное право. Уголовно-процессуальный закон.</w:t>
            </w:r>
            <w:bookmarkStart w:id="12" w:name="_Toc314750334"/>
            <w:bookmarkEnd w:id="11"/>
          </w:p>
          <w:p w:rsidR="00CD4D4E" w:rsidRPr="00CD4D4E" w:rsidRDefault="00CD4D4E" w:rsidP="00CD4D4E">
            <w:pPr>
              <w:keepNext/>
              <w:widowControl w:val="0"/>
              <w:tabs>
                <w:tab w:val="left" w:pos="3000"/>
              </w:tabs>
              <w:spacing w:after="0" w:line="240" w:lineRule="auto"/>
              <w:jc w:val="both"/>
              <w:outlineLvl w:val="3"/>
              <w:rPr>
                <w:rFonts w:ascii="Times New Roman" w:eastAsia="MS ??" w:hAnsi="Times New Roman" w:cs="Times New Roman"/>
                <w:bCs/>
                <w:iCs/>
                <w:sz w:val="24"/>
                <w:szCs w:val="24"/>
                <w:lang w:eastAsia="ru-RU"/>
              </w:rPr>
            </w:pPr>
            <w:r w:rsidRPr="00CD4D4E">
              <w:rPr>
                <w:rFonts w:ascii="Times New Roman" w:eastAsia="MS ??" w:hAnsi="Times New Roman" w:cs="Times New Roman"/>
                <w:bCs/>
                <w:iCs/>
                <w:sz w:val="24"/>
                <w:szCs w:val="24"/>
                <w:lang w:eastAsia="ru-RU"/>
              </w:rPr>
              <w:t>Тема 3. Уголовно-процессуальное право и механизм его реализации</w:t>
            </w:r>
            <w:bookmarkStart w:id="13" w:name="_Toc314750335"/>
            <w:bookmarkEnd w:id="12"/>
          </w:p>
          <w:p w:rsidR="00CD4D4E" w:rsidRPr="00CD4D4E" w:rsidRDefault="00CD4D4E" w:rsidP="00CD4D4E">
            <w:pPr>
              <w:keepNext/>
              <w:widowControl w:val="0"/>
              <w:tabs>
                <w:tab w:val="left" w:pos="3000"/>
              </w:tabs>
              <w:spacing w:after="0" w:line="240" w:lineRule="auto"/>
              <w:jc w:val="both"/>
              <w:outlineLvl w:val="3"/>
              <w:rPr>
                <w:rFonts w:ascii="Times New Roman" w:eastAsia="MS ??" w:hAnsi="Times New Roman" w:cs="Times New Roman"/>
                <w:bCs/>
                <w:iCs/>
                <w:sz w:val="24"/>
                <w:szCs w:val="24"/>
                <w:lang w:eastAsia="ru-RU"/>
              </w:rPr>
            </w:pPr>
            <w:r w:rsidRPr="00CD4D4E">
              <w:rPr>
                <w:rFonts w:ascii="Times New Roman" w:eastAsia="MS ??" w:hAnsi="Times New Roman" w:cs="Times New Roman"/>
                <w:bCs/>
                <w:iCs/>
                <w:sz w:val="24"/>
                <w:szCs w:val="24"/>
                <w:lang w:eastAsia="ru-RU"/>
              </w:rPr>
              <w:t>Тема 4. Принципы уголовного судопроизводства</w:t>
            </w:r>
            <w:bookmarkStart w:id="14" w:name="_Toc314750336"/>
            <w:bookmarkEnd w:id="13"/>
          </w:p>
          <w:p w:rsidR="00CD4D4E" w:rsidRPr="00CD4D4E" w:rsidRDefault="00CD4D4E" w:rsidP="00CD4D4E">
            <w:pPr>
              <w:keepNext/>
              <w:widowControl w:val="0"/>
              <w:tabs>
                <w:tab w:val="left" w:pos="3000"/>
              </w:tabs>
              <w:spacing w:after="0" w:line="240" w:lineRule="auto"/>
              <w:jc w:val="both"/>
              <w:outlineLvl w:val="3"/>
              <w:rPr>
                <w:rFonts w:ascii="Times New Roman" w:eastAsia="MS ??" w:hAnsi="Times New Roman" w:cs="Times New Roman"/>
                <w:bCs/>
                <w:iCs/>
                <w:sz w:val="24"/>
                <w:szCs w:val="24"/>
                <w:lang w:eastAsia="ru-RU"/>
              </w:rPr>
            </w:pPr>
            <w:r w:rsidRPr="00CD4D4E">
              <w:rPr>
                <w:rFonts w:ascii="Times New Roman" w:eastAsia="MS ??" w:hAnsi="Times New Roman" w:cs="Times New Roman"/>
                <w:bCs/>
                <w:iCs/>
                <w:sz w:val="24"/>
                <w:szCs w:val="24"/>
                <w:lang w:eastAsia="ru-RU"/>
              </w:rPr>
              <w:t>Тема 5. Уголовно-процессуальные функции. Участники уголовного судопроизводства.</w:t>
            </w:r>
            <w:bookmarkEnd w:id="14"/>
          </w:p>
          <w:p w:rsidR="00CD4D4E" w:rsidRPr="00CD4D4E" w:rsidRDefault="00CD4D4E" w:rsidP="00CD4D4E">
            <w:pPr>
              <w:keepNext/>
              <w:widowControl w:val="0"/>
              <w:tabs>
                <w:tab w:val="left" w:pos="3000"/>
              </w:tabs>
              <w:spacing w:after="0" w:line="240" w:lineRule="auto"/>
              <w:jc w:val="both"/>
              <w:outlineLvl w:val="3"/>
              <w:rPr>
                <w:rFonts w:ascii="Times New Roman" w:eastAsia="MS ??" w:hAnsi="Times New Roman" w:cs="Times New Roman"/>
                <w:bCs/>
                <w:iCs/>
                <w:sz w:val="24"/>
                <w:szCs w:val="24"/>
                <w:lang w:eastAsia="ru-RU"/>
              </w:rPr>
            </w:pPr>
            <w:r w:rsidRPr="00CD4D4E">
              <w:rPr>
                <w:rFonts w:ascii="Times New Roman" w:eastAsia="MS ??" w:hAnsi="Times New Roman" w:cs="Times New Roman"/>
                <w:iCs/>
                <w:sz w:val="24"/>
                <w:szCs w:val="24"/>
                <w:lang w:eastAsia="ru-RU"/>
              </w:rPr>
              <w:t>Тема 6. Гражданский иск в уголовном процессе.</w:t>
            </w:r>
            <w:bookmarkStart w:id="15" w:name="_Toc314750337"/>
          </w:p>
          <w:p w:rsidR="00CD4D4E" w:rsidRPr="00CD4D4E" w:rsidRDefault="00CD4D4E" w:rsidP="00CD4D4E">
            <w:pPr>
              <w:keepNext/>
              <w:widowControl w:val="0"/>
              <w:tabs>
                <w:tab w:val="left" w:pos="3000"/>
              </w:tabs>
              <w:spacing w:after="0" w:line="240" w:lineRule="auto"/>
              <w:jc w:val="both"/>
              <w:outlineLvl w:val="3"/>
              <w:rPr>
                <w:rFonts w:ascii="Times New Roman" w:eastAsia="MS ??" w:hAnsi="Times New Roman" w:cs="Times New Roman"/>
                <w:bCs/>
                <w:iCs/>
                <w:sz w:val="24"/>
                <w:szCs w:val="24"/>
                <w:lang w:eastAsia="ru-RU"/>
              </w:rPr>
            </w:pPr>
            <w:r w:rsidRPr="00CD4D4E">
              <w:rPr>
                <w:rFonts w:ascii="Times New Roman" w:eastAsia="MS ??" w:hAnsi="Times New Roman" w:cs="Times New Roman"/>
                <w:bCs/>
                <w:iCs/>
                <w:sz w:val="24"/>
                <w:szCs w:val="24"/>
                <w:lang w:eastAsia="ru-RU"/>
              </w:rPr>
              <w:t>Тема 7. Доказательства и доказывание в уголовном судопроизводстве</w:t>
            </w:r>
            <w:bookmarkStart w:id="16" w:name="_Toc314750338"/>
            <w:bookmarkEnd w:id="15"/>
          </w:p>
          <w:p w:rsidR="00CD4D4E" w:rsidRPr="00CD4D4E" w:rsidRDefault="00CD4D4E" w:rsidP="00CD4D4E">
            <w:pPr>
              <w:keepNext/>
              <w:widowControl w:val="0"/>
              <w:tabs>
                <w:tab w:val="left" w:pos="3000"/>
              </w:tabs>
              <w:spacing w:after="0" w:line="240" w:lineRule="auto"/>
              <w:jc w:val="both"/>
              <w:outlineLvl w:val="3"/>
              <w:rPr>
                <w:rFonts w:ascii="Times New Roman" w:eastAsia="MS ??" w:hAnsi="Times New Roman" w:cs="Times New Roman"/>
                <w:bCs/>
                <w:iCs/>
                <w:sz w:val="24"/>
                <w:szCs w:val="24"/>
                <w:lang w:eastAsia="ru-RU"/>
              </w:rPr>
            </w:pPr>
            <w:r w:rsidRPr="00CD4D4E">
              <w:rPr>
                <w:rFonts w:ascii="Times New Roman" w:eastAsia="MS ??" w:hAnsi="Times New Roman" w:cs="Times New Roman"/>
                <w:bCs/>
                <w:iCs/>
                <w:sz w:val="24"/>
                <w:szCs w:val="24"/>
                <w:lang w:eastAsia="ru-RU"/>
              </w:rPr>
              <w:t>Тема 8. Меры уголовно-процессуального принуждения</w:t>
            </w:r>
            <w:bookmarkStart w:id="17" w:name="_Toc314750339"/>
            <w:bookmarkEnd w:id="16"/>
          </w:p>
          <w:p w:rsidR="00CD4D4E" w:rsidRPr="00CD4D4E" w:rsidRDefault="00CD4D4E" w:rsidP="00CD4D4E">
            <w:pPr>
              <w:keepNext/>
              <w:widowControl w:val="0"/>
              <w:tabs>
                <w:tab w:val="left" w:pos="3000"/>
              </w:tabs>
              <w:spacing w:after="0" w:line="240" w:lineRule="auto"/>
              <w:jc w:val="both"/>
              <w:outlineLvl w:val="3"/>
              <w:rPr>
                <w:rFonts w:ascii="Times New Roman" w:eastAsia="MS ??" w:hAnsi="Times New Roman" w:cs="Times New Roman"/>
                <w:bCs/>
                <w:iCs/>
                <w:sz w:val="24"/>
                <w:szCs w:val="24"/>
                <w:lang w:eastAsia="ru-RU"/>
              </w:rPr>
            </w:pPr>
            <w:r w:rsidRPr="00CD4D4E">
              <w:rPr>
                <w:rFonts w:ascii="Times New Roman" w:eastAsia="MS ??" w:hAnsi="Times New Roman" w:cs="Times New Roman"/>
                <w:bCs/>
                <w:iCs/>
                <w:sz w:val="24"/>
                <w:szCs w:val="24"/>
                <w:lang w:eastAsia="ru-RU"/>
              </w:rPr>
              <w:t>Тема 9. Ходатайства и жалобы</w:t>
            </w:r>
            <w:bookmarkStart w:id="18" w:name="_Toc314750340"/>
            <w:bookmarkEnd w:id="17"/>
          </w:p>
          <w:p w:rsidR="00CD4D4E" w:rsidRPr="00CD4D4E" w:rsidRDefault="00CD4D4E" w:rsidP="00CD4D4E">
            <w:pPr>
              <w:keepNext/>
              <w:widowControl w:val="0"/>
              <w:tabs>
                <w:tab w:val="left" w:pos="3000"/>
              </w:tabs>
              <w:spacing w:after="0" w:line="240" w:lineRule="auto"/>
              <w:jc w:val="both"/>
              <w:outlineLvl w:val="3"/>
              <w:rPr>
                <w:rFonts w:ascii="Times New Roman" w:eastAsia="MS ??" w:hAnsi="Times New Roman" w:cs="Times New Roman"/>
                <w:bCs/>
                <w:iCs/>
                <w:sz w:val="24"/>
                <w:szCs w:val="24"/>
                <w:lang w:eastAsia="ru-RU"/>
              </w:rPr>
            </w:pPr>
            <w:r w:rsidRPr="00CD4D4E">
              <w:rPr>
                <w:rFonts w:ascii="Times New Roman" w:eastAsia="MS ??" w:hAnsi="Times New Roman" w:cs="Times New Roman"/>
                <w:bCs/>
                <w:iCs/>
                <w:sz w:val="24"/>
                <w:szCs w:val="24"/>
                <w:lang w:eastAsia="ru-RU"/>
              </w:rPr>
              <w:t>Тема 10. Процессуальные сроки. Процессуальные издержки</w:t>
            </w:r>
            <w:bookmarkStart w:id="19" w:name="_Toc314750341"/>
            <w:bookmarkEnd w:id="18"/>
          </w:p>
          <w:p w:rsidR="00CD4D4E" w:rsidRPr="00CD4D4E" w:rsidRDefault="00CD4D4E" w:rsidP="00CD4D4E">
            <w:pPr>
              <w:keepNext/>
              <w:widowControl w:val="0"/>
              <w:tabs>
                <w:tab w:val="left" w:pos="3000"/>
              </w:tabs>
              <w:spacing w:after="0" w:line="240" w:lineRule="auto"/>
              <w:jc w:val="both"/>
              <w:outlineLvl w:val="3"/>
              <w:rPr>
                <w:rFonts w:ascii="Times New Roman" w:eastAsia="MS ??" w:hAnsi="Times New Roman" w:cs="Times New Roman"/>
                <w:bCs/>
                <w:iCs/>
                <w:sz w:val="24"/>
                <w:szCs w:val="24"/>
                <w:lang w:eastAsia="ru-RU"/>
              </w:rPr>
            </w:pPr>
            <w:r w:rsidRPr="00CD4D4E">
              <w:rPr>
                <w:rFonts w:ascii="Times New Roman" w:eastAsia="MS ??" w:hAnsi="Times New Roman" w:cs="Times New Roman"/>
                <w:bCs/>
                <w:iCs/>
                <w:sz w:val="24"/>
                <w:szCs w:val="24"/>
                <w:lang w:eastAsia="ru-RU"/>
              </w:rPr>
              <w:t>Тема 11. Реабилитация. Основания возникновения  и признания права на реабилитацию</w:t>
            </w:r>
            <w:bookmarkStart w:id="20" w:name="_Toc314750344"/>
            <w:bookmarkEnd w:id="19"/>
          </w:p>
          <w:p w:rsidR="00CD4D4E" w:rsidRPr="00CD4D4E" w:rsidRDefault="00CD4D4E" w:rsidP="00CD4D4E">
            <w:pPr>
              <w:keepNext/>
              <w:widowControl w:val="0"/>
              <w:tabs>
                <w:tab w:val="left" w:pos="3000"/>
              </w:tabs>
              <w:spacing w:after="0" w:line="240" w:lineRule="auto"/>
              <w:jc w:val="both"/>
              <w:outlineLvl w:val="3"/>
              <w:rPr>
                <w:rFonts w:ascii="Times New Roman" w:eastAsia="MS ??" w:hAnsi="Times New Roman" w:cs="Times New Roman"/>
                <w:bCs/>
                <w:iCs/>
                <w:sz w:val="24"/>
                <w:szCs w:val="24"/>
                <w:lang w:eastAsia="ru-RU"/>
              </w:rPr>
            </w:pPr>
            <w:r w:rsidRPr="00CD4D4E">
              <w:rPr>
                <w:rFonts w:ascii="Times New Roman" w:eastAsia="MS ??" w:hAnsi="Times New Roman" w:cs="Times New Roman"/>
                <w:bCs/>
                <w:iCs/>
                <w:sz w:val="24"/>
                <w:szCs w:val="24"/>
                <w:lang w:eastAsia="ru-RU"/>
              </w:rPr>
              <w:t>Тема 12. Возбуждение уголовного дела</w:t>
            </w:r>
            <w:bookmarkStart w:id="21" w:name="_Toc314750345"/>
            <w:bookmarkEnd w:id="20"/>
          </w:p>
          <w:p w:rsidR="00CD4D4E" w:rsidRPr="00CD4D4E" w:rsidRDefault="00CD4D4E" w:rsidP="00CD4D4E">
            <w:pPr>
              <w:keepNext/>
              <w:widowControl w:val="0"/>
              <w:tabs>
                <w:tab w:val="left" w:pos="3000"/>
              </w:tabs>
              <w:spacing w:after="0" w:line="240" w:lineRule="auto"/>
              <w:jc w:val="both"/>
              <w:outlineLvl w:val="3"/>
              <w:rPr>
                <w:rFonts w:ascii="Times New Roman" w:eastAsia="MS ??" w:hAnsi="Times New Roman" w:cs="Times New Roman"/>
                <w:bCs/>
                <w:iCs/>
                <w:sz w:val="24"/>
                <w:szCs w:val="24"/>
                <w:lang w:eastAsia="ru-RU"/>
              </w:rPr>
            </w:pPr>
            <w:r w:rsidRPr="00CD4D4E">
              <w:rPr>
                <w:rFonts w:ascii="Times New Roman" w:eastAsia="MS ??" w:hAnsi="Times New Roman" w:cs="Times New Roman"/>
                <w:bCs/>
                <w:iCs/>
                <w:sz w:val="24"/>
                <w:szCs w:val="24"/>
                <w:lang w:eastAsia="ru-RU"/>
              </w:rPr>
              <w:t>Тема 13. Предварительное расследование как стадия производства по уголовному делу</w:t>
            </w:r>
            <w:bookmarkStart w:id="22" w:name="_Toc314750346"/>
            <w:bookmarkEnd w:id="21"/>
          </w:p>
          <w:p w:rsidR="00CD4D4E" w:rsidRPr="00CD4D4E" w:rsidRDefault="00CD4D4E" w:rsidP="00CD4D4E">
            <w:pPr>
              <w:keepNext/>
              <w:widowControl w:val="0"/>
              <w:tabs>
                <w:tab w:val="left" w:pos="3000"/>
              </w:tabs>
              <w:spacing w:after="0" w:line="240" w:lineRule="auto"/>
              <w:jc w:val="both"/>
              <w:outlineLvl w:val="3"/>
              <w:rPr>
                <w:rFonts w:ascii="Times New Roman" w:eastAsia="MS ??" w:hAnsi="Times New Roman" w:cs="Times New Roman"/>
                <w:bCs/>
                <w:iCs/>
                <w:sz w:val="24"/>
                <w:szCs w:val="24"/>
                <w:lang w:eastAsia="ru-RU"/>
              </w:rPr>
            </w:pPr>
            <w:r w:rsidRPr="00CD4D4E">
              <w:rPr>
                <w:rFonts w:ascii="Times New Roman" w:eastAsia="MS ??" w:hAnsi="Times New Roman" w:cs="Times New Roman"/>
                <w:bCs/>
                <w:iCs/>
                <w:sz w:val="24"/>
                <w:szCs w:val="24"/>
                <w:lang w:eastAsia="ru-RU"/>
              </w:rPr>
              <w:t>Тема 14. Следственные действия</w:t>
            </w:r>
            <w:bookmarkEnd w:id="22"/>
          </w:p>
          <w:p w:rsidR="00CD4D4E" w:rsidRPr="00CD4D4E" w:rsidRDefault="00CD4D4E" w:rsidP="00CD4D4E">
            <w:pPr>
              <w:keepNext/>
              <w:widowControl w:val="0"/>
              <w:tabs>
                <w:tab w:val="left" w:pos="3000"/>
              </w:tabs>
              <w:spacing w:after="0" w:line="240" w:lineRule="auto"/>
              <w:jc w:val="both"/>
              <w:outlineLvl w:val="3"/>
              <w:rPr>
                <w:rFonts w:ascii="Times New Roman" w:eastAsia="MS ??" w:hAnsi="Times New Roman" w:cs="Times New Roman"/>
                <w:bCs/>
                <w:iCs/>
                <w:sz w:val="24"/>
                <w:szCs w:val="24"/>
                <w:lang w:eastAsia="ru-RU"/>
              </w:rPr>
            </w:pPr>
            <w:bookmarkStart w:id="23" w:name="_Toc314750347"/>
            <w:r w:rsidRPr="00CD4D4E">
              <w:rPr>
                <w:rFonts w:ascii="Times New Roman" w:eastAsia="MS ??" w:hAnsi="Times New Roman" w:cs="Times New Roman"/>
                <w:bCs/>
                <w:iCs/>
                <w:sz w:val="24"/>
                <w:szCs w:val="24"/>
                <w:lang w:eastAsia="ru-RU"/>
              </w:rPr>
              <w:t>Тема 15. Привлечение в качестве обвиняемого Предъявление обвинения</w:t>
            </w:r>
            <w:bookmarkEnd w:id="23"/>
          </w:p>
          <w:p w:rsidR="00CD4D4E" w:rsidRPr="00CD4D4E" w:rsidRDefault="00CD4D4E" w:rsidP="00CD4D4E">
            <w:pPr>
              <w:keepNext/>
              <w:widowControl w:val="0"/>
              <w:tabs>
                <w:tab w:val="left" w:pos="3000"/>
              </w:tabs>
              <w:spacing w:after="0" w:line="240" w:lineRule="auto"/>
              <w:jc w:val="both"/>
              <w:outlineLvl w:val="3"/>
              <w:rPr>
                <w:rFonts w:ascii="Times New Roman" w:eastAsia="MS ??" w:hAnsi="Times New Roman" w:cs="Times New Roman"/>
                <w:bCs/>
                <w:iCs/>
                <w:sz w:val="24"/>
                <w:szCs w:val="24"/>
                <w:lang w:eastAsia="ru-RU"/>
              </w:rPr>
            </w:pPr>
            <w:bookmarkStart w:id="24" w:name="_Toc314750348"/>
            <w:r w:rsidRPr="00CD4D4E">
              <w:rPr>
                <w:rFonts w:ascii="Times New Roman" w:eastAsia="MS ??" w:hAnsi="Times New Roman" w:cs="Times New Roman"/>
                <w:bCs/>
                <w:iCs/>
                <w:sz w:val="24"/>
                <w:szCs w:val="24"/>
                <w:lang w:eastAsia="ru-RU"/>
              </w:rPr>
              <w:t>Тема 16. Судебная защита конституционных прав и свобод граждан на стадии предварительного расследования</w:t>
            </w:r>
            <w:bookmarkEnd w:id="24"/>
          </w:p>
          <w:p w:rsidR="00CD4D4E" w:rsidRPr="00CD4D4E" w:rsidRDefault="00CD4D4E" w:rsidP="00CD4D4E">
            <w:pPr>
              <w:keepNext/>
              <w:widowControl w:val="0"/>
              <w:tabs>
                <w:tab w:val="left" w:pos="3000"/>
              </w:tabs>
              <w:spacing w:after="0" w:line="240" w:lineRule="auto"/>
              <w:jc w:val="both"/>
              <w:outlineLvl w:val="3"/>
              <w:rPr>
                <w:rFonts w:ascii="Times New Roman" w:eastAsia="MS ??" w:hAnsi="Times New Roman" w:cs="Times New Roman"/>
                <w:bCs/>
                <w:iCs/>
                <w:sz w:val="24"/>
                <w:szCs w:val="24"/>
                <w:lang w:eastAsia="ru-RU"/>
              </w:rPr>
            </w:pPr>
            <w:bookmarkStart w:id="25" w:name="_Toc314750349"/>
            <w:r w:rsidRPr="00CD4D4E">
              <w:rPr>
                <w:rFonts w:ascii="Times New Roman" w:eastAsia="MS ??" w:hAnsi="Times New Roman" w:cs="Times New Roman"/>
                <w:bCs/>
                <w:iCs/>
                <w:sz w:val="24"/>
                <w:szCs w:val="24"/>
                <w:lang w:eastAsia="ru-RU"/>
              </w:rPr>
              <w:t>Тема 17. Приостановление и возобновление предварительного следствия</w:t>
            </w:r>
            <w:bookmarkEnd w:id="25"/>
          </w:p>
          <w:p w:rsidR="00CD4D4E" w:rsidRPr="00CD4D4E" w:rsidRDefault="00CD4D4E" w:rsidP="00CD4D4E">
            <w:pPr>
              <w:keepNext/>
              <w:widowControl w:val="0"/>
              <w:tabs>
                <w:tab w:val="left" w:pos="3000"/>
              </w:tabs>
              <w:spacing w:after="0" w:line="240" w:lineRule="auto"/>
              <w:jc w:val="both"/>
              <w:outlineLvl w:val="3"/>
              <w:rPr>
                <w:rFonts w:ascii="Times New Roman" w:eastAsia="MS ??" w:hAnsi="Times New Roman" w:cs="Times New Roman"/>
                <w:bCs/>
                <w:iCs/>
                <w:sz w:val="24"/>
                <w:szCs w:val="24"/>
                <w:lang w:eastAsia="ru-RU"/>
              </w:rPr>
            </w:pPr>
            <w:bookmarkStart w:id="26" w:name="_Toc314750350"/>
            <w:r w:rsidRPr="00CD4D4E">
              <w:rPr>
                <w:rFonts w:ascii="Times New Roman" w:eastAsia="MS ??" w:hAnsi="Times New Roman" w:cs="Times New Roman"/>
                <w:bCs/>
                <w:iCs/>
                <w:sz w:val="24"/>
                <w:szCs w:val="24"/>
                <w:lang w:eastAsia="ru-RU"/>
              </w:rPr>
              <w:t>Тема 18. Прекращение уголовного дела Окончание предварительного расследования</w:t>
            </w:r>
            <w:bookmarkEnd w:id="26"/>
          </w:p>
          <w:p w:rsidR="00CD4D4E" w:rsidRPr="00CD4D4E" w:rsidRDefault="00CD4D4E" w:rsidP="00CD4D4E">
            <w:pPr>
              <w:keepNext/>
              <w:widowControl w:val="0"/>
              <w:tabs>
                <w:tab w:val="left" w:pos="3000"/>
              </w:tabs>
              <w:spacing w:after="0" w:line="240" w:lineRule="auto"/>
              <w:jc w:val="both"/>
              <w:outlineLvl w:val="3"/>
              <w:rPr>
                <w:rFonts w:ascii="Times New Roman" w:eastAsia="MS ??" w:hAnsi="Times New Roman" w:cs="Times New Roman"/>
                <w:bCs/>
                <w:iCs/>
                <w:sz w:val="24"/>
                <w:szCs w:val="24"/>
                <w:lang w:eastAsia="ru-RU"/>
              </w:rPr>
            </w:pPr>
            <w:bookmarkStart w:id="27" w:name="_Toc314750351"/>
            <w:r w:rsidRPr="00CD4D4E">
              <w:rPr>
                <w:rFonts w:ascii="Times New Roman" w:eastAsia="MS ??" w:hAnsi="Times New Roman" w:cs="Times New Roman"/>
                <w:bCs/>
                <w:iCs/>
                <w:sz w:val="24"/>
                <w:szCs w:val="24"/>
                <w:lang w:eastAsia="ru-RU"/>
              </w:rPr>
              <w:t>Тема 19. Направление уголовного дела с обвинительным заключением прокурору</w:t>
            </w:r>
            <w:bookmarkStart w:id="28" w:name="_Toc314750352"/>
            <w:bookmarkEnd w:id="27"/>
          </w:p>
          <w:p w:rsidR="00CD4D4E" w:rsidRPr="00CD4D4E" w:rsidRDefault="00CD4D4E" w:rsidP="00CD4D4E">
            <w:pPr>
              <w:keepNext/>
              <w:widowControl w:val="0"/>
              <w:tabs>
                <w:tab w:val="left" w:pos="3000"/>
              </w:tabs>
              <w:spacing w:after="0" w:line="240" w:lineRule="auto"/>
              <w:jc w:val="both"/>
              <w:outlineLvl w:val="3"/>
              <w:rPr>
                <w:rFonts w:ascii="Times New Roman" w:eastAsia="MS ??" w:hAnsi="Times New Roman" w:cs="Times New Roman"/>
                <w:bCs/>
                <w:iCs/>
                <w:sz w:val="24"/>
                <w:szCs w:val="24"/>
                <w:lang w:eastAsia="ru-RU"/>
              </w:rPr>
            </w:pPr>
            <w:r w:rsidRPr="00CD4D4E">
              <w:rPr>
                <w:rFonts w:ascii="Times New Roman" w:eastAsia="MS ??" w:hAnsi="Times New Roman" w:cs="Times New Roman"/>
                <w:bCs/>
                <w:iCs/>
                <w:sz w:val="24"/>
                <w:szCs w:val="24"/>
                <w:lang w:eastAsia="ru-RU"/>
              </w:rPr>
              <w:t>Тема 20. Дознание</w:t>
            </w:r>
            <w:bookmarkStart w:id="29" w:name="_Toc314750355"/>
            <w:bookmarkEnd w:id="28"/>
          </w:p>
          <w:p w:rsidR="00CD4D4E" w:rsidRPr="00CD4D4E" w:rsidRDefault="00CD4D4E" w:rsidP="00CD4D4E">
            <w:pPr>
              <w:keepNext/>
              <w:widowControl w:val="0"/>
              <w:tabs>
                <w:tab w:val="left" w:pos="3000"/>
              </w:tabs>
              <w:spacing w:after="0" w:line="240" w:lineRule="auto"/>
              <w:jc w:val="both"/>
              <w:outlineLvl w:val="3"/>
              <w:rPr>
                <w:rFonts w:ascii="Times New Roman" w:eastAsia="MS ??" w:hAnsi="Times New Roman" w:cs="Times New Roman"/>
                <w:bCs/>
                <w:iCs/>
                <w:sz w:val="24"/>
                <w:szCs w:val="24"/>
                <w:lang w:eastAsia="ru-RU"/>
              </w:rPr>
            </w:pPr>
            <w:r w:rsidRPr="00CD4D4E">
              <w:rPr>
                <w:rFonts w:ascii="Times New Roman" w:eastAsia="MS ??" w:hAnsi="Times New Roman" w:cs="Times New Roman"/>
                <w:bCs/>
                <w:iCs/>
                <w:sz w:val="24"/>
                <w:szCs w:val="24"/>
                <w:lang w:eastAsia="ru-RU"/>
              </w:rPr>
              <w:t>Тема 21. Общий порядок подготовки к судебному заседанию</w:t>
            </w:r>
            <w:bookmarkStart w:id="30" w:name="_Toc314750356"/>
            <w:bookmarkEnd w:id="29"/>
          </w:p>
          <w:p w:rsidR="00CD4D4E" w:rsidRPr="00CD4D4E" w:rsidRDefault="00CD4D4E" w:rsidP="00CD4D4E">
            <w:pPr>
              <w:keepNext/>
              <w:widowControl w:val="0"/>
              <w:tabs>
                <w:tab w:val="left" w:pos="3000"/>
              </w:tabs>
              <w:spacing w:after="0" w:line="240" w:lineRule="auto"/>
              <w:jc w:val="both"/>
              <w:outlineLvl w:val="3"/>
              <w:rPr>
                <w:rFonts w:ascii="Times New Roman" w:eastAsia="MS ??" w:hAnsi="Times New Roman" w:cs="Times New Roman"/>
                <w:bCs/>
                <w:iCs/>
                <w:sz w:val="24"/>
                <w:szCs w:val="24"/>
                <w:lang w:eastAsia="ru-RU"/>
              </w:rPr>
            </w:pPr>
            <w:r w:rsidRPr="00CD4D4E">
              <w:rPr>
                <w:rFonts w:ascii="Times New Roman" w:eastAsia="MS ??" w:hAnsi="Times New Roman" w:cs="Times New Roman"/>
                <w:bCs/>
                <w:iCs/>
                <w:sz w:val="24"/>
                <w:szCs w:val="24"/>
                <w:lang w:eastAsia="ru-RU"/>
              </w:rPr>
              <w:t>Тема 22. Предварительное слушание</w:t>
            </w:r>
            <w:bookmarkStart w:id="31" w:name="_Toc314750357"/>
            <w:bookmarkEnd w:id="30"/>
          </w:p>
          <w:p w:rsidR="00CD4D4E" w:rsidRPr="00CD4D4E" w:rsidRDefault="00CD4D4E" w:rsidP="00CD4D4E">
            <w:pPr>
              <w:keepNext/>
              <w:widowControl w:val="0"/>
              <w:tabs>
                <w:tab w:val="left" w:pos="3000"/>
              </w:tabs>
              <w:spacing w:after="0" w:line="240" w:lineRule="auto"/>
              <w:jc w:val="both"/>
              <w:outlineLvl w:val="3"/>
              <w:rPr>
                <w:rFonts w:ascii="Times New Roman" w:eastAsia="MS ??" w:hAnsi="Times New Roman" w:cs="Times New Roman"/>
                <w:bCs/>
                <w:iCs/>
                <w:sz w:val="24"/>
                <w:szCs w:val="24"/>
                <w:lang w:eastAsia="ru-RU"/>
              </w:rPr>
            </w:pPr>
            <w:r w:rsidRPr="00CD4D4E">
              <w:rPr>
                <w:rFonts w:ascii="Times New Roman" w:eastAsia="MS ??" w:hAnsi="Times New Roman" w:cs="Times New Roman"/>
                <w:bCs/>
                <w:iCs/>
                <w:sz w:val="24"/>
                <w:szCs w:val="24"/>
                <w:lang w:eastAsia="ru-RU"/>
              </w:rPr>
              <w:t>Тема 23. Общие условия судебного разбирательства</w:t>
            </w:r>
            <w:bookmarkStart w:id="32" w:name="_Toc314750358"/>
            <w:bookmarkEnd w:id="31"/>
          </w:p>
          <w:p w:rsidR="00CD4D4E" w:rsidRPr="00CD4D4E" w:rsidRDefault="00CD4D4E" w:rsidP="00CD4D4E">
            <w:pPr>
              <w:keepNext/>
              <w:widowControl w:val="0"/>
              <w:tabs>
                <w:tab w:val="left" w:pos="3000"/>
              </w:tabs>
              <w:spacing w:after="0" w:line="240" w:lineRule="auto"/>
              <w:jc w:val="both"/>
              <w:outlineLvl w:val="3"/>
              <w:rPr>
                <w:rFonts w:ascii="Times New Roman" w:eastAsia="MS ??" w:hAnsi="Times New Roman" w:cs="Times New Roman"/>
                <w:bCs/>
                <w:iCs/>
                <w:sz w:val="24"/>
                <w:szCs w:val="24"/>
                <w:lang w:eastAsia="ru-RU"/>
              </w:rPr>
            </w:pPr>
            <w:r w:rsidRPr="00CD4D4E">
              <w:rPr>
                <w:rFonts w:ascii="Times New Roman" w:eastAsia="MS ??" w:hAnsi="Times New Roman" w:cs="Times New Roman"/>
                <w:bCs/>
                <w:iCs/>
                <w:sz w:val="24"/>
                <w:szCs w:val="24"/>
                <w:lang w:eastAsia="ru-RU"/>
              </w:rPr>
              <w:t>Тема 24. Судебное разбирательство</w:t>
            </w:r>
            <w:bookmarkStart w:id="33" w:name="_Toc314750359"/>
            <w:bookmarkEnd w:id="32"/>
          </w:p>
          <w:p w:rsidR="00CD4D4E" w:rsidRPr="00CD4D4E" w:rsidRDefault="00CD4D4E" w:rsidP="00CD4D4E">
            <w:pPr>
              <w:keepNext/>
              <w:widowControl w:val="0"/>
              <w:tabs>
                <w:tab w:val="left" w:pos="3000"/>
              </w:tabs>
              <w:spacing w:after="0" w:line="240" w:lineRule="auto"/>
              <w:jc w:val="both"/>
              <w:outlineLvl w:val="3"/>
              <w:rPr>
                <w:rFonts w:ascii="Times New Roman" w:eastAsia="MS ??" w:hAnsi="Times New Roman" w:cs="Times New Roman"/>
                <w:bCs/>
                <w:iCs/>
                <w:sz w:val="24"/>
                <w:szCs w:val="24"/>
                <w:lang w:eastAsia="ru-RU"/>
              </w:rPr>
            </w:pPr>
            <w:r w:rsidRPr="00CD4D4E">
              <w:rPr>
                <w:rFonts w:ascii="Times New Roman" w:eastAsia="MS ??" w:hAnsi="Times New Roman" w:cs="Times New Roman"/>
                <w:bCs/>
                <w:iCs/>
                <w:sz w:val="24"/>
                <w:szCs w:val="24"/>
                <w:lang w:eastAsia="ru-RU"/>
              </w:rPr>
              <w:t>Тема 25. Особый порядок судебного разбирательства</w:t>
            </w:r>
            <w:bookmarkStart w:id="34" w:name="_Toc314750360"/>
            <w:bookmarkEnd w:id="33"/>
          </w:p>
          <w:p w:rsidR="00CD4D4E" w:rsidRPr="00CD4D4E" w:rsidRDefault="00CD4D4E" w:rsidP="00CD4D4E">
            <w:pPr>
              <w:keepNext/>
              <w:widowControl w:val="0"/>
              <w:tabs>
                <w:tab w:val="left" w:pos="3000"/>
              </w:tabs>
              <w:spacing w:after="0" w:line="240" w:lineRule="auto"/>
              <w:jc w:val="both"/>
              <w:outlineLvl w:val="3"/>
              <w:rPr>
                <w:rFonts w:ascii="Times New Roman" w:eastAsia="MS ??" w:hAnsi="Times New Roman" w:cs="Times New Roman"/>
                <w:bCs/>
                <w:iCs/>
                <w:sz w:val="24"/>
                <w:szCs w:val="24"/>
                <w:lang w:eastAsia="ru-RU"/>
              </w:rPr>
            </w:pPr>
            <w:r w:rsidRPr="00CD4D4E">
              <w:rPr>
                <w:rFonts w:ascii="Times New Roman" w:eastAsia="MS ??" w:hAnsi="Times New Roman" w:cs="Times New Roman"/>
                <w:bCs/>
                <w:iCs/>
                <w:sz w:val="24"/>
                <w:szCs w:val="24"/>
                <w:lang w:eastAsia="ru-RU"/>
              </w:rPr>
              <w:t>Тема 26. Особенности производства у мирового судьи</w:t>
            </w:r>
            <w:bookmarkStart w:id="35" w:name="_Toc314750361"/>
            <w:bookmarkEnd w:id="34"/>
          </w:p>
          <w:p w:rsidR="00CD4D4E" w:rsidRPr="00CD4D4E" w:rsidRDefault="00CD4D4E" w:rsidP="00CD4D4E">
            <w:pPr>
              <w:keepNext/>
              <w:widowControl w:val="0"/>
              <w:tabs>
                <w:tab w:val="left" w:pos="3000"/>
              </w:tabs>
              <w:spacing w:after="0" w:line="240" w:lineRule="auto"/>
              <w:jc w:val="both"/>
              <w:outlineLvl w:val="3"/>
              <w:rPr>
                <w:rFonts w:ascii="Times New Roman" w:eastAsia="MS ??" w:hAnsi="Times New Roman" w:cs="Times New Roman"/>
                <w:bCs/>
                <w:iCs/>
                <w:sz w:val="24"/>
                <w:szCs w:val="24"/>
                <w:lang w:eastAsia="ru-RU"/>
              </w:rPr>
            </w:pPr>
            <w:r w:rsidRPr="00CD4D4E">
              <w:rPr>
                <w:rFonts w:ascii="Times New Roman" w:eastAsia="MS ??" w:hAnsi="Times New Roman" w:cs="Times New Roman"/>
                <w:bCs/>
                <w:iCs/>
                <w:sz w:val="24"/>
                <w:szCs w:val="24"/>
                <w:lang w:eastAsia="ru-RU"/>
              </w:rPr>
              <w:t>Тема 27. Особенности производства в суде с участием присяжных заседателей</w:t>
            </w:r>
            <w:bookmarkStart w:id="36" w:name="_Toc314750364"/>
            <w:bookmarkEnd w:id="35"/>
          </w:p>
          <w:p w:rsidR="00CD4D4E" w:rsidRPr="00CD4D4E" w:rsidRDefault="00CD4D4E" w:rsidP="00CD4D4E">
            <w:pPr>
              <w:keepNext/>
              <w:widowControl w:val="0"/>
              <w:tabs>
                <w:tab w:val="left" w:pos="3000"/>
              </w:tabs>
              <w:spacing w:after="0" w:line="240" w:lineRule="auto"/>
              <w:jc w:val="both"/>
              <w:outlineLvl w:val="3"/>
              <w:rPr>
                <w:rFonts w:ascii="Times New Roman" w:eastAsia="MS ??" w:hAnsi="Times New Roman" w:cs="Times New Roman"/>
                <w:bCs/>
                <w:iCs/>
                <w:sz w:val="24"/>
                <w:szCs w:val="24"/>
                <w:lang w:eastAsia="ru-RU"/>
              </w:rPr>
            </w:pPr>
            <w:r w:rsidRPr="00CD4D4E">
              <w:rPr>
                <w:rFonts w:ascii="Times New Roman" w:eastAsia="MS ??" w:hAnsi="Times New Roman" w:cs="Times New Roman"/>
                <w:bCs/>
                <w:iCs/>
                <w:sz w:val="24"/>
                <w:szCs w:val="24"/>
                <w:lang w:eastAsia="ru-RU"/>
              </w:rPr>
              <w:t>Тема 28. Апелляционное обжалование судебных решений, не вступивших в законную сил</w:t>
            </w:r>
            <w:bookmarkStart w:id="37" w:name="_Toc314750365"/>
            <w:bookmarkEnd w:id="36"/>
          </w:p>
          <w:p w:rsidR="00CD4D4E" w:rsidRPr="00CD4D4E" w:rsidRDefault="00CD4D4E" w:rsidP="00CD4D4E">
            <w:pPr>
              <w:widowControl w:val="0"/>
              <w:shd w:val="clear" w:color="auto" w:fill="FFFFFF"/>
              <w:tabs>
                <w:tab w:val="left" w:pos="142"/>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iCs/>
                <w:sz w:val="24"/>
                <w:szCs w:val="24"/>
                <w:lang w:eastAsia="ru-RU"/>
              </w:rPr>
              <w:t>Тема 29. Особенности производства в судах апелляционной инстанций</w:t>
            </w:r>
            <w:bookmarkEnd w:id="37"/>
          </w:p>
          <w:p w:rsidR="00CD4D4E" w:rsidRPr="00CD4D4E" w:rsidRDefault="00CD4D4E" w:rsidP="00CD4D4E">
            <w:pPr>
              <w:keepNext/>
              <w:widowControl w:val="0"/>
              <w:tabs>
                <w:tab w:val="left" w:pos="3000"/>
              </w:tabs>
              <w:spacing w:after="0" w:line="240" w:lineRule="auto"/>
              <w:jc w:val="both"/>
              <w:outlineLvl w:val="3"/>
              <w:rPr>
                <w:rFonts w:ascii="Times New Roman" w:eastAsia="MS ??" w:hAnsi="Times New Roman" w:cs="Times New Roman"/>
                <w:bCs/>
                <w:iCs/>
                <w:sz w:val="24"/>
                <w:szCs w:val="24"/>
                <w:lang w:eastAsia="ru-RU"/>
              </w:rPr>
            </w:pPr>
            <w:bookmarkStart w:id="38" w:name="_Toc314750366"/>
            <w:r w:rsidRPr="00CD4D4E">
              <w:rPr>
                <w:rFonts w:ascii="Times New Roman" w:eastAsia="MS ??" w:hAnsi="Times New Roman" w:cs="Times New Roman"/>
                <w:bCs/>
                <w:iCs/>
                <w:sz w:val="24"/>
                <w:szCs w:val="24"/>
                <w:lang w:eastAsia="ru-RU"/>
              </w:rPr>
              <w:t>Тема 30. Исполнение приговора</w:t>
            </w:r>
            <w:bookmarkEnd w:id="38"/>
          </w:p>
          <w:p w:rsidR="00CD4D4E" w:rsidRPr="00CD4D4E" w:rsidRDefault="00CD4D4E" w:rsidP="00CD4D4E">
            <w:pPr>
              <w:keepNext/>
              <w:widowControl w:val="0"/>
              <w:tabs>
                <w:tab w:val="left" w:pos="3000"/>
              </w:tabs>
              <w:spacing w:after="0" w:line="240" w:lineRule="auto"/>
              <w:jc w:val="both"/>
              <w:outlineLvl w:val="3"/>
              <w:rPr>
                <w:rFonts w:ascii="Times New Roman" w:eastAsia="MS ??" w:hAnsi="Times New Roman" w:cs="Times New Roman"/>
                <w:bCs/>
                <w:iCs/>
                <w:sz w:val="24"/>
                <w:szCs w:val="24"/>
                <w:lang w:eastAsia="ru-RU"/>
              </w:rPr>
            </w:pPr>
            <w:bookmarkStart w:id="39" w:name="_Toc314750369"/>
            <w:r w:rsidRPr="00CD4D4E">
              <w:rPr>
                <w:rFonts w:ascii="Times New Roman" w:eastAsia="MS ??" w:hAnsi="Times New Roman" w:cs="Times New Roman"/>
                <w:bCs/>
                <w:iCs/>
                <w:sz w:val="24"/>
                <w:szCs w:val="24"/>
                <w:lang w:eastAsia="ru-RU"/>
              </w:rPr>
              <w:lastRenderedPageBreak/>
              <w:t>Тема 31. Производство в кассационной и надзорной инстанции</w:t>
            </w:r>
            <w:bookmarkStart w:id="40" w:name="_Toc314750370"/>
            <w:bookmarkEnd w:id="39"/>
          </w:p>
          <w:p w:rsidR="00CD4D4E" w:rsidRPr="00CD4D4E" w:rsidRDefault="00CD4D4E" w:rsidP="00CD4D4E">
            <w:pPr>
              <w:keepNext/>
              <w:widowControl w:val="0"/>
              <w:tabs>
                <w:tab w:val="left" w:pos="3000"/>
              </w:tabs>
              <w:spacing w:after="0" w:line="240" w:lineRule="auto"/>
              <w:jc w:val="both"/>
              <w:outlineLvl w:val="3"/>
              <w:rPr>
                <w:rFonts w:ascii="Times New Roman" w:eastAsia="MS ??" w:hAnsi="Times New Roman" w:cs="Times New Roman"/>
                <w:bCs/>
                <w:iCs/>
                <w:sz w:val="24"/>
                <w:szCs w:val="24"/>
                <w:lang w:eastAsia="ru-RU"/>
              </w:rPr>
            </w:pPr>
            <w:r w:rsidRPr="00CD4D4E">
              <w:rPr>
                <w:rFonts w:ascii="Times New Roman" w:eastAsia="MS ??" w:hAnsi="Times New Roman" w:cs="Times New Roman"/>
                <w:bCs/>
                <w:iCs/>
                <w:sz w:val="24"/>
                <w:szCs w:val="24"/>
                <w:lang w:eastAsia="ru-RU"/>
              </w:rPr>
              <w:t>Тема 32. Возобновление производства ввиду новых или вновь открывшихся обстоятельств</w:t>
            </w:r>
            <w:bookmarkStart w:id="41" w:name="_Toc314750373"/>
            <w:bookmarkEnd w:id="40"/>
          </w:p>
          <w:p w:rsidR="00CD4D4E" w:rsidRPr="00CD4D4E" w:rsidRDefault="00CD4D4E" w:rsidP="00CD4D4E">
            <w:pPr>
              <w:keepNext/>
              <w:widowControl w:val="0"/>
              <w:tabs>
                <w:tab w:val="left" w:pos="3000"/>
              </w:tabs>
              <w:spacing w:after="0" w:line="240" w:lineRule="auto"/>
              <w:jc w:val="both"/>
              <w:outlineLvl w:val="3"/>
              <w:rPr>
                <w:rFonts w:ascii="Times New Roman" w:eastAsia="MS ??" w:hAnsi="Times New Roman" w:cs="Times New Roman"/>
                <w:bCs/>
                <w:iCs/>
                <w:sz w:val="24"/>
                <w:szCs w:val="24"/>
                <w:lang w:eastAsia="ru-RU"/>
              </w:rPr>
            </w:pPr>
            <w:r w:rsidRPr="00CD4D4E">
              <w:rPr>
                <w:rFonts w:ascii="Times New Roman" w:eastAsia="MS ??" w:hAnsi="Times New Roman" w:cs="Times New Roman"/>
                <w:bCs/>
                <w:iCs/>
                <w:sz w:val="24"/>
                <w:szCs w:val="24"/>
                <w:lang w:eastAsia="ru-RU"/>
              </w:rPr>
              <w:t>Тема 33. Производство по уголовным делам в отношении несовершеннолетних</w:t>
            </w:r>
            <w:bookmarkEnd w:id="41"/>
          </w:p>
          <w:p w:rsidR="00CD4D4E" w:rsidRPr="00CD4D4E" w:rsidRDefault="00CD4D4E" w:rsidP="00CD4D4E">
            <w:pPr>
              <w:keepNext/>
              <w:widowControl w:val="0"/>
              <w:tabs>
                <w:tab w:val="left" w:pos="3000"/>
              </w:tabs>
              <w:spacing w:after="0" w:line="240" w:lineRule="auto"/>
              <w:jc w:val="both"/>
              <w:outlineLvl w:val="3"/>
              <w:rPr>
                <w:rFonts w:ascii="Times New Roman" w:eastAsia="MS ??" w:hAnsi="Times New Roman" w:cs="Times New Roman"/>
                <w:bCs/>
                <w:iCs/>
                <w:sz w:val="24"/>
                <w:szCs w:val="24"/>
                <w:lang w:eastAsia="ru-RU"/>
              </w:rPr>
            </w:pPr>
            <w:bookmarkStart w:id="42" w:name="_Toc314750374"/>
            <w:r w:rsidRPr="00CD4D4E">
              <w:rPr>
                <w:rFonts w:ascii="Times New Roman" w:eastAsia="MS ??" w:hAnsi="Times New Roman" w:cs="Times New Roman"/>
                <w:bCs/>
                <w:iCs/>
                <w:sz w:val="24"/>
                <w:szCs w:val="24"/>
                <w:lang w:eastAsia="ru-RU"/>
              </w:rPr>
              <w:t>Тема 34. Производство о применении принудительных мер медицинского характера</w:t>
            </w:r>
            <w:bookmarkEnd w:id="42"/>
          </w:p>
          <w:p w:rsidR="00CD4D4E" w:rsidRPr="00CD4D4E" w:rsidRDefault="00CD4D4E" w:rsidP="00CD4D4E">
            <w:pPr>
              <w:keepNext/>
              <w:widowControl w:val="0"/>
              <w:tabs>
                <w:tab w:val="left" w:pos="3000"/>
              </w:tabs>
              <w:spacing w:after="0" w:line="240" w:lineRule="auto"/>
              <w:jc w:val="both"/>
              <w:outlineLvl w:val="3"/>
              <w:rPr>
                <w:rFonts w:ascii="Times New Roman" w:eastAsia="MS ??" w:hAnsi="Times New Roman" w:cs="Times New Roman"/>
                <w:bCs/>
                <w:iCs/>
                <w:sz w:val="24"/>
                <w:szCs w:val="24"/>
                <w:lang w:eastAsia="ru-RU"/>
              </w:rPr>
            </w:pPr>
            <w:bookmarkStart w:id="43" w:name="_Toc314750377"/>
            <w:r w:rsidRPr="00CD4D4E">
              <w:rPr>
                <w:rFonts w:ascii="Times New Roman" w:eastAsia="MS ??" w:hAnsi="Times New Roman" w:cs="Times New Roman"/>
                <w:bCs/>
                <w:iCs/>
                <w:sz w:val="24"/>
                <w:szCs w:val="24"/>
                <w:lang w:eastAsia="ru-RU"/>
              </w:rPr>
              <w:t>Тема 35. Особенности производства по уголовным делам в отношении отдельных категорий лиц</w:t>
            </w:r>
            <w:bookmarkEnd w:id="43"/>
          </w:p>
          <w:p w:rsidR="00CD4D4E" w:rsidRPr="00CD4D4E" w:rsidRDefault="00CD4D4E" w:rsidP="00CD4D4E">
            <w:pPr>
              <w:keepNext/>
              <w:widowControl w:val="0"/>
              <w:tabs>
                <w:tab w:val="left" w:pos="3000"/>
              </w:tabs>
              <w:spacing w:after="0" w:line="240" w:lineRule="auto"/>
              <w:jc w:val="both"/>
              <w:outlineLvl w:val="3"/>
              <w:rPr>
                <w:rFonts w:ascii="Times New Roman" w:eastAsia="MS ??" w:hAnsi="Times New Roman" w:cs="Times New Roman"/>
                <w:bCs/>
                <w:iCs/>
                <w:sz w:val="24"/>
                <w:szCs w:val="24"/>
                <w:lang w:eastAsia="ru-RU"/>
              </w:rPr>
            </w:pPr>
            <w:bookmarkStart w:id="44" w:name="_Toc314750380"/>
            <w:r w:rsidRPr="00CD4D4E">
              <w:rPr>
                <w:rFonts w:ascii="Times New Roman" w:eastAsia="MS ??" w:hAnsi="Times New Roman" w:cs="Times New Roman"/>
                <w:bCs/>
                <w:iCs/>
                <w:sz w:val="24"/>
                <w:szCs w:val="24"/>
                <w:lang w:eastAsia="ru-RU"/>
              </w:rPr>
              <w:t>Тема 36. Международное сотрудничество в сфере уголовного судопроизводства</w:t>
            </w:r>
            <w:bookmarkEnd w:id="44"/>
            <w:r w:rsidRPr="00CD4D4E">
              <w:rPr>
                <w:rFonts w:ascii="Times New Roman" w:eastAsia="MS ??" w:hAnsi="Times New Roman" w:cs="Times New Roman"/>
                <w:bCs/>
                <w:iCs/>
                <w:sz w:val="24"/>
                <w:szCs w:val="24"/>
                <w:lang w:eastAsia="ru-RU"/>
              </w:rPr>
              <w:t>.</w:t>
            </w:r>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lastRenderedPageBreak/>
              <w:t>Общая трудоемкость</w:t>
            </w:r>
            <w:r w:rsidRPr="00CD4D4E">
              <w:rPr>
                <w:rFonts w:ascii="Times New Roman" w:eastAsia="MS ??" w:hAnsi="Times New Roman" w:cs="Times New Roman"/>
                <w:i/>
                <w:sz w:val="24"/>
                <w:szCs w:val="24"/>
                <w:lang w:eastAsia="ru-RU"/>
              </w:rPr>
              <w:t xml:space="preserve"> </w:t>
            </w:r>
            <w:r w:rsidRPr="00CD4D4E">
              <w:rPr>
                <w:rFonts w:ascii="Times New Roman" w:eastAsia="MS ??" w:hAnsi="Times New Roman" w:cs="Times New Roman"/>
                <w:b/>
                <w:sz w:val="24"/>
                <w:szCs w:val="24"/>
                <w:lang w:eastAsia="ru-RU"/>
              </w:rPr>
              <w:t>дисциплины (модуля)</w:t>
            </w:r>
          </w:p>
        </w:tc>
        <w:tc>
          <w:tcPr>
            <w:tcW w:w="6957" w:type="dxa"/>
          </w:tcPr>
          <w:p w:rsidR="00CD4D4E" w:rsidRPr="00CD4D4E" w:rsidRDefault="00CD4D4E" w:rsidP="00CD4D4E">
            <w:pPr>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Общая трудоемкость дисциплины составляет 8 зачетных единицы 288 часов.</w:t>
            </w:r>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Форма промежуточной аттестации</w:t>
            </w:r>
          </w:p>
        </w:tc>
        <w:tc>
          <w:tcPr>
            <w:tcW w:w="6957" w:type="dxa"/>
          </w:tcPr>
          <w:p w:rsidR="00CD4D4E" w:rsidRPr="00CD4D4E" w:rsidRDefault="00CD4D4E" w:rsidP="00CD4D4E">
            <w:pPr>
              <w:spacing w:after="0" w:line="240" w:lineRule="auto"/>
              <w:jc w:val="both"/>
              <w:rPr>
                <w:rFonts w:ascii="Times New Roman" w:eastAsia="MS ??" w:hAnsi="Times New Roman" w:cs="Times New Roman"/>
                <w:bCs/>
                <w:sz w:val="24"/>
                <w:szCs w:val="24"/>
                <w:lang w:eastAsia="ru-RU"/>
              </w:rPr>
            </w:pPr>
            <w:r w:rsidRPr="00CD4D4E">
              <w:rPr>
                <w:rFonts w:ascii="Times New Roman" w:eastAsia="MS ??" w:hAnsi="Times New Roman" w:cs="Times New Roman"/>
                <w:sz w:val="24"/>
                <w:szCs w:val="24"/>
                <w:lang w:eastAsia="ru-RU"/>
              </w:rPr>
              <w:t>экзамен</w:t>
            </w:r>
          </w:p>
        </w:tc>
      </w:tr>
    </w:tbl>
    <w:p w:rsidR="00CD4D4E" w:rsidRPr="00CD4D4E" w:rsidRDefault="00CD4D4E" w:rsidP="00CD4D4E">
      <w:pPr>
        <w:widowControl w:val="0"/>
        <w:tabs>
          <w:tab w:val="left" w:pos="3000"/>
        </w:tabs>
        <w:spacing w:after="0" w:line="240" w:lineRule="auto"/>
        <w:ind w:right="91"/>
        <w:jc w:val="both"/>
        <w:rPr>
          <w:rFonts w:ascii="Times New Roman" w:eastAsia="MS ??" w:hAnsi="Times New Roman" w:cs="Times New Roman"/>
          <w:sz w:val="24"/>
          <w:szCs w:val="24"/>
          <w:lang w:eastAsia="ru-RU"/>
        </w:rPr>
      </w:pPr>
    </w:p>
    <w:bookmarkEnd w:id="9"/>
    <w:bookmarkEnd w:id="10"/>
    <w:p w:rsidR="00CD4D4E" w:rsidRPr="00CD4D4E" w:rsidRDefault="00CD4D4E" w:rsidP="00CD4D4E">
      <w:pPr>
        <w:widowControl w:val="0"/>
        <w:tabs>
          <w:tab w:val="left" w:pos="3000"/>
        </w:tabs>
        <w:spacing w:after="0" w:line="240" w:lineRule="auto"/>
        <w:ind w:right="91"/>
        <w:jc w:val="both"/>
        <w:rPr>
          <w:rFonts w:ascii="Times New Roman" w:eastAsia="MS ??" w:hAnsi="Times New Roman" w:cs="Times New Roman"/>
          <w:szCs w:val="24"/>
          <w:lang w:eastAsia="ru-RU"/>
        </w:rPr>
      </w:pPr>
      <w:r w:rsidRPr="00CD4D4E">
        <w:rPr>
          <w:rFonts w:ascii="Times New Roman" w:eastAsia="MS ??" w:hAnsi="Times New Roman" w:cs="Times New Roman"/>
          <w:b/>
          <w:sz w:val="24"/>
          <w:szCs w:val="20"/>
          <w:lang w:eastAsia="ru-RU"/>
        </w:rPr>
        <w:t xml:space="preserve">Аннотация рабочей программы дисциплины </w:t>
      </w:r>
      <w:r w:rsidRPr="00CD4D4E">
        <w:rPr>
          <w:rFonts w:ascii="Times New Roman" w:eastAsia="MS ??" w:hAnsi="Times New Roman" w:cs="Times New Roman"/>
          <w:bCs/>
          <w:sz w:val="24"/>
          <w:szCs w:val="20"/>
          <w:lang w:eastAsia="ru-RU"/>
        </w:rPr>
        <w:t>«</w:t>
      </w:r>
      <w:r w:rsidRPr="00CD4D4E">
        <w:rPr>
          <w:rFonts w:ascii="Times New Roman" w:eastAsia="MS ??" w:hAnsi="Times New Roman" w:cs="Times New Roman"/>
          <w:b/>
          <w:sz w:val="24"/>
          <w:szCs w:val="20"/>
          <w:lang w:eastAsia="ru-RU"/>
        </w:rPr>
        <w:t>Криминалистика</w:t>
      </w:r>
      <w:r w:rsidRPr="00CD4D4E">
        <w:rPr>
          <w:rFonts w:ascii="Times New Roman" w:eastAsia="MS ??" w:hAnsi="Times New Roman" w:cs="Times New Roman"/>
          <w:bCs/>
          <w:sz w:val="24"/>
          <w:szCs w:val="20"/>
          <w:lang w:eastAsia="ru-RU"/>
        </w:rPr>
        <w:t>»</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Автор-составитель: Тимофеева В.И., доцент кафедры судебных экспертиз и криминалистики, кандидат химических наук</w:t>
      </w:r>
    </w:p>
    <w:p w:rsidR="00CD4D4E" w:rsidRPr="00CD4D4E" w:rsidRDefault="00CD4D4E" w:rsidP="00CD4D4E">
      <w:pPr>
        <w:widowControl w:val="0"/>
        <w:tabs>
          <w:tab w:val="left" w:pos="3000"/>
        </w:tabs>
        <w:spacing w:after="0" w:line="240" w:lineRule="auto"/>
        <w:ind w:firstLine="400"/>
        <w:jc w:val="center"/>
        <w:rPr>
          <w:rFonts w:ascii="Times New Roman" w:eastAsia="MS ??"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4"/>
        <w:gridCol w:w="6957"/>
      </w:tblGrid>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Цель изучения дисциплины</w:t>
            </w:r>
          </w:p>
        </w:tc>
        <w:tc>
          <w:tcPr>
            <w:tcW w:w="6957" w:type="dxa"/>
          </w:tcPr>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Целью изучения дисциплины </w:t>
            </w:r>
            <w:r w:rsidRPr="00CD4D4E">
              <w:rPr>
                <w:rFonts w:ascii="Times New Roman" w:eastAsia="MS ??" w:hAnsi="Times New Roman" w:cs="Times New Roman"/>
                <w:bCs/>
                <w:sz w:val="24"/>
                <w:szCs w:val="24"/>
                <w:lang w:eastAsia="ru-RU"/>
              </w:rPr>
              <w:t>«</w:t>
            </w:r>
            <w:r w:rsidRPr="00CD4D4E">
              <w:rPr>
                <w:rFonts w:ascii="Times New Roman" w:eastAsia="MS ??" w:hAnsi="Times New Roman" w:cs="Times New Roman"/>
                <w:sz w:val="24"/>
                <w:szCs w:val="24"/>
                <w:lang w:eastAsia="ru-RU"/>
              </w:rPr>
              <w:t>Криминалистика</w:t>
            </w:r>
            <w:r w:rsidRPr="00CD4D4E">
              <w:rPr>
                <w:rFonts w:ascii="Times New Roman" w:eastAsia="MS ??" w:hAnsi="Times New Roman" w:cs="Times New Roman"/>
                <w:bCs/>
                <w:sz w:val="24"/>
                <w:szCs w:val="24"/>
                <w:lang w:eastAsia="ru-RU"/>
              </w:rPr>
              <w:t>»</w:t>
            </w:r>
            <w:r w:rsidRPr="00CD4D4E">
              <w:rPr>
                <w:rFonts w:ascii="Times New Roman" w:eastAsia="MS ??" w:hAnsi="Times New Roman" w:cs="Times New Roman"/>
                <w:sz w:val="24"/>
                <w:szCs w:val="24"/>
                <w:lang w:eastAsia="ru-RU"/>
              </w:rPr>
              <w:t xml:space="preserve"> является формирование у студентов системы знаний, умений и навыков, связанных с использованием криминалистических средств, приемов и методов в уголовном судопроизводстве, а также в иных видах юридической деятельности. </w:t>
            </w:r>
          </w:p>
          <w:p w:rsidR="00CD4D4E" w:rsidRPr="00CD4D4E" w:rsidRDefault="00CD4D4E" w:rsidP="00CD4D4E">
            <w:pPr>
              <w:tabs>
                <w:tab w:val="left" w:pos="3000"/>
              </w:tabs>
              <w:spacing w:after="0" w:line="240" w:lineRule="auto"/>
              <w:ind w:firstLine="567"/>
              <w:contextualSpacing/>
              <w:jc w:val="both"/>
              <w:rPr>
                <w:rFonts w:ascii="Calibri" w:eastAsia="MS ??" w:hAnsi="Calibri" w:cs="Times New Roman"/>
              </w:rPr>
            </w:pPr>
            <w:r w:rsidRPr="00CD4D4E">
              <w:rPr>
                <w:rFonts w:ascii="Calibri" w:eastAsia="MS ??" w:hAnsi="Calibri" w:cs="Times New Roman"/>
              </w:rPr>
              <w:t>Задачами дисциплины являются:</w:t>
            </w:r>
          </w:p>
          <w:p w:rsidR="00CD4D4E" w:rsidRPr="00CD4D4E" w:rsidRDefault="00CD4D4E" w:rsidP="00CD4D4E">
            <w:pPr>
              <w:tabs>
                <w:tab w:val="left" w:pos="3000"/>
              </w:tabs>
              <w:spacing w:after="0" w:line="240" w:lineRule="auto"/>
              <w:ind w:firstLine="567"/>
              <w:contextualSpacing/>
              <w:jc w:val="both"/>
              <w:rPr>
                <w:rFonts w:ascii="Calibri" w:eastAsia="MS ??" w:hAnsi="Calibri" w:cs="Times New Roman"/>
              </w:rPr>
            </w:pPr>
            <w:r w:rsidRPr="00CD4D4E">
              <w:rPr>
                <w:rFonts w:ascii="Calibri" w:eastAsia="MS ??" w:hAnsi="Calibri" w:cs="Times New Roman"/>
              </w:rPr>
              <w:t>– овладение комплексом общетеоретических знаний об основных понятиях, принципах</w:t>
            </w:r>
            <w:r w:rsidRPr="00CD4D4E">
              <w:rPr>
                <w:rFonts w:ascii="Calibri" w:eastAsia="MS ??" w:hAnsi="Calibri" w:cs="Times New Roman"/>
                <w:noProof/>
              </w:rPr>
              <w:t>,</w:t>
            </w:r>
            <w:r w:rsidRPr="00CD4D4E">
              <w:rPr>
                <w:rFonts w:ascii="Calibri" w:eastAsia="MS ??" w:hAnsi="Calibri" w:cs="Times New Roman"/>
              </w:rPr>
              <w:t xml:space="preserve"> категориях и положениях криминалистики;</w:t>
            </w:r>
          </w:p>
          <w:p w:rsidR="00CD4D4E" w:rsidRPr="00CD4D4E" w:rsidRDefault="00CD4D4E" w:rsidP="00CD4D4E">
            <w:pPr>
              <w:tabs>
                <w:tab w:val="left" w:pos="3000"/>
              </w:tabs>
              <w:spacing w:after="0" w:line="240" w:lineRule="auto"/>
              <w:ind w:firstLine="567"/>
              <w:contextualSpacing/>
              <w:jc w:val="both"/>
              <w:rPr>
                <w:rFonts w:ascii="Calibri" w:eastAsia="MS ??" w:hAnsi="Calibri" w:cs="Times New Roman"/>
              </w:rPr>
            </w:pPr>
            <w:r w:rsidRPr="00CD4D4E">
              <w:rPr>
                <w:rFonts w:ascii="Calibri" w:eastAsia="MS ??" w:hAnsi="Calibri" w:cs="Times New Roman"/>
              </w:rPr>
              <w:t>– приобретение умений и навыков использования технико-криминалистических средств, приемов и методов для собирания и исследования доказательств;</w:t>
            </w:r>
          </w:p>
          <w:p w:rsidR="00CD4D4E" w:rsidRPr="00CD4D4E" w:rsidRDefault="00CD4D4E" w:rsidP="00CD4D4E">
            <w:pPr>
              <w:tabs>
                <w:tab w:val="left" w:pos="3000"/>
              </w:tabs>
              <w:spacing w:after="0" w:line="240" w:lineRule="auto"/>
              <w:ind w:firstLine="567"/>
              <w:contextualSpacing/>
              <w:jc w:val="both"/>
              <w:rPr>
                <w:rFonts w:ascii="Calibri" w:eastAsia="MS ??" w:hAnsi="Calibri" w:cs="Times New Roman"/>
              </w:rPr>
            </w:pPr>
            <w:r w:rsidRPr="00CD4D4E">
              <w:rPr>
                <w:rFonts w:ascii="Calibri" w:eastAsia="MS ??" w:hAnsi="Calibri" w:cs="Times New Roman"/>
              </w:rPr>
              <w:t>– ознакомление с методами организации раскрытия и расследования преступлений;</w:t>
            </w:r>
          </w:p>
          <w:p w:rsidR="00CD4D4E" w:rsidRPr="00CD4D4E" w:rsidRDefault="00CD4D4E" w:rsidP="00CD4D4E">
            <w:pPr>
              <w:tabs>
                <w:tab w:val="left" w:pos="3000"/>
              </w:tabs>
              <w:spacing w:after="0" w:line="240" w:lineRule="auto"/>
              <w:ind w:firstLine="567"/>
              <w:contextualSpacing/>
              <w:jc w:val="both"/>
              <w:rPr>
                <w:rFonts w:ascii="Calibri" w:eastAsia="MS ??" w:hAnsi="Calibri" w:cs="Times New Roman"/>
              </w:rPr>
            </w:pPr>
            <w:r w:rsidRPr="00CD4D4E">
              <w:rPr>
                <w:rFonts w:ascii="Calibri" w:eastAsia="MS ??" w:hAnsi="Calibri" w:cs="Times New Roman"/>
              </w:rPr>
              <w:t>– обучение тактическим приемам производства следственных действий;</w:t>
            </w:r>
          </w:p>
          <w:p w:rsidR="00CD4D4E" w:rsidRPr="00CD4D4E" w:rsidRDefault="00CD4D4E" w:rsidP="00CD4D4E">
            <w:pPr>
              <w:tabs>
                <w:tab w:val="left" w:pos="3000"/>
              </w:tabs>
              <w:spacing w:after="0" w:line="240" w:lineRule="auto"/>
              <w:ind w:firstLine="567"/>
              <w:contextualSpacing/>
              <w:jc w:val="both"/>
              <w:rPr>
                <w:rFonts w:ascii="Calibri" w:eastAsia="MS ??" w:hAnsi="Calibri" w:cs="Times New Roman"/>
              </w:rPr>
            </w:pPr>
            <w:r w:rsidRPr="00CD4D4E">
              <w:rPr>
                <w:rFonts w:ascii="Calibri" w:eastAsia="MS ??" w:hAnsi="Calibri" w:cs="Times New Roman"/>
              </w:rPr>
              <w:t>– освоение методики раскрытия и расследования отдельных видов и групп преступлений;</w:t>
            </w:r>
          </w:p>
          <w:p w:rsidR="00CD4D4E" w:rsidRPr="00CD4D4E" w:rsidRDefault="00CD4D4E" w:rsidP="00CD4D4E">
            <w:pPr>
              <w:widowControl w:val="0"/>
              <w:shd w:val="clear" w:color="auto" w:fill="FFFFFF"/>
              <w:tabs>
                <w:tab w:val="left" w:pos="142"/>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формирование</w:t>
            </w:r>
            <w:r w:rsidRPr="00CD4D4E">
              <w:rPr>
                <w:rFonts w:ascii="Times New Roman" w:eastAsia="MS ??" w:hAnsi="Times New Roman" w:cs="Times New Roman"/>
                <w:spacing w:val="20"/>
                <w:sz w:val="24"/>
                <w:szCs w:val="24"/>
                <w:lang w:eastAsia="ru-RU"/>
              </w:rPr>
              <w:t xml:space="preserve"> навыков</w:t>
            </w:r>
            <w:r w:rsidRPr="00CD4D4E">
              <w:rPr>
                <w:rFonts w:ascii="Times New Roman" w:eastAsia="MS ??" w:hAnsi="Times New Roman" w:cs="Times New Roman"/>
                <w:sz w:val="24"/>
                <w:szCs w:val="24"/>
                <w:lang w:eastAsia="ru-RU"/>
              </w:rPr>
              <w:t xml:space="preserve"> творческого осмысления изучаемого материала и выработка убеждений и принципов, обеспечивающих творческий и инициативный подход к решению задач раскрытия, расследования и предотвращения преступлений.</w:t>
            </w:r>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Место дисциплины в структуре ОПОП</w:t>
            </w:r>
          </w:p>
        </w:tc>
        <w:tc>
          <w:tcPr>
            <w:tcW w:w="6957" w:type="dxa"/>
          </w:tcPr>
          <w:p w:rsidR="00CD4D4E" w:rsidRPr="00CD4D4E" w:rsidRDefault="00CD4D4E" w:rsidP="00CD4D4E">
            <w:pPr>
              <w:widowControl w:val="0"/>
              <w:shd w:val="clear" w:color="auto" w:fill="FFFFFF"/>
              <w:tabs>
                <w:tab w:val="left" w:pos="142"/>
                <w:tab w:val="left" w:pos="3000"/>
              </w:tabs>
              <w:spacing w:after="0" w:line="240" w:lineRule="auto"/>
              <w:jc w:val="both"/>
              <w:rPr>
                <w:rFonts w:ascii="Times New Roman" w:eastAsia="MS ??" w:hAnsi="Times New Roman" w:cs="Times New Roman"/>
                <w:bCs/>
                <w:sz w:val="24"/>
                <w:szCs w:val="24"/>
                <w:lang w:eastAsia="ru-RU"/>
              </w:rPr>
            </w:pPr>
            <w:r w:rsidRPr="00CD4D4E">
              <w:rPr>
                <w:rFonts w:ascii="Times New Roman" w:eastAsia="MS ??" w:hAnsi="Times New Roman" w:cs="Times New Roman"/>
                <w:bCs/>
                <w:sz w:val="24"/>
                <w:szCs w:val="24"/>
                <w:lang w:eastAsia="ru-RU"/>
              </w:rPr>
              <w:t>Дисциплина «</w:t>
            </w:r>
            <w:r w:rsidRPr="00CD4D4E">
              <w:rPr>
                <w:rFonts w:ascii="Times New Roman" w:eastAsia="MS ??" w:hAnsi="Times New Roman" w:cs="Times New Roman"/>
                <w:sz w:val="24"/>
                <w:szCs w:val="24"/>
                <w:lang w:eastAsia="ru-RU"/>
              </w:rPr>
              <w:t>Криминалистика</w:t>
            </w:r>
            <w:r w:rsidRPr="00CD4D4E">
              <w:rPr>
                <w:rFonts w:ascii="Times New Roman" w:eastAsia="MS ??" w:hAnsi="Times New Roman" w:cs="Times New Roman"/>
                <w:bCs/>
                <w:sz w:val="24"/>
                <w:szCs w:val="24"/>
                <w:lang w:eastAsia="ru-RU"/>
              </w:rPr>
              <w:t xml:space="preserve">» относится к дисциплинам базовой части Блока 1 «Дисциплины (модули)» программы </w:t>
            </w:r>
            <w:proofErr w:type="spellStart"/>
            <w:r w:rsidRPr="00CD4D4E">
              <w:rPr>
                <w:rFonts w:ascii="Times New Roman" w:eastAsia="MS ??" w:hAnsi="Times New Roman" w:cs="Times New Roman"/>
                <w:bCs/>
                <w:sz w:val="24"/>
                <w:szCs w:val="24"/>
                <w:lang w:eastAsia="ru-RU"/>
              </w:rPr>
              <w:t>специалитета</w:t>
            </w:r>
            <w:proofErr w:type="spellEnd"/>
            <w:r w:rsidRPr="00CD4D4E">
              <w:rPr>
                <w:rFonts w:ascii="Times New Roman" w:eastAsia="MS ??" w:hAnsi="Times New Roman" w:cs="Times New Roman"/>
                <w:bCs/>
                <w:sz w:val="24"/>
                <w:szCs w:val="24"/>
                <w:lang w:eastAsia="ru-RU"/>
              </w:rPr>
              <w:t xml:space="preserve"> </w:t>
            </w:r>
            <w:r w:rsidRPr="00CD4D4E">
              <w:rPr>
                <w:rFonts w:ascii="Times New Roman" w:eastAsia="MS ??" w:hAnsi="Times New Roman" w:cs="Times New Roman"/>
                <w:sz w:val="24"/>
                <w:szCs w:val="24"/>
                <w:lang w:eastAsia="ru-RU"/>
              </w:rPr>
              <w:t xml:space="preserve">Федерального государственного образовательного стандарта высшего образования по специальности 40.05.04 Судебная и прокурорская деятельность (уровень </w:t>
            </w:r>
            <w:proofErr w:type="spellStart"/>
            <w:r w:rsidRPr="00CD4D4E">
              <w:rPr>
                <w:rFonts w:ascii="Times New Roman" w:eastAsia="MS ??" w:hAnsi="Times New Roman" w:cs="Times New Roman"/>
                <w:sz w:val="24"/>
                <w:szCs w:val="24"/>
                <w:lang w:eastAsia="ru-RU"/>
              </w:rPr>
              <w:t>специалитета</w:t>
            </w:r>
            <w:proofErr w:type="spellEnd"/>
            <w:r w:rsidRPr="00CD4D4E">
              <w:rPr>
                <w:rFonts w:ascii="Times New Roman" w:eastAsia="MS ??" w:hAnsi="Times New Roman" w:cs="Times New Roman"/>
                <w:sz w:val="24"/>
                <w:szCs w:val="24"/>
                <w:lang w:eastAsia="ru-RU"/>
              </w:rPr>
              <w:t>)</w:t>
            </w:r>
            <w:r w:rsidRPr="00CD4D4E">
              <w:rPr>
                <w:rFonts w:ascii="Times New Roman" w:eastAsia="MS ??" w:hAnsi="Times New Roman" w:cs="Times New Roman"/>
                <w:bCs/>
                <w:sz w:val="24"/>
                <w:szCs w:val="24"/>
                <w:lang w:eastAsia="ru-RU"/>
              </w:rPr>
              <w:t>.</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Для изучения данной дисциплины необходимо предшествующее освоение содержания следующих дисциплин: философия, логика, теория государства и права, уголовное право, уголовно-</w:t>
            </w:r>
            <w:r w:rsidRPr="00CD4D4E">
              <w:rPr>
                <w:rFonts w:ascii="Times New Roman" w:eastAsia="MS ??" w:hAnsi="Times New Roman" w:cs="Times New Roman"/>
                <w:sz w:val="24"/>
                <w:szCs w:val="24"/>
                <w:lang w:eastAsia="ru-RU"/>
              </w:rPr>
              <w:lastRenderedPageBreak/>
              <w:t>процессуальное право.</w:t>
            </w:r>
          </w:p>
          <w:p w:rsidR="00CD4D4E" w:rsidRPr="00CD4D4E" w:rsidRDefault="00CD4D4E" w:rsidP="00CD4D4E">
            <w:pPr>
              <w:widowControl w:val="0"/>
              <w:shd w:val="clear" w:color="auto" w:fill="FFFFFF"/>
              <w:tabs>
                <w:tab w:val="left" w:pos="142"/>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Знания и умения, приобретаемые студентами после освоения содержания данной дисциплины, используются в дальнейшем при изучении ряда дисциплин: основы судебно-экспертной деятельности, судебная медицина и психиатрия, доказательства и доказывание в уголовном процессе.</w:t>
            </w:r>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lastRenderedPageBreak/>
              <w:t>Компетенции, формируемые в результате освоения дисциплины (модуля)</w:t>
            </w:r>
          </w:p>
        </w:tc>
        <w:tc>
          <w:tcPr>
            <w:tcW w:w="6957" w:type="dxa"/>
          </w:tcPr>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bCs/>
                <w:sz w:val="24"/>
                <w:szCs w:val="24"/>
                <w:lang w:eastAsia="ru-RU"/>
              </w:rPr>
              <w:t>Процесс изучения программы дисциплины «</w:t>
            </w:r>
            <w:r w:rsidRPr="00CD4D4E">
              <w:rPr>
                <w:rFonts w:ascii="Times New Roman" w:eastAsia="MS ??" w:hAnsi="Times New Roman" w:cs="Times New Roman"/>
                <w:sz w:val="24"/>
                <w:szCs w:val="24"/>
                <w:lang w:eastAsia="ru-RU"/>
              </w:rPr>
              <w:t>Криминалистика</w:t>
            </w:r>
            <w:r w:rsidRPr="00CD4D4E">
              <w:rPr>
                <w:rFonts w:ascii="Times New Roman" w:eastAsia="MS ??" w:hAnsi="Times New Roman" w:cs="Times New Roman"/>
                <w:bCs/>
                <w:sz w:val="24"/>
                <w:szCs w:val="24"/>
                <w:lang w:eastAsia="ru-RU"/>
              </w:rPr>
              <w:t xml:space="preserve">» направлен на формирование следующих общекультурных (ОК) и профессиональных </w:t>
            </w:r>
            <w:r w:rsidRPr="00CD4D4E">
              <w:rPr>
                <w:rFonts w:ascii="Times New Roman" w:eastAsia="MS ??" w:hAnsi="Times New Roman" w:cs="Times New Roman"/>
                <w:sz w:val="24"/>
                <w:szCs w:val="24"/>
                <w:lang w:eastAsia="ru-RU"/>
              </w:rPr>
              <w:t>(ПК)</w:t>
            </w:r>
            <w:r w:rsidRPr="00CD4D4E">
              <w:rPr>
                <w:rFonts w:ascii="Times New Roman" w:eastAsia="MS ??" w:hAnsi="Times New Roman" w:cs="Times New Roman"/>
                <w:bCs/>
                <w:sz w:val="24"/>
                <w:szCs w:val="24"/>
                <w:lang w:eastAsia="ru-RU"/>
              </w:rPr>
              <w:t xml:space="preserve"> компетенций</w:t>
            </w:r>
            <w:r w:rsidRPr="00CD4D4E">
              <w:rPr>
                <w:rFonts w:ascii="Times New Roman" w:eastAsia="MS ??" w:hAnsi="Times New Roman" w:cs="Times New Roman"/>
                <w:sz w:val="24"/>
                <w:szCs w:val="24"/>
                <w:lang w:eastAsia="ru-RU"/>
              </w:rPr>
              <w:t>:</w:t>
            </w:r>
          </w:p>
          <w:p w:rsidR="00CD4D4E" w:rsidRPr="00CD4D4E" w:rsidRDefault="00CD4D4E" w:rsidP="00CD4D4E">
            <w:pPr>
              <w:widowControl w:val="0"/>
              <w:shd w:val="clear" w:color="auto" w:fill="FFFFFF"/>
              <w:tabs>
                <w:tab w:val="left" w:pos="142"/>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Способность действовать в нестандартных ситуациях, нести социальную и этическую ответственность за принятые решения (ОК-6)</w:t>
            </w:r>
          </w:p>
          <w:p w:rsidR="00CD4D4E" w:rsidRPr="00CD4D4E" w:rsidRDefault="00CD4D4E" w:rsidP="00CD4D4E">
            <w:pPr>
              <w:widowControl w:val="0"/>
              <w:shd w:val="clear" w:color="auto" w:fill="FFFFFF"/>
              <w:tabs>
                <w:tab w:val="left" w:pos="142"/>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Способность осуществлять профессиональную деятельность на основе развитого правосознания, правового мышления и правовой культуры (ПК-3)</w:t>
            </w:r>
          </w:p>
          <w:p w:rsidR="00CD4D4E" w:rsidRPr="00CD4D4E" w:rsidRDefault="00CD4D4E" w:rsidP="00CD4D4E">
            <w:pPr>
              <w:widowControl w:val="0"/>
              <w:shd w:val="clear" w:color="auto" w:fill="FFFFFF"/>
              <w:tabs>
                <w:tab w:val="left" w:pos="142"/>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Способность давать квалифицированные юридические заключения и консультации в рамках своей профессиональной деятельности (ПК-17)</w:t>
            </w:r>
          </w:p>
        </w:tc>
      </w:tr>
      <w:tr w:rsidR="00CD4D4E" w:rsidRPr="00CD4D4E" w:rsidTr="00557690">
        <w:trPr>
          <w:trHeight w:val="1807"/>
        </w:trPr>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Содержание дисциплины (модуля)</w:t>
            </w:r>
          </w:p>
        </w:tc>
        <w:tc>
          <w:tcPr>
            <w:tcW w:w="6957" w:type="dxa"/>
          </w:tcPr>
          <w:p w:rsidR="00CD4D4E" w:rsidRPr="00CD4D4E" w:rsidRDefault="00CD4D4E" w:rsidP="00CD4D4E">
            <w:pPr>
              <w:tabs>
                <w:tab w:val="left" w:pos="3000"/>
                <w:tab w:val="num" w:pos="603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w:t>
            </w:r>
            <w:r w:rsidRPr="00CD4D4E">
              <w:rPr>
                <w:rFonts w:ascii="Times New Roman" w:eastAsia="MS ??" w:hAnsi="Times New Roman" w:cs="Times New Roman"/>
                <w:sz w:val="24"/>
                <w:szCs w:val="24"/>
                <w:lang w:val="en-US" w:eastAsia="ru-RU"/>
              </w:rPr>
              <w:t> </w:t>
            </w:r>
            <w:r w:rsidRPr="00CD4D4E">
              <w:rPr>
                <w:rFonts w:ascii="Times New Roman" w:eastAsia="MS ??" w:hAnsi="Times New Roman" w:cs="Times New Roman"/>
                <w:sz w:val="24"/>
                <w:szCs w:val="24"/>
                <w:lang w:eastAsia="ru-RU"/>
              </w:rPr>
              <w:t>1.</w:t>
            </w:r>
            <w:r w:rsidRPr="00CD4D4E">
              <w:rPr>
                <w:rFonts w:ascii="Times New Roman" w:eastAsia="MS ??" w:hAnsi="Times New Roman" w:cs="Times New Roman"/>
                <w:sz w:val="24"/>
                <w:szCs w:val="24"/>
                <w:lang w:val="en-US" w:eastAsia="ru-RU"/>
              </w:rPr>
              <w:t> </w:t>
            </w:r>
            <w:r w:rsidRPr="00CD4D4E">
              <w:rPr>
                <w:rFonts w:ascii="Times New Roman" w:eastAsia="MS ??" w:hAnsi="Times New Roman" w:cs="Times New Roman"/>
                <w:sz w:val="24"/>
                <w:szCs w:val="24"/>
                <w:lang w:eastAsia="ru-RU"/>
              </w:rPr>
              <w:t>Криминалистика как область научного знания</w:t>
            </w:r>
          </w:p>
          <w:p w:rsidR="00CD4D4E" w:rsidRPr="00CD4D4E" w:rsidRDefault="00CD4D4E" w:rsidP="00CD4D4E">
            <w:pPr>
              <w:tabs>
                <w:tab w:val="left" w:pos="3000"/>
                <w:tab w:val="num" w:pos="603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w:t>
            </w:r>
            <w:r w:rsidRPr="00CD4D4E">
              <w:rPr>
                <w:rFonts w:ascii="Times New Roman" w:eastAsia="MS ??" w:hAnsi="Times New Roman" w:cs="Times New Roman"/>
                <w:sz w:val="24"/>
                <w:szCs w:val="24"/>
                <w:lang w:val="en-US" w:eastAsia="ru-RU"/>
              </w:rPr>
              <w:t> </w:t>
            </w:r>
            <w:r w:rsidRPr="00CD4D4E">
              <w:rPr>
                <w:rFonts w:ascii="Times New Roman" w:eastAsia="MS ??" w:hAnsi="Times New Roman" w:cs="Times New Roman"/>
                <w:sz w:val="24"/>
                <w:szCs w:val="24"/>
                <w:lang w:eastAsia="ru-RU"/>
              </w:rPr>
              <w:t>2.</w:t>
            </w:r>
            <w:r w:rsidRPr="00CD4D4E">
              <w:rPr>
                <w:rFonts w:ascii="Times New Roman" w:eastAsia="MS ??" w:hAnsi="Times New Roman" w:cs="Times New Roman"/>
                <w:sz w:val="24"/>
                <w:szCs w:val="24"/>
                <w:lang w:val="en-US" w:eastAsia="ru-RU"/>
              </w:rPr>
              <w:t> </w:t>
            </w:r>
            <w:r w:rsidRPr="00CD4D4E">
              <w:rPr>
                <w:rFonts w:ascii="Times New Roman" w:eastAsia="MS ??" w:hAnsi="Times New Roman" w:cs="Times New Roman"/>
                <w:sz w:val="24"/>
                <w:szCs w:val="24"/>
                <w:lang w:eastAsia="ru-RU"/>
              </w:rPr>
              <w:t>Криминалистическая идентификация и диагностика</w:t>
            </w:r>
          </w:p>
          <w:p w:rsidR="00CD4D4E" w:rsidRPr="00CD4D4E" w:rsidRDefault="00CD4D4E" w:rsidP="00CD4D4E">
            <w:pPr>
              <w:tabs>
                <w:tab w:val="left" w:pos="3000"/>
                <w:tab w:val="num" w:pos="603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w:t>
            </w:r>
            <w:r w:rsidRPr="00CD4D4E">
              <w:rPr>
                <w:rFonts w:ascii="Times New Roman" w:eastAsia="MS ??" w:hAnsi="Times New Roman" w:cs="Times New Roman"/>
                <w:sz w:val="24"/>
                <w:szCs w:val="24"/>
                <w:lang w:val="en-US" w:eastAsia="ru-RU"/>
              </w:rPr>
              <w:t> </w:t>
            </w:r>
            <w:r w:rsidRPr="00CD4D4E">
              <w:rPr>
                <w:rFonts w:ascii="Times New Roman" w:eastAsia="MS ??" w:hAnsi="Times New Roman" w:cs="Times New Roman"/>
                <w:sz w:val="24"/>
                <w:szCs w:val="24"/>
                <w:lang w:eastAsia="ru-RU"/>
              </w:rPr>
              <w:t>3.</w:t>
            </w:r>
            <w:r w:rsidRPr="00CD4D4E">
              <w:rPr>
                <w:rFonts w:ascii="Times New Roman" w:eastAsia="MS ??" w:hAnsi="Times New Roman" w:cs="Times New Roman"/>
                <w:sz w:val="24"/>
                <w:szCs w:val="24"/>
                <w:lang w:val="en-US" w:eastAsia="ru-RU"/>
              </w:rPr>
              <w:t> </w:t>
            </w:r>
            <w:r w:rsidRPr="00CD4D4E">
              <w:rPr>
                <w:rFonts w:ascii="Times New Roman" w:eastAsia="MS ??" w:hAnsi="Times New Roman" w:cs="Times New Roman"/>
                <w:sz w:val="24"/>
                <w:szCs w:val="24"/>
                <w:lang w:eastAsia="ru-RU"/>
              </w:rPr>
              <w:t>Общие положения криминалистической техники</w:t>
            </w:r>
          </w:p>
          <w:p w:rsidR="00CD4D4E" w:rsidRPr="00CD4D4E" w:rsidRDefault="00CD4D4E" w:rsidP="00CD4D4E">
            <w:pPr>
              <w:tabs>
                <w:tab w:val="left" w:pos="3000"/>
                <w:tab w:val="num" w:pos="603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w:t>
            </w:r>
            <w:r w:rsidRPr="00CD4D4E">
              <w:rPr>
                <w:rFonts w:ascii="Times New Roman" w:eastAsia="MS ??" w:hAnsi="Times New Roman" w:cs="Times New Roman"/>
                <w:sz w:val="24"/>
                <w:szCs w:val="24"/>
                <w:lang w:val="en-US" w:eastAsia="ru-RU"/>
              </w:rPr>
              <w:t> </w:t>
            </w:r>
            <w:r w:rsidRPr="00CD4D4E">
              <w:rPr>
                <w:rFonts w:ascii="Times New Roman" w:eastAsia="MS ??" w:hAnsi="Times New Roman" w:cs="Times New Roman"/>
                <w:sz w:val="24"/>
                <w:szCs w:val="24"/>
                <w:lang w:eastAsia="ru-RU"/>
              </w:rPr>
              <w:t>4.</w:t>
            </w:r>
            <w:r w:rsidRPr="00CD4D4E">
              <w:rPr>
                <w:rFonts w:ascii="Times New Roman" w:eastAsia="MS ??" w:hAnsi="Times New Roman" w:cs="Times New Roman"/>
                <w:sz w:val="24"/>
                <w:szCs w:val="24"/>
                <w:lang w:val="en-US" w:eastAsia="ru-RU"/>
              </w:rPr>
              <w:t> </w:t>
            </w:r>
            <w:r w:rsidRPr="00CD4D4E">
              <w:rPr>
                <w:rFonts w:ascii="Times New Roman" w:eastAsia="MS ??" w:hAnsi="Times New Roman" w:cs="Times New Roman"/>
                <w:sz w:val="24"/>
                <w:szCs w:val="24"/>
                <w:lang w:eastAsia="ru-RU"/>
              </w:rPr>
              <w:t>Криминалистическая фотография и видеозапись</w:t>
            </w:r>
          </w:p>
          <w:p w:rsidR="00CD4D4E" w:rsidRPr="00CD4D4E" w:rsidRDefault="00CD4D4E" w:rsidP="00CD4D4E">
            <w:pPr>
              <w:tabs>
                <w:tab w:val="left" w:pos="3000"/>
                <w:tab w:val="num" w:pos="603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w:t>
            </w:r>
            <w:r w:rsidRPr="00CD4D4E">
              <w:rPr>
                <w:rFonts w:ascii="Times New Roman" w:eastAsia="MS ??" w:hAnsi="Times New Roman" w:cs="Times New Roman"/>
                <w:sz w:val="24"/>
                <w:szCs w:val="24"/>
                <w:lang w:val="en-US" w:eastAsia="ru-RU"/>
              </w:rPr>
              <w:t> </w:t>
            </w:r>
            <w:r w:rsidRPr="00CD4D4E">
              <w:rPr>
                <w:rFonts w:ascii="Times New Roman" w:eastAsia="MS ??" w:hAnsi="Times New Roman" w:cs="Times New Roman"/>
                <w:sz w:val="24"/>
                <w:szCs w:val="24"/>
                <w:lang w:eastAsia="ru-RU"/>
              </w:rPr>
              <w:t>5.</w:t>
            </w:r>
            <w:r w:rsidRPr="00CD4D4E">
              <w:rPr>
                <w:rFonts w:ascii="Times New Roman" w:eastAsia="MS ??" w:hAnsi="Times New Roman" w:cs="Times New Roman"/>
                <w:sz w:val="24"/>
                <w:szCs w:val="24"/>
                <w:lang w:val="en-US" w:eastAsia="ru-RU"/>
              </w:rPr>
              <w:t> </w:t>
            </w:r>
            <w:r w:rsidRPr="00CD4D4E">
              <w:rPr>
                <w:rFonts w:ascii="Times New Roman" w:eastAsia="MS ??" w:hAnsi="Times New Roman" w:cs="Times New Roman"/>
                <w:sz w:val="24"/>
                <w:szCs w:val="24"/>
                <w:lang w:eastAsia="ru-RU"/>
              </w:rPr>
              <w:t>Основы трасологии</w:t>
            </w:r>
          </w:p>
          <w:p w:rsidR="00CD4D4E" w:rsidRPr="00CD4D4E" w:rsidRDefault="00CD4D4E" w:rsidP="00CD4D4E">
            <w:pPr>
              <w:tabs>
                <w:tab w:val="left" w:pos="3000"/>
                <w:tab w:val="num" w:pos="603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w:t>
            </w:r>
            <w:r w:rsidRPr="00CD4D4E">
              <w:rPr>
                <w:rFonts w:ascii="Times New Roman" w:eastAsia="MS ??" w:hAnsi="Times New Roman" w:cs="Times New Roman"/>
                <w:sz w:val="24"/>
                <w:szCs w:val="24"/>
                <w:lang w:val="en-US" w:eastAsia="ru-RU"/>
              </w:rPr>
              <w:t> </w:t>
            </w:r>
            <w:r w:rsidRPr="00CD4D4E">
              <w:rPr>
                <w:rFonts w:ascii="Times New Roman" w:eastAsia="MS ??" w:hAnsi="Times New Roman" w:cs="Times New Roman"/>
                <w:sz w:val="24"/>
                <w:szCs w:val="24"/>
                <w:lang w:eastAsia="ru-RU"/>
              </w:rPr>
              <w:t>6.</w:t>
            </w:r>
            <w:r w:rsidRPr="00CD4D4E">
              <w:rPr>
                <w:rFonts w:ascii="Times New Roman" w:eastAsia="MS ??" w:hAnsi="Times New Roman" w:cs="Times New Roman"/>
                <w:sz w:val="24"/>
                <w:szCs w:val="24"/>
                <w:lang w:val="en-US" w:eastAsia="ru-RU"/>
              </w:rPr>
              <w:t> </w:t>
            </w:r>
            <w:r w:rsidRPr="00CD4D4E">
              <w:rPr>
                <w:rFonts w:ascii="Times New Roman" w:eastAsia="MS ??" w:hAnsi="Times New Roman" w:cs="Times New Roman"/>
                <w:sz w:val="24"/>
                <w:szCs w:val="24"/>
                <w:lang w:eastAsia="ru-RU"/>
              </w:rPr>
              <w:t xml:space="preserve">Криминалистическое </w:t>
            </w:r>
            <w:proofErr w:type="spellStart"/>
            <w:r w:rsidRPr="00CD4D4E">
              <w:rPr>
                <w:rFonts w:ascii="Times New Roman" w:eastAsia="MS ??" w:hAnsi="Times New Roman" w:cs="Times New Roman"/>
                <w:sz w:val="24"/>
                <w:szCs w:val="24"/>
                <w:lang w:eastAsia="ru-RU"/>
              </w:rPr>
              <w:t>оружиеведение</w:t>
            </w:r>
            <w:proofErr w:type="spellEnd"/>
          </w:p>
          <w:p w:rsidR="00CD4D4E" w:rsidRPr="00CD4D4E" w:rsidRDefault="00CD4D4E" w:rsidP="00CD4D4E">
            <w:pPr>
              <w:tabs>
                <w:tab w:val="left" w:pos="3000"/>
                <w:tab w:val="num" w:pos="603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w:t>
            </w:r>
            <w:r w:rsidRPr="00CD4D4E">
              <w:rPr>
                <w:rFonts w:ascii="Times New Roman" w:eastAsia="MS ??" w:hAnsi="Times New Roman" w:cs="Times New Roman"/>
                <w:sz w:val="24"/>
                <w:szCs w:val="24"/>
                <w:lang w:val="en-US" w:eastAsia="ru-RU"/>
              </w:rPr>
              <w:t> </w:t>
            </w:r>
            <w:r w:rsidRPr="00CD4D4E">
              <w:rPr>
                <w:rFonts w:ascii="Times New Roman" w:eastAsia="MS ??" w:hAnsi="Times New Roman" w:cs="Times New Roman"/>
                <w:sz w:val="24"/>
                <w:szCs w:val="24"/>
                <w:lang w:eastAsia="ru-RU"/>
              </w:rPr>
              <w:t>7.</w:t>
            </w:r>
            <w:r w:rsidRPr="00CD4D4E">
              <w:rPr>
                <w:rFonts w:ascii="Times New Roman" w:eastAsia="MS ??" w:hAnsi="Times New Roman" w:cs="Times New Roman"/>
                <w:sz w:val="24"/>
                <w:szCs w:val="24"/>
                <w:lang w:val="en-US" w:eastAsia="ru-RU"/>
              </w:rPr>
              <w:t> </w:t>
            </w:r>
            <w:r w:rsidRPr="00CD4D4E">
              <w:rPr>
                <w:rFonts w:ascii="Times New Roman" w:eastAsia="MS ??" w:hAnsi="Times New Roman" w:cs="Times New Roman"/>
                <w:sz w:val="24"/>
                <w:szCs w:val="24"/>
                <w:lang w:eastAsia="ru-RU"/>
              </w:rPr>
              <w:t>Криминалистическое исследование документов</w:t>
            </w:r>
          </w:p>
          <w:p w:rsidR="00CD4D4E" w:rsidRPr="00CD4D4E" w:rsidRDefault="00CD4D4E" w:rsidP="00CD4D4E">
            <w:pPr>
              <w:tabs>
                <w:tab w:val="left" w:pos="3000"/>
                <w:tab w:val="num" w:pos="603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w:t>
            </w:r>
            <w:r w:rsidRPr="00CD4D4E">
              <w:rPr>
                <w:rFonts w:ascii="Times New Roman" w:eastAsia="MS ??" w:hAnsi="Times New Roman" w:cs="Times New Roman"/>
                <w:sz w:val="24"/>
                <w:szCs w:val="24"/>
                <w:lang w:val="en-US" w:eastAsia="ru-RU"/>
              </w:rPr>
              <w:t> </w:t>
            </w:r>
            <w:r w:rsidRPr="00CD4D4E">
              <w:rPr>
                <w:rFonts w:ascii="Times New Roman" w:eastAsia="MS ??" w:hAnsi="Times New Roman" w:cs="Times New Roman"/>
                <w:sz w:val="24"/>
                <w:szCs w:val="24"/>
                <w:lang w:eastAsia="ru-RU"/>
              </w:rPr>
              <w:t>8.</w:t>
            </w:r>
            <w:r w:rsidRPr="00CD4D4E">
              <w:rPr>
                <w:rFonts w:ascii="Times New Roman" w:eastAsia="MS ??" w:hAnsi="Times New Roman" w:cs="Times New Roman"/>
                <w:sz w:val="24"/>
                <w:szCs w:val="24"/>
                <w:lang w:val="en-US" w:eastAsia="ru-RU"/>
              </w:rPr>
              <w:t> </w:t>
            </w:r>
            <w:r w:rsidRPr="00CD4D4E">
              <w:rPr>
                <w:rFonts w:ascii="Times New Roman" w:eastAsia="MS ??" w:hAnsi="Times New Roman" w:cs="Times New Roman"/>
                <w:sz w:val="24"/>
                <w:szCs w:val="24"/>
                <w:lang w:eastAsia="ru-RU"/>
              </w:rPr>
              <w:t xml:space="preserve">Криминалистическая </w:t>
            </w:r>
            <w:proofErr w:type="spellStart"/>
            <w:r w:rsidRPr="00CD4D4E">
              <w:rPr>
                <w:rFonts w:ascii="Times New Roman" w:eastAsia="MS ??" w:hAnsi="Times New Roman" w:cs="Times New Roman"/>
                <w:sz w:val="24"/>
                <w:szCs w:val="24"/>
                <w:lang w:eastAsia="ru-RU"/>
              </w:rPr>
              <w:t>габитоскопия</w:t>
            </w:r>
            <w:proofErr w:type="spellEnd"/>
          </w:p>
          <w:p w:rsidR="00CD4D4E" w:rsidRPr="00CD4D4E" w:rsidRDefault="00CD4D4E" w:rsidP="00CD4D4E">
            <w:pPr>
              <w:tabs>
                <w:tab w:val="left" w:pos="3000"/>
                <w:tab w:val="num" w:pos="603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9. Криминалистическое исследование запаховых следов человека</w:t>
            </w:r>
          </w:p>
          <w:p w:rsidR="00CD4D4E" w:rsidRPr="00CD4D4E" w:rsidRDefault="00CD4D4E" w:rsidP="00CD4D4E">
            <w:pPr>
              <w:tabs>
                <w:tab w:val="left" w:pos="3000"/>
                <w:tab w:val="num" w:pos="603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w:t>
            </w:r>
            <w:r w:rsidRPr="00CD4D4E">
              <w:rPr>
                <w:rFonts w:ascii="Times New Roman" w:eastAsia="MS ??" w:hAnsi="Times New Roman" w:cs="Times New Roman"/>
                <w:sz w:val="24"/>
                <w:szCs w:val="24"/>
                <w:lang w:val="en-US" w:eastAsia="ru-RU"/>
              </w:rPr>
              <w:t> </w:t>
            </w:r>
            <w:r w:rsidRPr="00CD4D4E">
              <w:rPr>
                <w:rFonts w:ascii="Times New Roman" w:eastAsia="MS ??" w:hAnsi="Times New Roman" w:cs="Times New Roman"/>
                <w:sz w:val="24"/>
                <w:szCs w:val="24"/>
                <w:lang w:eastAsia="ru-RU"/>
              </w:rPr>
              <w:t>10.</w:t>
            </w:r>
            <w:r w:rsidRPr="00CD4D4E">
              <w:rPr>
                <w:rFonts w:ascii="Times New Roman" w:eastAsia="MS ??" w:hAnsi="Times New Roman" w:cs="Times New Roman"/>
                <w:sz w:val="24"/>
                <w:szCs w:val="24"/>
                <w:lang w:val="en-US" w:eastAsia="ru-RU"/>
              </w:rPr>
              <w:t> </w:t>
            </w:r>
            <w:r w:rsidRPr="00CD4D4E">
              <w:rPr>
                <w:rFonts w:ascii="Times New Roman" w:eastAsia="MS ??" w:hAnsi="Times New Roman" w:cs="Times New Roman"/>
                <w:sz w:val="24"/>
                <w:szCs w:val="24"/>
                <w:lang w:eastAsia="ru-RU"/>
              </w:rPr>
              <w:t>Криминалистическая регистрация</w:t>
            </w:r>
          </w:p>
          <w:p w:rsidR="00CD4D4E" w:rsidRPr="00CD4D4E" w:rsidRDefault="00CD4D4E" w:rsidP="00CD4D4E">
            <w:pPr>
              <w:tabs>
                <w:tab w:val="left" w:pos="3000"/>
                <w:tab w:val="num" w:pos="603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w:t>
            </w:r>
            <w:r w:rsidRPr="00CD4D4E">
              <w:rPr>
                <w:rFonts w:ascii="Times New Roman" w:eastAsia="MS ??" w:hAnsi="Times New Roman" w:cs="Times New Roman"/>
                <w:sz w:val="24"/>
                <w:szCs w:val="24"/>
                <w:lang w:val="en-US" w:eastAsia="ru-RU"/>
              </w:rPr>
              <w:t> </w:t>
            </w:r>
            <w:r w:rsidRPr="00CD4D4E">
              <w:rPr>
                <w:rFonts w:ascii="Times New Roman" w:eastAsia="MS ??" w:hAnsi="Times New Roman" w:cs="Times New Roman"/>
                <w:sz w:val="24"/>
                <w:szCs w:val="24"/>
                <w:lang w:eastAsia="ru-RU"/>
              </w:rPr>
              <w:t>11.</w:t>
            </w:r>
            <w:r w:rsidRPr="00CD4D4E">
              <w:rPr>
                <w:rFonts w:ascii="Times New Roman" w:eastAsia="MS ??" w:hAnsi="Times New Roman" w:cs="Times New Roman"/>
                <w:sz w:val="24"/>
                <w:szCs w:val="24"/>
                <w:lang w:val="en-US" w:eastAsia="ru-RU"/>
              </w:rPr>
              <w:t> </w:t>
            </w:r>
            <w:r w:rsidRPr="00CD4D4E">
              <w:rPr>
                <w:rFonts w:ascii="Times New Roman" w:eastAsia="MS ??" w:hAnsi="Times New Roman" w:cs="Times New Roman"/>
                <w:sz w:val="24"/>
                <w:szCs w:val="24"/>
                <w:lang w:eastAsia="ru-RU"/>
              </w:rPr>
              <w:t>Общие положения криминалистической тактики</w:t>
            </w:r>
          </w:p>
          <w:p w:rsidR="00CD4D4E" w:rsidRPr="00CD4D4E" w:rsidRDefault="00CD4D4E" w:rsidP="00CD4D4E">
            <w:pPr>
              <w:tabs>
                <w:tab w:val="left" w:pos="3000"/>
                <w:tab w:val="num" w:pos="603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w:t>
            </w:r>
            <w:r w:rsidRPr="00CD4D4E">
              <w:rPr>
                <w:rFonts w:ascii="Times New Roman" w:eastAsia="MS ??" w:hAnsi="Times New Roman" w:cs="Times New Roman"/>
                <w:sz w:val="24"/>
                <w:szCs w:val="24"/>
                <w:lang w:val="en-US" w:eastAsia="ru-RU"/>
              </w:rPr>
              <w:t> </w:t>
            </w:r>
            <w:r w:rsidRPr="00CD4D4E">
              <w:rPr>
                <w:rFonts w:ascii="Times New Roman" w:eastAsia="MS ??" w:hAnsi="Times New Roman" w:cs="Times New Roman"/>
                <w:sz w:val="24"/>
                <w:szCs w:val="24"/>
                <w:lang w:eastAsia="ru-RU"/>
              </w:rPr>
              <w:t>12.</w:t>
            </w:r>
            <w:r w:rsidRPr="00CD4D4E">
              <w:rPr>
                <w:rFonts w:ascii="Times New Roman" w:eastAsia="MS ??" w:hAnsi="Times New Roman" w:cs="Times New Roman"/>
                <w:sz w:val="24"/>
                <w:szCs w:val="24"/>
                <w:lang w:val="en-US" w:eastAsia="ru-RU"/>
              </w:rPr>
              <w:t> </w:t>
            </w:r>
            <w:r w:rsidRPr="00CD4D4E">
              <w:rPr>
                <w:rFonts w:ascii="Times New Roman" w:eastAsia="MS ??" w:hAnsi="Times New Roman" w:cs="Times New Roman"/>
                <w:sz w:val="24"/>
                <w:szCs w:val="24"/>
                <w:lang w:eastAsia="ru-RU"/>
              </w:rPr>
              <w:t>Тактика следственного осмотра и освидетельствования</w:t>
            </w:r>
          </w:p>
          <w:p w:rsidR="00CD4D4E" w:rsidRPr="00CD4D4E" w:rsidRDefault="00CD4D4E" w:rsidP="00CD4D4E">
            <w:pPr>
              <w:tabs>
                <w:tab w:val="left" w:pos="3000"/>
                <w:tab w:val="num" w:pos="603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w:t>
            </w:r>
            <w:r w:rsidRPr="00CD4D4E">
              <w:rPr>
                <w:rFonts w:ascii="Times New Roman" w:eastAsia="MS ??" w:hAnsi="Times New Roman" w:cs="Times New Roman"/>
                <w:sz w:val="24"/>
                <w:szCs w:val="24"/>
                <w:lang w:val="en-US" w:eastAsia="ru-RU"/>
              </w:rPr>
              <w:t> </w:t>
            </w:r>
            <w:r w:rsidRPr="00CD4D4E">
              <w:rPr>
                <w:rFonts w:ascii="Times New Roman" w:eastAsia="MS ??" w:hAnsi="Times New Roman" w:cs="Times New Roman"/>
                <w:sz w:val="24"/>
                <w:szCs w:val="24"/>
                <w:lang w:eastAsia="ru-RU"/>
              </w:rPr>
              <w:t>13.</w:t>
            </w:r>
            <w:r w:rsidRPr="00CD4D4E">
              <w:rPr>
                <w:rFonts w:ascii="Times New Roman" w:eastAsia="MS ??" w:hAnsi="Times New Roman" w:cs="Times New Roman"/>
                <w:sz w:val="24"/>
                <w:szCs w:val="24"/>
                <w:lang w:val="en-US" w:eastAsia="ru-RU"/>
              </w:rPr>
              <w:t> </w:t>
            </w:r>
            <w:r w:rsidRPr="00CD4D4E">
              <w:rPr>
                <w:rFonts w:ascii="Times New Roman" w:eastAsia="MS ??" w:hAnsi="Times New Roman" w:cs="Times New Roman"/>
                <w:sz w:val="24"/>
                <w:szCs w:val="24"/>
                <w:lang w:eastAsia="ru-RU"/>
              </w:rPr>
              <w:t>Тактика обыска и выемки</w:t>
            </w:r>
          </w:p>
          <w:p w:rsidR="00CD4D4E" w:rsidRPr="00CD4D4E" w:rsidRDefault="00CD4D4E" w:rsidP="00CD4D4E">
            <w:pPr>
              <w:tabs>
                <w:tab w:val="left" w:pos="3000"/>
                <w:tab w:val="num" w:pos="603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w:t>
            </w:r>
            <w:r w:rsidRPr="00CD4D4E">
              <w:rPr>
                <w:rFonts w:ascii="Times New Roman" w:eastAsia="MS ??" w:hAnsi="Times New Roman" w:cs="Times New Roman"/>
                <w:sz w:val="24"/>
                <w:szCs w:val="24"/>
                <w:lang w:val="en-US" w:eastAsia="ru-RU"/>
              </w:rPr>
              <w:t> </w:t>
            </w:r>
            <w:r w:rsidRPr="00CD4D4E">
              <w:rPr>
                <w:rFonts w:ascii="Times New Roman" w:eastAsia="MS ??" w:hAnsi="Times New Roman" w:cs="Times New Roman"/>
                <w:sz w:val="24"/>
                <w:szCs w:val="24"/>
                <w:lang w:eastAsia="ru-RU"/>
              </w:rPr>
              <w:t>14.</w:t>
            </w:r>
            <w:r w:rsidRPr="00CD4D4E">
              <w:rPr>
                <w:rFonts w:ascii="Times New Roman" w:eastAsia="MS ??" w:hAnsi="Times New Roman" w:cs="Times New Roman"/>
                <w:sz w:val="24"/>
                <w:szCs w:val="24"/>
                <w:lang w:val="en-US" w:eastAsia="ru-RU"/>
              </w:rPr>
              <w:t> </w:t>
            </w:r>
            <w:r w:rsidRPr="00CD4D4E">
              <w:rPr>
                <w:rFonts w:ascii="Times New Roman" w:eastAsia="MS ??" w:hAnsi="Times New Roman" w:cs="Times New Roman"/>
                <w:sz w:val="24"/>
                <w:szCs w:val="24"/>
                <w:lang w:eastAsia="ru-RU"/>
              </w:rPr>
              <w:t>Тактика допроса и очной ставки</w:t>
            </w:r>
          </w:p>
          <w:p w:rsidR="00CD4D4E" w:rsidRPr="00CD4D4E" w:rsidRDefault="00CD4D4E" w:rsidP="00CD4D4E">
            <w:pPr>
              <w:tabs>
                <w:tab w:val="left" w:pos="3000"/>
                <w:tab w:val="num" w:pos="603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w:t>
            </w:r>
            <w:r w:rsidRPr="00CD4D4E">
              <w:rPr>
                <w:rFonts w:ascii="Times New Roman" w:eastAsia="MS ??" w:hAnsi="Times New Roman" w:cs="Times New Roman"/>
                <w:sz w:val="24"/>
                <w:szCs w:val="24"/>
                <w:lang w:val="en-US" w:eastAsia="ru-RU"/>
              </w:rPr>
              <w:t> </w:t>
            </w:r>
            <w:r w:rsidRPr="00CD4D4E">
              <w:rPr>
                <w:rFonts w:ascii="Times New Roman" w:eastAsia="MS ??" w:hAnsi="Times New Roman" w:cs="Times New Roman"/>
                <w:sz w:val="24"/>
                <w:szCs w:val="24"/>
                <w:lang w:eastAsia="ru-RU"/>
              </w:rPr>
              <w:t>15.</w:t>
            </w:r>
            <w:r w:rsidRPr="00CD4D4E">
              <w:rPr>
                <w:rFonts w:ascii="Times New Roman" w:eastAsia="MS ??" w:hAnsi="Times New Roman" w:cs="Times New Roman"/>
                <w:sz w:val="24"/>
                <w:szCs w:val="24"/>
                <w:lang w:val="en-US" w:eastAsia="ru-RU"/>
              </w:rPr>
              <w:t> </w:t>
            </w:r>
            <w:r w:rsidRPr="00CD4D4E">
              <w:rPr>
                <w:rFonts w:ascii="Times New Roman" w:eastAsia="MS ??" w:hAnsi="Times New Roman" w:cs="Times New Roman"/>
                <w:sz w:val="24"/>
                <w:szCs w:val="24"/>
                <w:lang w:eastAsia="ru-RU"/>
              </w:rPr>
              <w:t>Тактика предъявления для опознания</w:t>
            </w:r>
          </w:p>
          <w:p w:rsidR="00CD4D4E" w:rsidRPr="00CD4D4E" w:rsidRDefault="00CD4D4E" w:rsidP="00CD4D4E">
            <w:pPr>
              <w:tabs>
                <w:tab w:val="left" w:pos="3000"/>
                <w:tab w:val="num" w:pos="603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w:t>
            </w:r>
            <w:r w:rsidRPr="00CD4D4E">
              <w:rPr>
                <w:rFonts w:ascii="Times New Roman" w:eastAsia="MS ??" w:hAnsi="Times New Roman" w:cs="Times New Roman"/>
                <w:sz w:val="24"/>
                <w:szCs w:val="24"/>
                <w:lang w:val="en-US" w:eastAsia="ru-RU"/>
              </w:rPr>
              <w:t> </w:t>
            </w:r>
            <w:r w:rsidRPr="00CD4D4E">
              <w:rPr>
                <w:rFonts w:ascii="Times New Roman" w:eastAsia="MS ??" w:hAnsi="Times New Roman" w:cs="Times New Roman"/>
                <w:sz w:val="24"/>
                <w:szCs w:val="24"/>
                <w:lang w:eastAsia="ru-RU"/>
              </w:rPr>
              <w:t>16.</w:t>
            </w:r>
            <w:r w:rsidRPr="00CD4D4E">
              <w:rPr>
                <w:rFonts w:ascii="Times New Roman" w:eastAsia="MS ??" w:hAnsi="Times New Roman" w:cs="Times New Roman"/>
                <w:sz w:val="24"/>
                <w:szCs w:val="24"/>
                <w:lang w:val="en-US" w:eastAsia="ru-RU"/>
              </w:rPr>
              <w:t> </w:t>
            </w:r>
            <w:r w:rsidRPr="00CD4D4E">
              <w:rPr>
                <w:rFonts w:ascii="Times New Roman" w:eastAsia="MS ??" w:hAnsi="Times New Roman" w:cs="Times New Roman"/>
                <w:sz w:val="24"/>
                <w:szCs w:val="24"/>
                <w:lang w:eastAsia="ru-RU"/>
              </w:rPr>
              <w:t>Тактика следственного эксперимента и проверки показаний на месте</w:t>
            </w:r>
          </w:p>
          <w:p w:rsidR="00CD4D4E" w:rsidRPr="00CD4D4E" w:rsidRDefault="00CD4D4E" w:rsidP="00CD4D4E">
            <w:pPr>
              <w:tabs>
                <w:tab w:val="left" w:pos="3000"/>
                <w:tab w:val="num" w:pos="603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w:t>
            </w:r>
            <w:r w:rsidRPr="00CD4D4E">
              <w:rPr>
                <w:rFonts w:ascii="Times New Roman" w:eastAsia="MS ??" w:hAnsi="Times New Roman" w:cs="Times New Roman"/>
                <w:sz w:val="24"/>
                <w:szCs w:val="24"/>
                <w:lang w:val="en-US" w:eastAsia="ru-RU"/>
              </w:rPr>
              <w:t> </w:t>
            </w:r>
            <w:r w:rsidRPr="00CD4D4E">
              <w:rPr>
                <w:rFonts w:ascii="Times New Roman" w:eastAsia="MS ??" w:hAnsi="Times New Roman" w:cs="Times New Roman"/>
                <w:sz w:val="24"/>
                <w:szCs w:val="24"/>
                <w:lang w:eastAsia="ru-RU"/>
              </w:rPr>
              <w:t>17.</w:t>
            </w:r>
            <w:r w:rsidRPr="00CD4D4E">
              <w:rPr>
                <w:rFonts w:ascii="Times New Roman" w:eastAsia="MS ??" w:hAnsi="Times New Roman" w:cs="Times New Roman"/>
                <w:sz w:val="24"/>
                <w:szCs w:val="24"/>
                <w:lang w:val="en-US" w:eastAsia="ru-RU"/>
              </w:rPr>
              <w:t> </w:t>
            </w:r>
            <w:r w:rsidRPr="00CD4D4E">
              <w:rPr>
                <w:rFonts w:ascii="Times New Roman" w:eastAsia="MS ??" w:hAnsi="Times New Roman" w:cs="Times New Roman"/>
                <w:sz w:val="24"/>
                <w:szCs w:val="24"/>
                <w:lang w:eastAsia="ru-RU"/>
              </w:rPr>
              <w:t>Общие положения криминалистической методики</w:t>
            </w:r>
          </w:p>
          <w:p w:rsidR="00CD4D4E" w:rsidRPr="00CD4D4E" w:rsidRDefault="00CD4D4E" w:rsidP="00CD4D4E">
            <w:pPr>
              <w:tabs>
                <w:tab w:val="left" w:pos="3000"/>
                <w:tab w:val="num" w:pos="603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w:t>
            </w:r>
            <w:r w:rsidRPr="00CD4D4E">
              <w:rPr>
                <w:rFonts w:ascii="Times New Roman" w:eastAsia="MS ??" w:hAnsi="Times New Roman" w:cs="Times New Roman"/>
                <w:sz w:val="24"/>
                <w:szCs w:val="24"/>
                <w:lang w:val="en-US" w:eastAsia="ru-RU"/>
              </w:rPr>
              <w:t> </w:t>
            </w:r>
            <w:r w:rsidRPr="00CD4D4E">
              <w:rPr>
                <w:rFonts w:ascii="Times New Roman" w:eastAsia="MS ??" w:hAnsi="Times New Roman" w:cs="Times New Roman"/>
                <w:sz w:val="24"/>
                <w:szCs w:val="24"/>
                <w:lang w:eastAsia="ru-RU"/>
              </w:rPr>
              <w:t>18.</w:t>
            </w:r>
            <w:r w:rsidRPr="00CD4D4E">
              <w:rPr>
                <w:rFonts w:ascii="Times New Roman" w:eastAsia="MS ??" w:hAnsi="Times New Roman" w:cs="Times New Roman"/>
                <w:sz w:val="24"/>
                <w:szCs w:val="24"/>
                <w:lang w:val="en-US" w:eastAsia="ru-RU"/>
              </w:rPr>
              <w:t> </w:t>
            </w:r>
            <w:r w:rsidRPr="00CD4D4E">
              <w:rPr>
                <w:rFonts w:ascii="Times New Roman" w:eastAsia="MS ??" w:hAnsi="Times New Roman" w:cs="Times New Roman"/>
                <w:sz w:val="24"/>
                <w:szCs w:val="24"/>
                <w:lang w:eastAsia="ru-RU"/>
              </w:rPr>
              <w:t>Расследование краж, грабежей и разбойных нападений</w:t>
            </w:r>
          </w:p>
          <w:p w:rsidR="00CD4D4E" w:rsidRPr="00CD4D4E" w:rsidRDefault="00CD4D4E" w:rsidP="00CD4D4E">
            <w:pPr>
              <w:keepNext/>
              <w:widowControl w:val="0"/>
              <w:tabs>
                <w:tab w:val="left" w:pos="3000"/>
              </w:tabs>
              <w:spacing w:after="0" w:line="240" w:lineRule="auto"/>
              <w:jc w:val="both"/>
              <w:outlineLvl w:val="3"/>
              <w:rPr>
                <w:rFonts w:ascii="Times New Roman" w:eastAsia="MS ??" w:hAnsi="Times New Roman" w:cs="Times New Roman"/>
                <w:bCs/>
                <w:iCs/>
                <w:sz w:val="24"/>
                <w:szCs w:val="24"/>
                <w:lang w:eastAsia="ru-RU"/>
              </w:rPr>
            </w:pPr>
            <w:r w:rsidRPr="00CD4D4E">
              <w:rPr>
                <w:rFonts w:ascii="Times New Roman" w:eastAsia="MS ??" w:hAnsi="Times New Roman" w:cs="Times New Roman"/>
                <w:bCs/>
                <w:sz w:val="24"/>
                <w:szCs w:val="24"/>
                <w:lang w:eastAsia="ru-RU"/>
              </w:rPr>
              <w:t>Тема</w:t>
            </w:r>
            <w:r w:rsidRPr="00CD4D4E">
              <w:rPr>
                <w:rFonts w:ascii="Times New Roman" w:eastAsia="MS ??" w:hAnsi="Times New Roman" w:cs="Times New Roman"/>
                <w:bCs/>
                <w:sz w:val="24"/>
                <w:szCs w:val="24"/>
                <w:lang w:val="en-US" w:eastAsia="ru-RU"/>
              </w:rPr>
              <w:t> </w:t>
            </w:r>
            <w:r w:rsidRPr="00CD4D4E">
              <w:rPr>
                <w:rFonts w:ascii="Times New Roman" w:eastAsia="MS ??" w:hAnsi="Times New Roman" w:cs="Times New Roman"/>
                <w:bCs/>
                <w:sz w:val="24"/>
                <w:szCs w:val="24"/>
                <w:lang w:eastAsia="ru-RU"/>
              </w:rPr>
              <w:t>19.</w:t>
            </w:r>
            <w:r w:rsidRPr="00CD4D4E">
              <w:rPr>
                <w:rFonts w:ascii="Times New Roman" w:eastAsia="MS ??" w:hAnsi="Times New Roman" w:cs="Times New Roman"/>
                <w:bCs/>
                <w:sz w:val="24"/>
                <w:szCs w:val="24"/>
                <w:lang w:val="en-US" w:eastAsia="ru-RU"/>
              </w:rPr>
              <w:t> </w:t>
            </w:r>
            <w:r w:rsidRPr="00CD4D4E">
              <w:rPr>
                <w:rFonts w:ascii="Times New Roman" w:eastAsia="MS ??" w:hAnsi="Times New Roman" w:cs="Times New Roman"/>
                <w:bCs/>
                <w:sz w:val="24"/>
                <w:szCs w:val="24"/>
                <w:lang w:eastAsia="ru-RU"/>
              </w:rPr>
              <w:t>Расследование убийств</w:t>
            </w:r>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Общая трудоемкость</w:t>
            </w:r>
            <w:r w:rsidRPr="00CD4D4E">
              <w:rPr>
                <w:rFonts w:ascii="Times New Roman" w:eastAsia="MS ??" w:hAnsi="Times New Roman" w:cs="Times New Roman"/>
                <w:i/>
                <w:sz w:val="24"/>
                <w:szCs w:val="24"/>
                <w:lang w:eastAsia="ru-RU"/>
              </w:rPr>
              <w:t xml:space="preserve"> </w:t>
            </w:r>
            <w:r w:rsidRPr="00CD4D4E">
              <w:rPr>
                <w:rFonts w:ascii="Times New Roman" w:eastAsia="MS ??" w:hAnsi="Times New Roman" w:cs="Times New Roman"/>
                <w:b/>
                <w:sz w:val="24"/>
                <w:szCs w:val="24"/>
                <w:lang w:eastAsia="ru-RU"/>
              </w:rPr>
              <w:t>дисциплины (модуля)</w:t>
            </w:r>
          </w:p>
        </w:tc>
        <w:tc>
          <w:tcPr>
            <w:tcW w:w="6957" w:type="dxa"/>
          </w:tcPr>
          <w:p w:rsidR="00CD4D4E" w:rsidRPr="00CD4D4E" w:rsidRDefault="00CD4D4E" w:rsidP="00CD4D4E">
            <w:pPr>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Общая трудоемкость дисциплины составляет 5 зачетных единицы 180 часов.</w:t>
            </w:r>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Форма промежуточной аттестации</w:t>
            </w:r>
          </w:p>
        </w:tc>
        <w:tc>
          <w:tcPr>
            <w:tcW w:w="6957" w:type="dxa"/>
          </w:tcPr>
          <w:p w:rsidR="00CD4D4E" w:rsidRPr="00CD4D4E" w:rsidRDefault="00CD4D4E" w:rsidP="00CD4D4E">
            <w:pPr>
              <w:spacing w:after="0" w:line="240" w:lineRule="auto"/>
              <w:jc w:val="both"/>
              <w:rPr>
                <w:rFonts w:ascii="Times New Roman" w:eastAsia="MS ??" w:hAnsi="Times New Roman" w:cs="Times New Roman"/>
                <w:bCs/>
                <w:sz w:val="24"/>
                <w:szCs w:val="24"/>
                <w:lang w:eastAsia="ru-RU"/>
              </w:rPr>
            </w:pPr>
            <w:r w:rsidRPr="00CD4D4E">
              <w:rPr>
                <w:rFonts w:ascii="Times New Roman" w:eastAsia="MS ??" w:hAnsi="Times New Roman" w:cs="Times New Roman"/>
                <w:sz w:val="24"/>
                <w:szCs w:val="24"/>
                <w:lang w:eastAsia="ru-RU"/>
              </w:rPr>
              <w:t>экзамен</w:t>
            </w:r>
          </w:p>
        </w:tc>
      </w:tr>
    </w:tbl>
    <w:p w:rsidR="00CD4D4E" w:rsidRPr="00CD4D4E" w:rsidRDefault="00CD4D4E" w:rsidP="00CD4D4E">
      <w:pPr>
        <w:widowControl w:val="0"/>
        <w:tabs>
          <w:tab w:val="left" w:pos="3000"/>
        </w:tabs>
        <w:spacing w:after="0" w:line="240" w:lineRule="auto"/>
        <w:ind w:firstLine="400"/>
        <w:jc w:val="center"/>
        <w:rPr>
          <w:rFonts w:ascii="Times New Roman" w:eastAsia="MS ??" w:hAnsi="Times New Roman" w:cs="Times New Roman"/>
          <w:sz w:val="24"/>
          <w:szCs w:val="24"/>
          <w:lang w:eastAsia="ru-RU"/>
        </w:rPr>
      </w:pP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br w:type="page"/>
      </w:r>
      <w:r w:rsidRPr="00CD4D4E">
        <w:rPr>
          <w:rFonts w:ascii="Times New Roman" w:eastAsia="MS ??" w:hAnsi="Times New Roman" w:cs="Times New Roman"/>
          <w:b/>
          <w:sz w:val="24"/>
          <w:szCs w:val="24"/>
          <w:lang w:eastAsia="ru-RU"/>
        </w:rPr>
        <w:lastRenderedPageBreak/>
        <w:t>Аннотация рабочей программы дисциплины “Международное право”</w:t>
      </w:r>
    </w:p>
    <w:p w:rsidR="00CD4D4E" w:rsidRPr="00CD4D4E" w:rsidRDefault="00CD4D4E" w:rsidP="00CD4D4E">
      <w:pPr>
        <w:widowControl w:val="0"/>
        <w:tabs>
          <w:tab w:val="left" w:pos="3000"/>
        </w:tabs>
        <w:spacing w:after="0" w:line="240" w:lineRule="auto"/>
        <w:contextualSpacing/>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Автор-составитель: доцент кафедры международного права, </w:t>
      </w:r>
      <w:proofErr w:type="spellStart"/>
      <w:r w:rsidRPr="00CD4D4E">
        <w:rPr>
          <w:rFonts w:ascii="Times New Roman" w:eastAsia="MS ??" w:hAnsi="Times New Roman" w:cs="Times New Roman"/>
          <w:sz w:val="24"/>
          <w:szCs w:val="24"/>
          <w:lang w:eastAsia="ru-RU"/>
        </w:rPr>
        <w:t>к.ю.н</w:t>
      </w:r>
      <w:proofErr w:type="spellEnd"/>
      <w:r w:rsidRPr="00CD4D4E">
        <w:rPr>
          <w:rFonts w:ascii="Times New Roman" w:eastAsia="MS ??" w:hAnsi="Times New Roman" w:cs="Times New Roman"/>
          <w:sz w:val="24"/>
          <w:szCs w:val="24"/>
          <w:lang w:eastAsia="ru-RU"/>
        </w:rPr>
        <w:t xml:space="preserve">. </w:t>
      </w:r>
      <w:proofErr w:type="spellStart"/>
      <w:r w:rsidRPr="00CD4D4E">
        <w:rPr>
          <w:rFonts w:ascii="Times New Roman" w:eastAsia="MS ??" w:hAnsi="Times New Roman" w:cs="Times New Roman"/>
          <w:sz w:val="24"/>
          <w:szCs w:val="24"/>
          <w:lang w:eastAsia="ru-RU"/>
        </w:rPr>
        <w:t>Нешатаева</w:t>
      </w:r>
      <w:proofErr w:type="spellEnd"/>
      <w:r w:rsidRPr="00CD4D4E">
        <w:rPr>
          <w:rFonts w:ascii="Times New Roman" w:eastAsia="MS ??" w:hAnsi="Times New Roman" w:cs="Times New Roman"/>
          <w:sz w:val="24"/>
          <w:szCs w:val="24"/>
          <w:lang w:eastAsia="ru-RU"/>
        </w:rPr>
        <w:t xml:space="preserve"> В.О. </w:t>
      </w:r>
    </w:p>
    <w:p w:rsidR="00CD4D4E" w:rsidRPr="00CD4D4E" w:rsidRDefault="00CD4D4E" w:rsidP="00CD4D4E">
      <w:pPr>
        <w:widowControl w:val="0"/>
        <w:tabs>
          <w:tab w:val="left" w:pos="3000"/>
        </w:tabs>
        <w:spacing w:after="0" w:line="240" w:lineRule="auto"/>
        <w:ind w:firstLine="400"/>
        <w:contextualSpacing/>
        <w:jc w:val="center"/>
        <w:rPr>
          <w:rFonts w:ascii="Times New Roman" w:eastAsia="MS ??"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4"/>
        <w:gridCol w:w="6957"/>
      </w:tblGrid>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Цель изучения дисциплины</w:t>
            </w:r>
          </w:p>
        </w:tc>
        <w:tc>
          <w:tcPr>
            <w:tcW w:w="6957" w:type="dxa"/>
          </w:tcPr>
          <w:p w:rsidR="00CD4D4E" w:rsidRPr="00CD4D4E" w:rsidRDefault="00CD4D4E" w:rsidP="00CD4D4E">
            <w:pPr>
              <w:tabs>
                <w:tab w:val="left" w:pos="3000"/>
              </w:tabs>
              <w:spacing w:after="0" w:line="240" w:lineRule="auto"/>
              <w:jc w:val="both"/>
              <w:rPr>
                <w:rFonts w:ascii="Times New Roman" w:eastAsia="Times New Roman" w:hAnsi="Times New Roman" w:cs="Times New Roman"/>
                <w:kern w:val="2"/>
                <w:sz w:val="24"/>
                <w:szCs w:val="24"/>
                <w:lang w:eastAsia="ru-RU"/>
              </w:rPr>
            </w:pPr>
            <w:r w:rsidRPr="00CD4D4E">
              <w:rPr>
                <w:rFonts w:ascii="Times New Roman" w:eastAsia="Times New Roman" w:hAnsi="Times New Roman" w:cs="Times New Roman"/>
                <w:kern w:val="2"/>
                <w:sz w:val="24"/>
                <w:szCs w:val="24"/>
                <w:lang w:eastAsia="ru-RU"/>
              </w:rPr>
              <w:t xml:space="preserve">Формирование полноценного юриста, обладающего не только знаниями внутригосударственного права, но и владеющего комплексным представлением относительно особенностей нормотворческих и правоприменительных процессов, происходящих за пределами национальных правопорядков – на уровне международного сообщества государств; приобретение знаний, касающихся функционирования самого международного права, а также применения норм международного права субъектами этого права, международными судами, отечественными судами и иными правоприменительными органами. </w:t>
            </w:r>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Место дисциплины в структуре ОПОП</w:t>
            </w:r>
          </w:p>
        </w:tc>
        <w:tc>
          <w:tcPr>
            <w:tcW w:w="6957" w:type="dxa"/>
          </w:tcPr>
          <w:p w:rsidR="00CD4D4E" w:rsidRPr="00CD4D4E" w:rsidRDefault="00CD4D4E" w:rsidP="00CD4D4E">
            <w:pPr>
              <w:widowControl w:val="0"/>
              <w:tabs>
                <w:tab w:val="left" w:pos="3000"/>
              </w:tabs>
              <w:spacing w:after="0" w:line="240" w:lineRule="auto"/>
              <w:jc w:val="both"/>
              <w:rPr>
                <w:rFonts w:ascii="Times New Roman" w:eastAsia="MS ??" w:hAnsi="Times New Roman" w:cs="Times New Roman"/>
                <w:spacing w:val="-4"/>
                <w:sz w:val="24"/>
                <w:szCs w:val="24"/>
                <w:lang w:eastAsia="ru-RU"/>
              </w:rPr>
            </w:pPr>
            <w:r w:rsidRPr="00CD4D4E">
              <w:rPr>
                <w:rFonts w:ascii="Times New Roman" w:eastAsia="MS ??" w:hAnsi="Times New Roman" w:cs="Times New Roman"/>
                <w:spacing w:val="-4"/>
                <w:sz w:val="24"/>
                <w:szCs w:val="24"/>
                <w:lang w:eastAsia="ru-RU"/>
              </w:rPr>
              <w:t>Дисциплина “Международное право” относится к предметам обязательной части учебного плана.</w:t>
            </w:r>
          </w:p>
          <w:p w:rsidR="00CD4D4E" w:rsidRPr="00CD4D4E" w:rsidRDefault="00CD4D4E" w:rsidP="00CD4D4E">
            <w:pPr>
              <w:widowControl w:val="0"/>
              <w:tabs>
                <w:tab w:val="left" w:pos="708"/>
                <w:tab w:val="left" w:pos="3000"/>
              </w:tabs>
              <w:spacing w:after="0" w:line="240" w:lineRule="auto"/>
              <w:jc w:val="both"/>
              <w:rPr>
                <w:rFonts w:ascii="Times New Roman" w:eastAsia="MS ??" w:hAnsi="Times New Roman" w:cs="Times New Roman"/>
                <w:spacing w:val="-4"/>
                <w:sz w:val="24"/>
                <w:szCs w:val="24"/>
                <w:lang w:eastAsia="ru-RU"/>
              </w:rPr>
            </w:pPr>
            <w:r w:rsidRPr="00CD4D4E">
              <w:rPr>
                <w:rFonts w:ascii="Times New Roman" w:eastAsia="MS ??" w:hAnsi="Times New Roman" w:cs="Times New Roman"/>
                <w:spacing w:val="-4"/>
                <w:sz w:val="24"/>
                <w:szCs w:val="24"/>
                <w:lang w:eastAsia="ru-RU"/>
              </w:rPr>
              <w:t xml:space="preserve">Для изучения данной дисциплины необходимы знания, умения и навыки, формируемые следующими предшествующими дисциплинами: </w:t>
            </w:r>
            <w:r w:rsidRPr="00CD4D4E">
              <w:rPr>
                <w:rFonts w:ascii="Times New Roman" w:eastAsia="MS ??" w:hAnsi="Times New Roman" w:cs="Times New Roman"/>
                <w:sz w:val="24"/>
                <w:szCs w:val="24"/>
                <w:lang w:eastAsia="ru-RU"/>
              </w:rPr>
              <w:t>т</w:t>
            </w:r>
            <w:r w:rsidRPr="00CD4D4E">
              <w:rPr>
                <w:rFonts w:ascii="Times New Roman" w:eastAsia="MS ??" w:hAnsi="Times New Roman" w:cs="Times New Roman"/>
                <w:spacing w:val="-4"/>
                <w:sz w:val="24"/>
                <w:szCs w:val="24"/>
                <w:lang w:eastAsia="ru-RU"/>
              </w:rPr>
              <w:t xml:space="preserve">еория государства и права, история отечественного государства и права, история государства и права зарубежных стран, философия, римское право, латинский язык, история политических и правовых учений, политология, конституционное право, конституционное право зарубежных стран.  </w:t>
            </w:r>
            <w:r w:rsidRPr="00CD4D4E">
              <w:rPr>
                <w:rFonts w:ascii="Times New Roman" w:eastAsia="MS ??" w:hAnsi="Times New Roman" w:cs="Times New Roman"/>
                <w:sz w:val="24"/>
                <w:szCs w:val="24"/>
                <w:lang w:eastAsia="ru-RU"/>
              </w:rPr>
              <w:t xml:space="preserve"> </w:t>
            </w:r>
          </w:p>
          <w:p w:rsidR="00CD4D4E" w:rsidRPr="00CD4D4E" w:rsidRDefault="00CD4D4E" w:rsidP="00CD4D4E">
            <w:pPr>
              <w:widowControl w:val="0"/>
              <w:shd w:val="clear" w:color="auto" w:fill="FFFFFF"/>
              <w:tabs>
                <w:tab w:val="left" w:pos="142"/>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Н</w:t>
            </w:r>
            <w:r w:rsidRPr="00CD4D4E">
              <w:rPr>
                <w:rFonts w:ascii="Times New Roman" w:eastAsia="MS ??" w:hAnsi="Times New Roman" w:cs="Times New Roman"/>
                <w:spacing w:val="-1"/>
                <w:sz w:val="24"/>
                <w:szCs w:val="24"/>
                <w:lang w:eastAsia="ru-RU"/>
              </w:rPr>
              <w:t xml:space="preserve">аименования последующих учебных дисциплин: международное частное право, гражданское процессуальное право, арбитражное процессуальное право, проблемы теории государства и права. </w:t>
            </w:r>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Компетенции, формируемые в результате освоения дисциплины (модуля)</w:t>
            </w:r>
          </w:p>
        </w:tc>
        <w:tc>
          <w:tcPr>
            <w:tcW w:w="6957" w:type="dxa"/>
          </w:tcPr>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способностью анализировать основные этапы и закономерности исторического развития общества для формирования гражданской позиции (ОК-3);</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способностью понимать и учитывать в профессиональной деятельности социальные процессы (ОК-5);</w:t>
            </w:r>
          </w:p>
          <w:p w:rsidR="00CD4D4E" w:rsidRPr="00CD4D4E" w:rsidRDefault="00CD4D4E" w:rsidP="00CD4D4E">
            <w:pPr>
              <w:tabs>
                <w:tab w:val="left" w:pos="3000"/>
              </w:tabs>
              <w:autoSpaceDE w:val="0"/>
              <w:autoSpaceDN w:val="0"/>
              <w:adjustRightInd w:val="0"/>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способностью определять правовую природу общественных отношений, вычленять правовую составляющую в юридически значимых событиях и фактах, квалифицировать их (ОПК-3);</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способностью применять нормативные правовые акты, реализовывать нормы материального и процессуального права в профессиональной деятельности (ПК-5);</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способностью квалифицированно толковать нормативные правовые акты (ПК-15);</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способностью анализировать правотворческую, правоприменительную, правоохранительную и правозащитную практику, научную информацию, отечественный и зарубежный опыт в области права (ПК-28).</w:t>
            </w:r>
          </w:p>
        </w:tc>
      </w:tr>
      <w:tr w:rsidR="00CD4D4E" w:rsidRPr="00CD4D4E" w:rsidTr="00557690">
        <w:trPr>
          <w:trHeight w:val="1807"/>
        </w:trPr>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Содержание дисциплины (модуля)</w:t>
            </w:r>
          </w:p>
        </w:tc>
        <w:tc>
          <w:tcPr>
            <w:tcW w:w="6957" w:type="dxa"/>
          </w:tcPr>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1. Понятие международного права и его особенности</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2. История международного права. История науки международного права</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3. Международное право и внутригосударственное право</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4. Источники международного права. Нормы международного права</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5. Основные субъекты международного права</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6. Признание государств и вопросы правопреемства</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lastRenderedPageBreak/>
              <w:t>Тема 7. Правовые средства решения международных споров</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8. Международно-правовая ответственность</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9. Право международных договоров</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10. Право внешних сношений (дипломатическое и  консульское право)</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11. Право международных организаций</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12. Международное право прав человека</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13. Гражданство и международное право</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14. Международное сотрудничество в борьбе с преступностью (международное уголовное право)</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15. Право международной безопасности</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Тема 16. Международное гуманитарное право </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17. Территория и международное право</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18. Международное морское право</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19. Международное воздушное право</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20. Международное космическое право</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21. Международное экологическое право</w:t>
            </w:r>
          </w:p>
          <w:p w:rsidR="00CD4D4E" w:rsidRPr="00CD4D4E" w:rsidRDefault="00CD4D4E" w:rsidP="00CD4D4E">
            <w:pPr>
              <w:keepNext/>
              <w:widowControl w:val="0"/>
              <w:tabs>
                <w:tab w:val="left" w:pos="3000"/>
              </w:tabs>
              <w:spacing w:after="0" w:line="240" w:lineRule="auto"/>
              <w:jc w:val="both"/>
              <w:outlineLvl w:val="3"/>
              <w:rPr>
                <w:rFonts w:ascii="Times New Roman" w:eastAsia="MS ??" w:hAnsi="Times New Roman" w:cs="Times New Roman"/>
                <w:bCs/>
                <w:iCs/>
                <w:sz w:val="24"/>
                <w:szCs w:val="24"/>
                <w:lang w:eastAsia="ru-RU"/>
              </w:rPr>
            </w:pPr>
            <w:r w:rsidRPr="00CD4D4E">
              <w:rPr>
                <w:rFonts w:ascii="Times New Roman" w:eastAsia="MS ??" w:hAnsi="Times New Roman" w:cs="Times New Roman"/>
                <w:bCs/>
                <w:sz w:val="24"/>
                <w:szCs w:val="24"/>
                <w:lang w:eastAsia="ru-RU"/>
              </w:rPr>
              <w:t>Тема 22. Международное экономическое право</w:t>
            </w:r>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lastRenderedPageBreak/>
              <w:t>Общая трудоемкость</w:t>
            </w:r>
            <w:r w:rsidRPr="00CD4D4E">
              <w:rPr>
                <w:rFonts w:ascii="Times New Roman" w:eastAsia="MS ??" w:hAnsi="Times New Roman" w:cs="Times New Roman"/>
                <w:i/>
                <w:sz w:val="24"/>
                <w:szCs w:val="24"/>
                <w:lang w:eastAsia="ru-RU"/>
              </w:rPr>
              <w:t xml:space="preserve"> </w:t>
            </w:r>
            <w:r w:rsidRPr="00CD4D4E">
              <w:rPr>
                <w:rFonts w:ascii="Times New Roman" w:eastAsia="MS ??" w:hAnsi="Times New Roman" w:cs="Times New Roman"/>
                <w:b/>
                <w:sz w:val="24"/>
                <w:szCs w:val="24"/>
                <w:lang w:eastAsia="ru-RU"/>
              </w:rPr>
              <w:t>дисциплины (модуля)</w:t>
            </w:r>
          </w:p>
        </w:tc>
        <w:tc>
          <w:tcPr>
            <w:tcW w:w="6957" w:type="dxa"/>
          </w:tcPr>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Общая трудоемкость дисциплины составляет 4 зачетных единицы, 144 часа.</w:t>
            </w:r>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Форма промежуточной аттестации</w:t>
            </w:r>
          </w:p>
        </w:tc>
        <w:tc>
          <w:tcPr>
            <w:tcW w:w="6957" w:type="dxa"/>
          </w:tcPr>
          <w:p w:rsidR="00CD4D4E" w:rsidRPr="00CD4D4E" w:rsidRDefault="00CD4D4E" w:rsidP="00CD4D4E">
            <w:pPr>
              <w:spacing w:after="0" w:line="240" w:lineRule="auto"/>
              <w:jc w:val="both"/>
              <w:rPr>
                <w:rFonts w:ascii="Times New Roman" w:eastAsia="MS ??" w:hAnsi="Times New Roman" w:cs="Times New Roman"/>
                <w:bCs/>
                <w:sz w:val="24"/>
                <w:szCs w:val="24"/>
                <w:lang w:eastAsia="ru-RU"/>
              </w:rPr>
            </w:pPr>
            <w:r w:rsidRPr="00CD4D4E">
              <w:rPr>
                <w:rFonts w:ascii="Times New Roman" w:eastAsia="MS ??" w:hAnsi="Times New Roman" w:cs="Times New Roman"/>
                <w:sz w:val="24"/>
                <w:szCs w:val="24"/>
                <w:lang w:eastAsia="ru-RU"/>
              </w:rPr>
              <w:t>Экзамен</w:t>
            </w:r>
          </w:p>
        </w:tc>
      </w:tr>
    </w:tbl>
    <w:p w:rsidR="00CD4D4E" w:rsidRPr="00CD4D4E" w:rsidRDefault="00CD4D4E" w:rsidP="00CD4D4E">
      <w:pPr>
        <w:widowControl w:val="0"/>
        <w:tabs>
          <w:tab w:val="left" w:pos="3000"/>
        </w:tabs>
        <w:spacing w:after="0" w:line="240" w:lineRule="auto"/>
        <w:contextualSpacing/>
        <w:jc w:val="both"/>
        <w:rPr>
          <w:rFonts w:ascii="Times New Roman" w:eastAsia="MS ??" w:hAnsi="Times New Roman" w:cs="Times New Roman"/>
          <w:sz w:val="24"/>
          <w:szCs w:val="24"/>
          <w:lang w:eastAsia="ru-RU"/>
        </w:rPr>
      </w:pPr>
    </w:p>
    <w:p w:rsidR="00CD4D4E" w:rsidRPr="00CD4D4E" w:rsidRDefault="00CD4D4E" w:rsidP="00CD4D4E">
      <w:pPr>
        <w:widowControl w:val="0"/>
        <w:tabs>
          <w:tab w:val="left" w:pos="3000"/>
        </w:tabs>
        <w:spacing w:after="0" w:line="240" w:lineRule="auto"/>
        <w:contextualSpacing/>
        <w:jc w:val="both"/>
        <w:rPr>
          <w:rFonts w:ascii="Times New Roman" w:eastAsia="MS ??" w:hAnsi="Times New Roman" w:cs="Times New Roman"/>
          <w:sz w:val="24"/>
          <w:szCs w:val="24"/>
          <w:lang w:eastAsia="ru-RU"/>
        </w:rPr>
      </w:pPr>
      <w:r w:rsidRPr="00CD4D4E">
        <w:rPr>
          <w:rFonts w:ascii="Times New Roman" w:eastAsia="MS ??" w:hAnsi="Times New Roman" w:cs="Times New Roman"/>
          <w:b/>
          <w:sz w:val="24"/>
          <w:szCs w:val="24"/>
          <w:lang w:eastAsia="ru-RU"/>
        </w:rPr>
        <w:t xml:space="preserve">Аннотация рабочей программы дисциплины «Земельное право» </w:t>
      </w:r>
    </w:p>
    <w:p w:rsidR="00CD4D4E" w:rsidRPr="00CD4D4E" w:rsidRDefault="00CD4D4E" w:rsidP="00CD4D4E">
      <w:pPr>
        <w:tabs>
          <w:tab w:val="left" w:pos="3000"/>
        </w:tabs>
        <w:spacing w:after="0" w:line="240" w:lineRule="auto"/>
        <w:ind w:left="170" w:hanging="255"/>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Авторы-составители: В.Н. Власенко, Е.В. Сырых</w:t>
      </w:r>
    </w:p>
    <w:p w:rsidR="00CD4D4E" w:rsidRPr="00CD4D4E" w:rsidRDefault="00CD4D4E" w:rsidP="00CD4D4E">
      <w:pPr>
        <w:tabs>
          <w:tab w:val="left" w:pos="3000"/>
        </w:tabs>
        <w:spacing w:after="0" w:line="240" w:lineRule="auto"/>
        <w:ind w:left="720"/>
        <w:jc w:val="both"/>
        <w:rPr>
          <w:rFonts w:ascii="Times New Roman" w:eastAsia="MS ??"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4"/>
        <w:gridCol w:w="6957"/>
      </w:tblGrid>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Цель изучения дисциплины</w:t>
            </w:r>
          </w:p>
        </w:tc>
        <w:tc>
          <w:tcPr>
            <w:tcW w:w="6957" w:type="dxa"/>
          </w:tcPr>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bCs/>
                <w:iCs/>
                <w:sz w:val="24"/>
                <w:szCs w:val="24"/>
                <w:lang w:eastAsia="ru-RU"/>
              </w:rPr>
              <w:t>Цели</w:t>
            </w:r>
            <w:r w:rsidRPr="00CD4D4E">
              <w:rPr>
                <w:rFonts w:ascii="Times New Roman" w:eastAsia="MS ??" w:hAnsi="Times New Roman" w:cs="Times New Roman"/>
                <w:sz w:val="24"/>
                <w:szCs w:val="24"/>
                <w:lang w:eastAsia="ru-RU"/>
              </w:rPr>
              <w:t xml:space="preserve"> учебного курса «Земельное право»:</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подготовка профессиональных специалистов в области юриспруденции, обладающих земельно-правовыми знаниями высокого уровня, навыками и поведенческой ориентацией, обеспечивающими активную жизненную позицию при исполнении и использовании земельно-правовых норм, и способных эффективно работать в сфере земельных правоотношений;</w:t>
            </w:r>
          </w:p>
          <w:p w:rsidR="00CD4D4E" w:rsidRPr="00CD4D4E" w:rsidRDefault="00CD4D4E" w:rsidP="00CD4D4E">
            <w:pPr>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усвоение комплекса теоретических знаний об основных понятиях, категориях  и институтах земельного права как совокупности норм, специально предназначенной для регулирования многообразных связей, возникающих в связи с охраной и использованием земель, земельных участков, частей земельных участков;</w:t>
            </w:r>
          </w:p>
          <w:p w:rsidR="00CD4D4E" w:rsidRPr="00CD4D4E" w:rsidRDefault="00CD4D4E" w:rsidP="00CD4D4E">
            <w:pPr>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совершенствование творческих способностей будущего юриста;</w:t>
            </w:r>
          </w:p>
          <w:p w:rsidR="00CD4D4E" w:rsidRPr="00CD4D4E" w:rsidRDefault="00CD4D4E" w:rsidP="00CD4D4E">
            <w:pPr>
              <w:tabs>
                <w:tab w:val="left" w:pos="3000"/>
              </w:tabs>
              <w:spacing w:after="0" w:line="240" w:lineRule="auto"/>
              <w:jc w:val="both"/>
              <w:rPr>
                <w:rFonts w:ascii="Times New Roman" w:eastAsia="Times New Roman" w:hAnsi="Times New Roman" w:cs="Times New Roman"/>
                <w:kern w:val="2"/>
                <w:sz w:val="24"/>
                <w:szCs w:val="24"/>
                <w:lang w:eastAsia="ru-RU"/>
              </w:rPr>
            </w:pPr>
            <w:r w:rsidRPr="00CD4D4E">
              <w:rPr>
                <w:rFonts w:ascii="Times New Roman" w:eastAsia="Yu Mincho" w:hAnsi="Times New Roman" w:cs="Times New Roman"/>
                <w:sz w:val="24"/>
                <w:szCs w:val="24"/>
                <w:lang w:eastAsia="ru-RU"/>
              </w:rPr>
              <w:t>формирование профессиональной культуры студентов, их мировоззренческой эрудиции.</w:t>
            </w:r>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Место дисциплины в структуре ОПОП</w:t>
            </w:r>
          </w:p>
        </w:tc>
        <w:tc>
          <w:tcPr>
            <w:tcW w:w="6957" w:type="dxa"/>
          </w:tcPr>
          <w:p w:rsidR="00CD4D4E" w:rsidRPr="00CD4D4E" w:rsidRDefault="00CD4D4E" w:rsidP="00CD4D4E">
            <w:pPr>
              <w:tabs>
                <w:tab w:val="left" w:pos="3000"/>
              </w:tabs>
              <w:spacing w:after="0" w:line="240" w:lineRule="auto"/>
              <w:ind w:left="-57"/>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Земельное право относится к базовой  части учебного план. </w:t>
            </w:r>
          </w:p>
          <w:p w:rsidR="00CD4D4E" w:rsidRPr="00CD4D4E" w:rsidRDefault="00CD4D4E" w:rsidP="00CD4D4E">
            <w:pPr>
              <w:widowControl w:val="0"/>
              <w:shd w:val="clear" w:color="auto" w:fill="FFFFFF"/>
              <w:tabs>
                <w:tab w:val="left" w:pos="142"/>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Изучение земельного права основывается на знаниях, полученных при изучении логики, философии, политологии, экономики, а также теории государства и права, конституционного права, административного права, уголовного права, гражданского права. </w:t>
            </w:r>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 xml:space="preserve">Компетенции, формируемые в </w:t>
            </w:r>
            <w:r w:rsidRPr="00CD4D4E">
              <w:rPr>
                <w:rFonts w:ascii="Times New Roman" w:eastAsia="MS ??" w:hAnsi="Times New Roman" w:cs="Times New Roman"/>
                <w:b/>
                <w:sz w:val="24"/>
                <w:szCs w:val="24"/>
                <w:lang w:eastAsia="ru-RU"/>
              </w:rPr>
              <w:lastRenderedPageBreak/>
              <w:t>результате освоения дисциплины (модуля)</w:t>
            </w:r>
          </w:p>
        </w:tc>
        <w:tc>
          <w:tcPr>
            <w:tcW w:w="6957" w:type="dxa"/>
          </w:tcPr>
          <w:p w:rsidR="00CD4D4E" w:rsidRPr="00CD4D4E" w:rsidRDefault="00CD4D4E" w:rsidP="00CD4D4E">
            <w:pPr>
              <w:tabs>
                <w:tab w:val="left" w:pos="3000"/>
              </w:tabs>
              <w:suppressAutoHyphens/>
              <w:autoSpaceDE w:val="0"/>
              <w:spacing w:after="0" w:line="240" w:lineRule="auto"/>
              <w:jc w:val="both"/>
              <w:rPr>
                <w:rFonts w:ascii="Times New Roman" w:eastAsia="Times New Roman" w:hAnsi="Times New Roman" w:cs="Times New Roman"/>
                <w:sz w:val="24"/>
                <w:szCs w:val="24"/>
                <w:lang w:eastAsia="ru-RU"/>
              </w:rPr>
            </w:pPr>
            <w:r w:rsidRPr="00CD4D4E">
              <w:rPr>
                <w:rFonts w:ascii="Times New Roman" w:eastAsia="Times New Roman" w:hAnsi="Times New Roman" w:cs="Times New Roman"/>
                <w:sz w:val="24"/>
                <w:szCs w:val="24"/>
                <w:lang w:eastAsia="ru-RU"/>
              </w:rPr>
              <w:lastRenderedPageBreak/>
              <w:t xml:space="preserve">Способность определять правовую природу общественных отношений, вычленять правовую составляющую в юридически </w:t>
            </w:r>
            <w:r w:rsidRPr="00CD4D4E">
              <w:rPr>
                <w:rFonts w:ascii="Times New Roman" w:eastAsia="Times New Roman" w:hAnsi="Times New Roman" w:cs="Times New Roman"/>
                <w:sz w:val="24"/>
                <w:szCs w:val="24"/>
                <w:lang w:eastAsia="ru-RU"/>
              </w:rPr>
              <w:lastRenderedPageBreak/>
              <w:t>значимых событиях и фактах, квалифицировать их (ОПК-3);</w:t>
            </w:r>
          </w:p>
          <w:p w:rsidR="00CD4D4E" w:rsidRPr="00CD4D4E" w:rsidRDefault="00CD4D4E" w:rsidP="00CD4D4E">
            <w:pPr>
              <w:tabs>
                <w:tab w:val="left" w:pos="3000"/>
              </w:tabs>
              <w:suppressAutoHyphens/>
              <w:autoSpaceDE w:val="0"/>
              <w:spacing w:after="0" w:line="240" w:lineRule="auto"/>
              <w:jc w:val="both"/>
              <w:rPr>
                <w:rFonts w:ascii="Times New Roman" w:eastAsia="Times New Roman" w:hAnsi="Times New Roman" w:cs="Times New Roman"/>
                <w:sz w:val="24"/>
                <w:szCs w:val="24"/>
                <w:lang w:eastAsia="ru-RU"/>
              </w:rPr>
            </w:pPr>
            <w:r w:rsidRPr="00CD4D4E">
              <w:rPr>
                <w:rFonts w:ascii="Times New Roman" w:eastAsia="Times New Roman" w:hAnsi="Times New Roman" w:cs="Times New Roman"/>
                <w:sz w:val="24"/>
                <w:szCs w:val="24"/>
                <w:lang w:eastAsia="ru-RU"/>
              </w:rPr>
              <w:t>Способность применять нормативные правовые акты, реализовывать нормы материального и процессуального права в профессиональной деятельности (ПК-5);</w:t>
            </w:r>
          </w:p>
          <w:p w:rsidR="00CD4D4E" w:rsidRPr="00CD4D4E" w:rsidRDefault="00CD4D4E" w:rsidP="00CD4D4E">
            <w:pPr>
              <w:tabs>
                <w:tab w:val="left" w:pos="3000"/>
              </w:tabs>
              <w:suppressAutoHyphens/>
              <w:autoSpaceDE w:val="0"/>
              <w:spacing w:after="0" w:line="240" w:lineRule="auto"/>
              <w:jc w:val="both"/>
              <w:rPr>
                <w:rFonts w:ascii="Times New Roman" w:eastAsia="Times New Roman" w:hAnsi="Times New Roman" w:cs="Times New Roman"/>
                <w:sz w:val="24"/>
                <w:szCs w:val="24"/>
                <w:lang w:eastAsia="ru-RU"/>
              </w:rPr>
            </w:pPr>
            <w:r w:rsidRPr="00CD4D4E">
              <w:rPr>
                <w:rFonts w:ascii="Times New Roman" w:eastAsia="Times New Roman" w:hAnsi="Times New Roman" w:cs="Times New Roman"/>
                <w:sz w:val="24"/>
                <w:szCs w:val="24"/>
                <w:lang w:eastAsia="ru-RU"/>
              </w:rPr>
              <w:t>Способность квалифицированно толковать нормативные правовые акты (ПК-15);</w:t>
            </w:r>
          </w:p>
          <w:p w:rsidR="00CD4D4E" w:rsidRPr="00CD4D4E" w:rsidRDefault="00CD4D4E" w:rsidP="00CD4D4E">
            <w:pPr>
              <w:tabs>
                <w:tab w:val="left" w:pos="3000"/>
              </w:tabs>
              <w:suppressAutoHyphens/>
              <w:autoSpaceDE w:val="0"/>
              <w:spacing w:after="0" w:line="240" w:lineRule="auto"/>
              <w:jc w:val="both"/>
              <w:rPr>
                <w:rFonts w:ascii="Times New Roman" w:eastAsia="Times New Roman" w:hAnsi="Times New Roman" w:cs="Times New Roman"/>
                <w:sz w:val="24"/>
                <w:szCs w:val="24"/>
                <w:lang w:eastAsia="ru-RU"/>
              </w:rPr>
            </w:pPr>
            <w:r w:rsidRPr="00CD4D4E">
              <w:rPr>
                <w:rFonts w:ascii="Times New Roman" w:eastAsia="Times New Roman" w:hAnsi="Times New Roman" w:cs="Times New Roman"/>
                <w:sz w:val="24"/>
                <w:szCs w:val="24"/>
                <w:lang w:eastAsia="ru-RU"/>
              </w:rPr>
              <w:t>Способность анализировать правотворческую, правоприменительную, правоохранительную и правозащитную практику, научную информацию, отечественный и зарубежный опыт в области права (ПК-28);</w:t>
            </w:r>
          </w:p>
          <w:p w:rsidR="00CD4D4E" w:rsidRPr="00CD4D4E" w:rsidRDefault="00CD4D4E" w:rsidP="00CD4D4E">
            <w:pPr>
              <w:tabs>
                <w:tab w:val="left" w:pos="3000"/>
              </w:tabs>
              <w:suppressAutoHyphens/>
              <w:autoSpaceDE w:val="0"/>
              <w:spacing w:after="0" w:line="240" w:lineRule="auto"/>
              <w:jc w:val="both"/>
              <w:rPr>
                <w:rFonts w:ascii="Times New Roman" w:eastAsia="MS ??" w:hAnsi="Times New Roman" w:cs="Times New Roman"/>
                <w:sz w:val="24"/>
                <w:szCs w:val="24"/>
                <w:lang w:eastAsia="ru-RU"/>
              </w:rPr>
            </w:pPr>
            <w:r w:rsidRPr="00CD4D4E">
              <w:rPr>
                <w:rFonts w:ascii="Times New Roman" w:eastAsia="Times New Roman" w:hAnsi="Times New Roman" w:cs="Times New Roman"/>
                <w:sz w:val="24"/>
                <w:szCs w:val="24"/>
                <w:lang w:eastAsia="ru-RU"/>
              </w:rPr>
              <w:t>Способность к анализу и применению судебной практики и судебной статистики (ПСК-1.9).</w:t>
            </w:r>
          </w:p>
        </w:tc>
      </w:tr>
      <w:tr w:rsidR="00CD4D4E" w:rsidRPr="00CD4D4E" w:rsidTr="00557690">
        <w:trPr>
          <w:trHeight w:val="1807"/>
        </w:trPr>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lastRenderedPageBreak/>
              <w:t>Содержание дисциплины (модуля)</w:t>
            </w:r>
          </w:p>
        </w:tc>
        <w:tc>
          <w:tcPr>
            <w:tcW w:w="6957" w:type="dxa"/>
          </w:tcPr>
          <w:p w:rsidR="00CD4D4E" w:rsidRPr="00CD4D4E" w:rsidRDefault="00CD4D4E" w:rsidP="00CD4D4E">
            <w:pPr>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1. Предмет, метод, принципы и система земельного права. История земельного права</w:t>
            </w:r>
          </w:p>
          <w:p w:rsidR="00CD4D4E" w:rsidRPr="00CD4D4E" w:rsidRDefault="00CD4D4E" w:rsidP="00CD4D4E">
            <w:pPr>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2. Источники земельного права</w:t>
            </w:r>
          </w:p>
          <w:p w:rsidR="00CD4D4E" w:rsidRPr="00CD4D4E" w:rsidRDefault="00CD4D4E" w:rsidP="00CD4D4E">
            <w:pPr>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3. Рациональное использование и охрана земель</w:t>
            </w:r>
          </w:p>
          <w:p w:rsidR="00CD4D4E" w:rsidRPr="00CD4D4E" w:rsidRDefault="00CD4D4E" w:rsidP="00CD4D4E">
            <w:pPr>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Тема 4. Право собственности на землю и земельные участки </w:t>
            </w:r>
          </w:p>
          <w:p w:rsidR="00CD4D4E" w:rsidRPr="00CD4D4E" w:rsidRDefault="00CD4D4E" w:rsidP="00CD4D4E">
            <w:pPr>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5. Иные права на земельные участки</w:t>
            </w:r>
          </w:p>
          <w:p w:rsidR="00CD4D4E" w:rsidRPr="00CD4D4E" w:rsidRDefault="00CD4D4E" w:rsidP="00CD4D4E">
            <w:pPr>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6. Возникновение прав на земельные участки</w:t>
            </w:r>
          </w:p>
          <w:p w:rsidR="00CD4D4E" w:rsidRPr="00CD4D4E" w:rsidRDefault="00CD4D4E" w:rsidP="00CD4D4E">
            <w:pPr>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7. Прекращение прав на земельные участки</w:t>
            </w:r>
          </w:p>
          <w:p w:rsidR="00CD4D4E" w:rsidRPr="00CD4D4E" w:rsidRDefault="00CD4D4E" w:rsidP="00CD4D4E">
            <w:pPr>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8. Управление в области использования и охраны земель</w:t>
            </w:r>
          </w:p>
          <w:p w:rsidR="00CD4D4E" w:rsidRPr="00CD4D4E" w:rsidRDefault="00CD4D4E" w:rsidP="00CD4D4E">
            <w:pPr>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9. Защита прав на землю и рассмотрение земельных споров</w:t>
            </w:r>
          </w:p>
          <w:p w:rsidR="00CD4D4E" w:rsidRPr="00CD4D4E" w:rsidRDefault="00CD4D4E" w:rsidP="00CD4D4E">
            <w:pPr>
              <w:tabs>
                <w:tab w:val="left" w:pos="3000"/>
              </w:tabs>
              <w:spacing w:after="0" w:line="240" w:lineRule="auto"/>
              <w:ind w:left="227" w:hanging="255"/>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Тема 10. Ответственность за правонарушения в области охраны и использования земель </w:t>
            </w:r>
          </w:p>
          <w:p w:rsidR="00CD4D4E" w:rsidRPr="00CD4D4E" w:rsidRDefault="00CD4D4E" w:rsidP="00CD4D4E">
            <w:pPr>
              <w:tabs>
                <w:tab w:val="left" w:pos="3000"/>
              </w:tabs>
              <w:spacing w:after="0" w:line="240" w:lineRule="auto"/>
              <w:ind w:left="227" w:hanging="255"/>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11. Правовой режим земель сельскохозяйственного назначения</w:t>
            </w:r>
          </w:p>
          <w:p w:rsidR="00CD4D4E" w:rsidRPr="00CD4D4E" w:rsidRDefault="00CD4D4E" w:rsidP="00CD4D4E">
            <w:pPr>
              <w:tabs>
                <w:tab w:val="left" w:pos="3000"/>
              </w:tabs>
              <w:spacing w:after="0" w:line="240" w:lineRule="auto"/>
              <w:ind w:left="-57"/>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12. Правовой режим земель населенных пунктов</w:t>
            </w:r>
          </w:p>
          <w:p w:rsidR="00CD4D4E" w:rsidRPr="00CD4D4E" w:rsidRDefault="00CD4D4E" w:rsidP="00CD4D4E">
            <w:pPr>
              <w:tabs>
                <w:tab w:val="left" w:pos="3000"/>
              </w:tabs>
              <w:spacing w:after="0" w:line="240" w:lineRule="auto"/>
              <w:ind w:left="227" w:hanging="255"/>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13. Правовой режим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CD4D4E" w:rsidRPr="00CD4D4E" w:rsidRDefault="00CD4D4E" w:rsidP="00CD4D4E">
            <w:pPr>
              <w:tabs>
                <w:tab w:val="left" w:pos="3000"/>
              </w:tabs>
              <w:spacing w:after="0" w:line="240" w:lineRule="auto"/>
              <w:ind w:left="227" w:hanging="255"/>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14. Правовой режим земель особо охраняемых территорий и объектов</w:t>
            </w:r>
          </w:p>
          <w:p w:rsidR="00CD4D4E" w:rsidRPr="00CD4D4E" w:rsidRDefault="00CD4D4E" w:rsidP="00CD4D4E">
            <w:pPr>
              <w:tabs>
                <w:tab w:val="left" w:pos="3000"/>
              </w:tabs>
              <w:spacing w:after="0" w:line="240" w:lineRule="auto"/>
              <w:ind w:left="170" w:hanging="255"/>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15. Правовой режим земель лесного фонда, водного фонда и земель запаса</w:t>
            </w:r>
          </w:p>
          <w:p w:rsidR="00CD4D4E" w:rsidRPr="00CD4D4E" w:rsidRDefault="00CD4D4E" w:rsidP="00CD4D4E">
            <w:pPr>
              <w:tabs>
                <w:tab w:val="left" w:pos="3000"/>
              </w:tabs>
              <w:spacing w:after="0" w:line="240" w:lineRule="auto"/>
              <w:ind w:left="170" w:hanging="255"/>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16. Международно-правовое и зарубежное регулирование охраны и использования земель</w:t>
            </w:r>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Общая трудоемкость</w:t>
            </w:r>
            <w:r w:rsidRPr="00CD4D4E">
              <w:rPr>
                <w:rFonts w:ascii="Times New Roman" w:eastAsia="MS ??" w:hAnsi="Times New Roman" w:cs="Times New Roman"/>
                <w:i/>
                <w:sz w:val="24"/>
                <w:szCs w:val="24"/>
                <w:lang w:eastAsia="ru-RU"/>
              </w:rPr>
              <w:t xml:space="preserve"> </w:t>
            </w:r>
            <w:r w:rsidRPr="00CD4D4E">
              <w:rPr>
                <w:rFonts w:ascii="Times New Roman" w:eastAsia="MS ??" w:hAnsi="Times New Roman" w:cs="Times New Roman"/>
                <w:b/>
                <w:sz w:val="24"/>
                <w:szCs w:val="24"/>
                <w:lang w:eastAsia="ru-RU"/>
              </w:rPr>
              <w:t>дисциплины (модуля)</w:t>
            </w:r>
          </w:p>
        </w:tc>
        <w:tc>
          <w:tcPr>
            <w:tcW w:w="6957" w:type="dxa"/>
          </w:tcPr>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Общая трудоемкость дисциплины составляет 3 зачетных единиц, 108 часов.</w:t>
            </w:r>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Форма промежуточной аттестации</w:t>
            </w:r>
          </w:p>
        </w:tc>
        <w:tc>
          <w:tcPr>
            <w:tcW w:w="6957" w:type="dxa"/>
          </w:tcPr>
          <w:p w:rsidR="00CD4D4E" w:rsidRPr="00CD4D4E" w:rsidRDefault="00CD4D4E" w:rsidP="00CD4D4E">
            <w:pPr>
              <w:spacing w:after="0" w:line="240" w:lineRule="auto"/>
              <w:jc w:val="both"/>
              <w:rPr>
                <w:rFonts w:ascii="Times New Roman" w:eastAsia="MS ??" w:hAnsi="Times New Roman" w:cs="Times New Roman"/>
                <w:bCs/>
                <w:sz w:val="24"/>
                <w:szCs w:val="24"/>
                <w:lang w:eastAsia="ru-RU"/>
              </w:rPr>
            </w:pPr>
            <w:r w:rsidRPr="00CD4D4E">
              <w:rPr>
                <w:rFonts w:ascii="Times New Roman" w:eastAsia="MS ??" w:hAnsi="Times New Roman" w:cs="Times New Roman"/>
                <w:sz w:val="24"/>
                <w:szCs w:val="24"/>
                <w:lang w:eastAsia="ru-RU"/>
              </w:rPr>
              <w:t>Экзамен</w:t>
            </w:r>
          </w:p>
        </w:tc>
      </w:tr>
    </w:tbl>
    <w:p w:rsidR="00CD4D4E" w:rsidRPr="00CD4D4E" w:rsidRDefault="00CD4D4E" w:rsidP="00CD4D4E">
      <w:pPr>
        <w:widowControl w:val="0"/>
        <w:tabs>
          <w:tab w:val="left" w:pos="3000"/>
        </w:tabs>
        <w:spacing w:after="0" w:line="240" w:lineRule="auto"/>
        <w:ind w:firstLine="400"/>
        <w:jc w:val="both"/>
        <w:rPr>
          <w:rFonts w:ascii="Times New Roman" w:eastAsia="MS ??" w:hAnsi="Times New Roman" w:cs="Times New Roman"/>
          <w:sz w:val="24"/>
          <w:szCs w:val="24"/>
          <w:lang w:eastAsia="ru-RU"/>
        </w:rPr>
      </w:pP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br w:type="page"/>
      </w:r>
      <w:r w:rsidRPr="00CD4D4E">
        <w:rPr>
          <w:rFonts w:ascii="Times New Roman" w:eastAsia="MS ??" w:hAnsi="Times New Roman" w:cs="Times New Roman"/>
          <w:b/>
          <w:sz w:val="24"/>
          <w:szCs w:val="24"/>
          <w:lang w:eastAsia="ru-RU"/>
        </w:rPr>
        <w:lastRenderedPageBreak/>
        <w:t xml:space="preserve">Аннотация рабочей программы дисциплины «Экологическое право» </w:t>
      </w:r>
    </w:p>
    <w:p w:rsidR="00CD4D4E" w:rsidRPr="00CD4D4E" w:rsidRDefault="00CD4D4E" w:rsidP="00CD4D4E">
      <w:pPr>
        <w:tabs>
          <w:tab w:val="left" w:pos="3000"/>
        </w:tabs>
        <w:spacing w:after="0" w:line="240" w:lineRule="auto"/>
        <w:ind w:left="227" w:hanging="255"/>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Авторы-составители: В.Н. Власенко, И.О. Краснова</w:t>
      </w:r>
    </w:p>
    <w:p w:rsidR="00CD4D4E" w:rsidRPr="00CD4D4E" w:rsidRDefault="00CD4D4E" w:rsidP="00CD4D4E">
      <w:pPr>
        <w:tabs>
          <w:tab w:val="left" w:pos="3000"/>
        </w:tabs>
        <w:spacing w:after="0" w:line="240" w:lineRule="auto"/>
        <w:ind w:left="720"/>
        <w:jc w:val="both"/>
        <w:rPr>
          <w:rFonts w:ascii="Times New Roman" w:eastAsia="MS ??"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4"/>
        <w:gridCol w:w="6957"/>
      </w:tblGrid>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Цель изучения дисциплины</w:t>
            </w:r>
          </w:p>
        </w:tc>
        <w:tc>
          <w:tcPr>
            <w:tcW w:w="6957" w:type="dxa"/>
          </w:tcPr>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bCs/>
                <w:iCs/>
                <w:sz w:val="24"/>
                <w:szCs w:val="24"/>
                <w:lang w:eastAsia="ru-RU"/>
              </w:rPr>
              <w:t>Цели</w:t>
            </w:r>
            <w:r w:rsidRPr="00CD4D4E">
              <w:rPr>
                <w:rFonts w:ascii="Times New Roman" w:eastAsia="MS ??" w:hAnsi="Times New Roman" w:cs="Times New Roman"/>
                <w:sz w:val="24"/>
                <w:szCs w:val="24"/>
                <w:lang w:eastAsia="ru-RU"/>
              </w:rPr>
              <w:t xml:space="preserve"> учебного курса «Экологическое право»:</w:t>
            </w:r>
          </w:p>
          <w:p w:rsidR="00CD4D4E" w:rsidRPr="00CD4D4E" w:rsidRDefault="00CD4D4E" w:rsidP="00CD4D4E">
            <w:pPr>
              <w:widowControl w:val="0"/>
              <w:tabs>
                <w:tab w:val="left" w:pos="3000"/>
              </w:tabs>
              <w:spacing w:after="0" w:line="240" w:lineRule="auto"/>
              <w:jc w:val="both"/>
              <w:rPr>
                <w:rFonts w:ascii="Times New Roman" w:eastAsia="MS Mincho" w:hAnsi="Times New Roman" w:cs="Times New Roman"/>
                <w:sz w:val="24"/>
                <w:szCs w:val="24"/>
                <w:lang w:eastAsia="ru-RU"/>
              </w:rPr>
            </w:pPr>
            <w:r w:rsidRPr="00CD4D4E">
              <w:rPr>
                <w:rFonts w:ascii="Times New Roman" w:eastAsia="MS Mincho" w:hAnsi="Times New Roman" w:cs="Times New Roman"/>
                <w:sz w:val="24"/>
                <w:szCs w:val="24"/>
                <w:lang w:eastAsia="ru-RU"/>
              </w:rPr>
              <w:t>подготовка профессиональных специалистов в области юриспруденции, обладающих эколого-правовыми знаниями высокого уровня, навыками и поведенческой ориентацией, обеспечивающими активную жизненную позицию при исполнении и использовании эколого-правовых норм, и способных эффективно работать в сфере экологических правоотношений;</w:t>
            </w:r>
          </w:p>
          <w:p w:rsidR="00CD4D4E" w:rsidRPr="00CD4D4E" w:rsidRDefault="00CD4D4E" w:rsidP="00CD4D4E">
            <w:pPr>
              <w:widowControl w:val="0"/>
              <w:tabs>
                <w:tab w:val="left" w:pos="756"/>
                <w:tab w:val="left" w:pos="3000"/>
              </w:tabs>
              <w:spacing w:after="0" w:line="240" w:lineRule="auto"/>
              <w:jc w:val="both"/>
              <w:rPr>
                <w:rFonts w:ascii="Times New Roman" w:eastAsia="MS Mincho" w:hAnsi="Times New Roman" w:cs="Times New Roman"/>
                <w:sz w:val="24"/>
                <w:szCs w:val="24"/>
                <w:lang w:eastAsia="ru-RU"/>
              </w:rPr>
            </w:pPr>
            <w:r w:rsidRPr="00CD4D4E">
              <w:rPr>
                <w:rFonts w:ascii="Times New Roman" w:eastAsia="MS Mincho" w:hAnsi="Times New Roman" w:cs="Times New Roman"/>
                <w:sz w:val="24"/>
                <w:szCs w:val="24"/>
                <w:lang w:eastAsia="ru-RU"/>
              </w:rPr>
              <w:t>усвоение комплекса теоретических знаний об основных понятиях, категориях  и институтах экологического права как совокупности норм, специально предназначенной для регулирования многообразных связей, возникающих в связи с охраной окружающей среды и использованием природных ресурсов;</w:t>
            </w:r>
          </w:p>
          <w:p w:rsidR="00CD4D4E" w:rsidRPr="00CD4D4E" w:rsidRDefault="00CD4D4E" w:rsidP="00CD4D4E">
            <w:pPr>
              <w:widowControl w:val="0"/>
              <w:tabs>
                <w:tab w:val="left" w:pos="720"/>
                <w:tab w:val="left" w:pos="756"/>
                <w:tab w:val="left" w:pos="3000"/>
              </w:tabs>
              <w:spacing w:after="0" w:line="240" w:lineRule="auto"/>
              <w:jc w:val="both"/>
              <w:rPr>
                <w:rFonts w:ascii="Times New Roman" w:eastAsia="MS Mincho" w:hAnsi="Times New Roman" w:cs="Times New Roman"/>
                <w:sz w:val="24"/>
                <w:szCs w:val="24"/>
                <w:lang w:eastAsia="ru-RU"/>
              </w:rPr>
            </w:pPr>
            <w:r w:rsidRPr="00CD4D4E">
              <w:rPr>
                <w:rFonts w:ascii="Times New Roman" w:eastAsia="MS Mincho" w:hAnsi="Times New Roman" w:cs="Times New Roman"/>
                <w:sz w:val="24"/>
                <w:szCs w:val="24"/>
                <w:lang w:eastAsia="ru-RU"/>
              </w:rPr>
              <w:t>совершенствование творческих способностей будущего юриста;</w:t>
            </w:r>
          </w:p>
          <w:p w:rsidR="00CD4D4E" w:rsidRPr="00CD4D4E" w:rsidRDefault="00CD4D4E" w:rsidP="00CD4D4E">
            <w:pPr>
              <w:widowControl w:val="0"/>
              <w:tabs>
                <w:tab w:val="left" w:pos="3000"/>
              </w:tabs>
              <w:spacing w:after="0" w:line="240" w:lineRule="auto"/>
              <w:jc w:val="both"/>
              <w:rPr>
                <w:rFonts w:ascii="Times New Roman" w:eastAsia="MS Mincho" w:hAnsi="Times New Roman" w:cs="Times New Roman"/>
                <w:sz w:val="24"/>
                <w:szCs w:val="24"/>
                <w:lang w:eastAsia="ru-RU"/>
              </w:rPr>
            </w:pPr>
            <w:r w:rsidRPr="00CD4D4E">
              <w:rPr>
                <w:rFonts w:ascii="Times New Roman" w:eastAsia="MS Mincho" w:hAnsi="Times New Roman" w:cs="Times New Roman"/>
                <w:sz w:val="24"/>
                <w:szCs w:val="24"/>
                <w:lang w:eastAsia="ru-RU"/>
              </w:rPr>
              <w:t>формирование профессиональной культуры студентов, их мировоззренческой эрудиции.</w:t>
            </w:r>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Место дисциплины в структуре ОПОП</w:t>
            </w:r>
          </w:p>
        </w:tc>
        <w:tc>
          <w:tcPr>
            <w:tcW w:w="6957" w:type="dxa"/>
          </w:tcPr>
          <w:p w:rsidR="00CD4D4E" w:rsidRPr="00CD4D4E" w:rsidRDefault="00CD4D4E" w:rsidP="00CD4D4E">
            <w:pPr>
              <w:widowControl w:val="0"/>
              <w:tabs>
                <w:tab w:val="left" w:pos="3000"/>
              </w:tabs>
              <w:spacing w:after="0" w:line="240" w:lineRule="auto"/>
              <w:jc w:val="both"/>
              <w:rPr>
                <w:rFonts w:ascii="Times New Roman" w:eastAsia="MS ??" w:hAnsi="Times New Roman" w:cs="Times New Roman"/>
                <w:kern w:val="2"/>
                <w:sz w:val="24"/>
                <w:szCs w:val="24"/>
                <w:lang w:eastAsia="ru-RU"/>
              </w:rPr>
            </w:pPr>
            <w:r w:rsidRPr="00CD4D4E">
              <w:rPr>
                <w:rFonts w:ascii="Times New Roman" w:eastAsia="MS ??" w:hAnsi="Times New Roman" w:cs="Times New Roman"/>
                <w:kern w:val="2"/>
                <w:sz w:val="24"/>
                <w:szCs w:val="24"/>
                <w:lang w:eastAsia="ru-RU"/>
              </w:rPr>
              <w:t xml:space="preserve">Экологическое право относится к базовой части дисциплин ОПОП. </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kern w:val="2"/>
                <w:sz w:val="24"/>
                <w:szCs w:val="24"/>
                <w:lang w:eastAsia="ru-RU"/>
              </w:rPr>
            </w:pPr>
            <w:r w:rsidRPr="00CD4D4E">
              <w:rPr>
                <w:rFonts w:ascii="Times New Roman" w:eastAsia="MS ??" w:hAnsi="Times New Roman" w:cs="Times New Roman"/>
                <w:kern w:val="2"/>
                <w:sz w:val="24"/>
                <w:szCs w:val="24"/>
                <w:lang w:eastAsia="ru-RU"/>
              </w:rPr>
              <w:t xml:space="preserve">Изучение экологического права основывается на знаниях, полученных при изучении логики, философии, экономики, а также теории государства и права, конституционного права, административного права, уголовного права, гражданского права. </w:t>
            </w:r>
          </w:p>
          <w:p w:rsidR="00CD4D4E" w:rsidRPr="00CD4D4E" w:rsidRDefault="00CD4D4E" w:rsidP="00CD4D4E">
            <w:pPr>
              <w:widowControl w:val="0"/>
              <w:tabs>
                <w:tab w:val="left" w:pos="3000"/>
              </w:tabs>
              <w:spacing w:after="0" w:line="240" w:lineRule="auto"/>
              <w:jc w:val="both"/>
              <w:rPr>
                <w:rFonts w:ascii="Times New Roman" w:eastAsia="MS Mincho" w:hAnsi="Times New Roman" w:cs="Times New Roman"/>
                <w:b/>
                <w:bCs/>
                <w:sz w:val="24"/>
                <w:szCs w:val="24"/>
                <w:lang w:eastAsia="ru-RU"/>
              </w:rPr>
            </w:pPr>
            <w:r w:rsidRPr="00CD4D4E">
              <w:rPr>
                <w:rFonts w:ascii="Times New Roman" w:eastAsia="MS ??" w:hAnsi="Times New Roman" w:cs="Times New Roman"/>
                <w:kern w:val="2"/>
                <w:sz w:val="24"/>
                <w:szCs w:val="24"/>
                <w:lang w:eastAsia="ru-RU"/>
              </w:rPr>
              <w:t>Дисциплина «Экологическое право» является базовой для изучения земельного права. Наличие у студентов соответствующих общеправовых и специальных эколого-правовых знаний, является необходимым условием для успешного усвоения дисциплины «Земельное право».</w:t>
            </w:r>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Компетенции, формируемые в результате освоения дисциплины (модуля)</w:t>
            </w:r>
          </w:p>
        </w:tc>
        <w:tc>
          <w:tcPr>
            <w:tcW w:w="6957" w:type="dxa"/>
          </w:tcPr>
          <w:p w:rsidR="00CD4D4E" w:rsidRPr="00CD4D4E" w:rsidRDefault="00CD4D4E" w:rsidP="00CD4D4E">
            <w:pPr>
              <w:tabs>
                <w:tab w:val="left" w:pos="3000"/>
              </w:tabs>
              <w:suppressAutoHyphens/>
              <w:autoSpaceDE w:val="0"/>
              <w:spacing w:after="0" w:line="240" w:lineRule="auto"/>
              <w:jc w:val="both"/>
              <w:rPr>
                <w:rFonts w:ascii="Times New Roman" w:eastAsia="Times New Roman" w:hAnsi="Times New Roman" w:cs="Times New Roman"/>
                <w:sz w:val="24"/>
                <w:szCs w:val="24"/>
                <w:lang w:eastAsia="ru-RU"/>
              </w:rPr>
            </w:pPr>
            <w:r w:rsidRPr="00CD4D4E">
              <w:rPr>
                <w:rFonts w:ascii="Times New Roman" w:eastAsia="Times New Roman" w:hAnsi="Times New Roman" w:cs="Times New Roman"/>
                <w:sz w:val="24"/>
                <w:szCs w:val="24"/>
                <w:lang w:eastAsia="ru-RU"/>
              </w:rPr>
              <w:t>способность применять нормативные правовые акты, реализовывать нормы материального и процессуального права в профессиональной деятельности (ПК-5);</w:t>
            </w:r>
          </w:p>
          <w:p w:rsidR="00CD4D4E" w:rsidRPr="00CD4D4E" w:rsidRDefault="00CD4D4E" w:rsidP="00CD4D4E">
            <w:pPr>
              <w:tabs>
                <w:tab w:val="left" w:pos="3000"/>
              </w:tabs>
              <w:suppressAutoHyphens/>
              <w:autoSpaceDE w:val="0"/>
              <w:spacing w:after="0" w:line="240" w:lineRule="auto"/>
              <w:jc w:val="both"/>
              <w:rPr>
                <w:rFonts w:ascii="Times New Roman" w:eastAsia="Times New Roman" w:hAnsi="Times New Roman" w:cs="Times New Roman"/>
                <w:sz w:val="24"/>
                <w:szCs w:val="24"/>
                <w:lang w:eastAsia="ru-RU"/>
              </w:rPr>
            </w:pPr>
            <w:r w:rsidRPr="00CD4D4E">
              <w:rPr>
                <w:rFonts w:ascii="Times New Roman" w:eastAsia="Times New Roman" w:hAnsi="Times New Roman" w:cs="Times New Roman"/>
                <w:sz w:val="24"/>
                <w:szCs w:val="24"/>
                <w:lang w:eastAsia="ru-RU"/>
              </w:rPr>
              <w:t>способность квалифицированно толковать нормативные правовые акты (ПК-15);</w:t>
            </w:r>
          </w:p>
          <w:p w:rsidR="00CD4D4E" w:rsidRPr="00CD4D4E" w:rsidRDefault="00CD4D4E" w:rsidP="00CD4D4E">
            <w:pPr>
              <w:tabs>
                <w:tab w:val="left" w:pos="3000"/>
              </w:tabs>
              <w:suppressAutoHyphens/>
              <w:autoSpaceDE w:val="0"/>
              <w:spacing w:after="0" w:line="240" w:lineRule="auto"/>
              <w:jc w:val="both"/>
              <w:rPr>
                <w:rFonts w:ascii="Times New Roman" w:eastAsia="Times New Roman" w:hAnsi="Times New Roman" w:cs="Times New Roman"/>
                <w:sz w:val="24"/>
                <w:szCs w:val="24"/>
                <w:lang w:eastAsia="ru-RU"/>
              </w:rPr>
            </w:pPr>
            <w:r w:rsidRPr="00CD4D4E">
              <w:rPr>
                <w:rFonts w:ascii="Times New Roman" w:eastAsia="Times New Roman" w:hAnsi="Times New Roman" w:cs="Times New Roman"/>
                <w:sz w:val="24"/>
                <w:szCs w:val="24"/>
                <w:lang w:eastAsia="ru-RU"/>
              </w:rPr>
              <w:t>способность давать квалифицированные юридические заключения и консультации в рамках своей профессиональной деятельности (ПК-17);</w:t>
            </w:r>
          </w:p>
          <w:p w:rsidR="00CD4D4E" w:rsidRPr="00CD4D4E" w:rsidRDefault="00CD4D4E" w:rsidP="00CD4D4E">
            <w:pPr>
              <w:tabs>
                <w:tab w:val="left" w:pos="3000"/>
              </w:tabs>
              <w:suppressAutoHyphens/>
              <w:autoSpaceDE w:val="0"/>
              <w:spacing w:after="0" w:line="240" w:lineRule="auto"/>
              <w:jc w:val="both"/>
              <w:rPr>
                <w:rFonts w:ascii="Times New Roman" w:eastAsia="Times New Roman" w:hAnsi="Times New Roman" w:cs="Times New Roman"/>
                <w:sz w:val="24"/>
                <w:szCs w:val="24"/>
                <w:lang w:eastAsia="ru-RU"/>
              </w:rPr>
            </w:pPr>
            <w:r w:rsidRPr="00CD4D4E">
              <w:rPr>
                <w:rFonts w:ascii="Times New Roman" w:eastAsia="Times New Roman" w:hAnsi="Times New Roman" w:cs="Times New Roman"/>
                <w:sz w:val="24"/>
                <w:szCs w:val="24"/>
                <w:lang w:eastAsia="ru-RU"/>
              </w:rPr>
              <w:t>способность анализировать правотворческую, правоприменительную, правоохранительную и правозащитную практику, научную информацию, отечественный и зарубежный опыт в области права (ПК-28);</w:t>
            </w:r>
          </w:p>
          <w:p w:rsidR="00CD4D4E" w:rsidRPr="00CD4D4E" w:rsidRDefault="00CD4D4E" w:rsidP="00CD4D4E">
            <w:pPr>
              <w:tabs>
                <w:tab w:val="left" w:pos="3000"/>
              </w:tabs>
              <w:suppressAutoHyphens/>
              <w:autoSpaceDE w:val="0"/>
              <w:spacing w:after="0" w:line="240" w:lineRule="auto"/>
              <w:jc w:val="both"/>
              <w:rPr>
                <w:rFonts w:ascii="Times New Roman" w:eastAsia="MS Mincho" w:hAnsi="Times New Roman" w:cs="Times New Roman"/>
                <w:sz w:val="24"/>
                <w:szCs w:val="24"/>
                <w:lang w:eastAsia="ru-RU"/>
              </w:rPr>
            </w:pPr>
            <w:r w:rsidRPr="00CD4D4E">
              <w:rPr>
                <w:rFonts w:ascii="Times New Roman" w:eastAsia="Times New Roman" w:hAnsi="Times New Roman" w:cs="Times New Roman"/>
                <w:sz w:val="24"/>
                <w:szCs w:val="24"/>
                <w:lang w:eastAsia="ru-RU"/>
              </w:rPr>
              <w:t>способность к анализу и применению судебной практики и судебной статистики (ПСК-1.9)</w:t>
            </w:r>
          </w:p>
        </w:tc>
      </w:tr>
      <w:tr w:rsidR="00CD4D4E" w:rsidRPr="00CD4D4E" w:rsidTr="00557690">
        <w:trPr>
          <w:trHeight w:val="1807"/>
        </w:trPr>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Содержание дисциплины (модуля)</w:t>
            </w:r>
          </w:p>
        </w:tc>
        <w:tc>
          <w:tcPr>
            <w:tcW w:w="6957" w:type="dxa"/>
          </w:tcPr>
          <w:p w:rsidR="00CD4D4E" w:rsidRPr="00CD4D4E" w:rsidRDefault="00CD4D4E" w:rsidP="00CD4D4E">
            <w:pPr>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1. Предмет, метод и система экологического права.</w:t>
            </w:r>
          </w:p>
          <w:p w:rsidR="00CD4D4E" w:rsidRPr="00CD4D4E" w:rsidRDefault="00CD4D4E" w:rsidP="00CD4D4E">
            <w:pPr>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2. Источники экологического права</w:t>
            </w:r>
          </w:p>
          <w:p w:rsidR="00CD4D4E" w:rsidRPr="00CD4D4E" w:rsidRDefault="00CD4D4E" w:rsidP="00CD4D4E">
            <w:pPr>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3. Экологические права граждан и общественных объединений.</w:t>
            </w:r>
          </w:p>
          <w:p w:rsidR="00CD4D4E" w:rsidRPr="00CD4D4E" w:rsidRDefault="00CD4D4E" w:rsidP="00CD4D4E">
            <w:pPr>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4. Право собственности на природные объекты и право природопользования</w:t>
            </w:r>
          </w:p>
          <w:p w:rsidR="00CD4D4E" w:rsidRPr="00CD4D4E" w:rsidRDefault="00CD4D4E" w:rsidP="00CD4D4E">
            <w:pPr>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Тема 5. Правовые основы экологического управления </w:t>
            </w:r>
          </w:p>
          <w:p w:rsidR="00CD4D4E" w:rsidRPr="00CD4D4E" w:rsidRDefault="00CD4D4E" w:rsidP="00CD4D4E">
            <w:pPr>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lastRenderedPageBreak/>
              <w:t>Тема 6. Правовые основы экологического нормирования и экологического надзора и контроля</w:t>
            </w:r>
          </w:p>
          <w:p w:rsidR="00CD4D4E" w:rsidRPr="00CD4D4E" w:rsidRDefault="00CD4D4E" w:rsidP="00CD4D4E">
            <w:pPr>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7. Правовые основы оценки воздействия на окружающую среду и экологической экспертизы</w:t>
            </w:r>
          </w:p>
          <w:p w:rsidR="00CD4D4E" w:rsidRPr="00CD4D4E" w:rsidRDefault="00CD4D4E" w:rsidP="00CD4D4E">
            <w:pPr>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8. Экономическое регулирование в области  охраны окружающей среды и природопользования</w:t>
            </w:r>
          </w:p>
          <w:p w:rsidR="00CD4D4E" w:rsidRPr="00CD4D4E" w:rsidRDefault="00CD4D4E" w:rsidP="00CD4D4E">
            <w:pPr>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Тема 9. Правовое обеспечение экологической безопасности; правовое регулирование обращения с отходами </w:t>
            </w:r>
          </w:p>
          <w:p w:rsidR="00CD4D4E" w:rsidRPr="00CD4D4E" w:rsidRDefault="00CD4D4E" w:rsidP="00CD4D4E">
            <w:pPr>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10. Юридическая ответственность за экологические правонарушения, возмещение экологического вреда</w:t>
            </w:r>
          </w:p>
          <w:p w:rsidR="00CD4D4E" w:rsidRPr="00CD4D4E" w:rsidRDefault="00CD4D4E" w:rsidP="00CD4D4E">
            <w:pPr>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11. Правовое регулирование использования и охраны недр</w:t>
            </w:r>
          </w:p>
          <w:p w:rsidR="00CD4D4E" w:rsidRPr="00CD4D4E" w:rsidRDefault="00CD4D4E" w:rsidP="00CD4D4E">
            <w:pPr>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12. Правовое регулирование использования и охраны вод</w:t>
            </w:r>
          </w:p>
          <w:p w:rsidR="00CD4D4E" w:rsidRPr="00CD4D4E" w:rsidRDefault="00CD4D4E" w:rsidP="00CD4D4E">
            <w:pPr>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13. Правовое регулирование использования и охраны лесов</w:t>
            </w:r>
          </w:p>
          <w:p w:rsidR="00CD4D4E" w:rsidRPr="00CD4D4E" w:rsidRDefault="00CD4D4E" w:rsidP="00CD4D4E">
            <w:pPr>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14. Правовое регулирование охраны атмосферного воздуха</w:t>
            </w:r>
          </w:p>
          <w:p w:rsidR="00CD4D4E" w:rsidRPr="00CD4D4E" w:rsidRDefault="00CD4D4E" w:rsidP="00CD4D4E">
            <w:pPr>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15. Правовое регулирование охраны и использования объектов животного мира</w:t>
            </w:r>
          </w:p>
          <w:p w:rsidR="00CD4D4E" w:rsidRPr="00CD4D4E" w:rsidRDefault="00CD4D4E" w:rsidP="00CD4D4E">
            <w:pPr>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16. Правовой режим особо охраняемых природных территорий и объектов</w:t>
            </w:r>
          </w:p>
          <w:p w:rsidR="00CD4D4E" w:rsidRPr="00CD4D4E" w:rsidRDefault="00CD4D4E" w:rsidP="00CD4D4E">
            <w:pPr>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17. Правовое регулирования обращения с отходами</w:t>
            </w:r>
          </w:p>
          <w:p w:rsidR="00CD4D4E" w:rsidRPr="00CD4D4E" w:rsidRDefault="00CD4D4E" w:rsidP="00CD4D4E">
            <w:pPr>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18. Международно-правовое регулирование охраны окружающей среды</w:t>
            </w:r>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lastRenderedPageBreak/>
              <w:t>Общая трудоемкость</w:t>
            </w:r>
            <w:r w:rsidRPr="00CD4D4E">
              <w:rPr>
                <w:rFonts w:ascii="Times New Roman" w:eastAsia="MS ??" w:hAnsi="Times New Roman" w:cs="Times New Roman"/>
                <w:i/>
                <w:sz w:val="24"/>
                <w:szCs w:val="24"/>
                <w:lang w:eastAsia="ru-RU"/>
              </w:rPr>
              <w:t xml:space="preserve"> </w:t>
            </w:r>
            <w:r w:rsidRPr="00CD4D4E">
              <w:rPr>
                <w:rFonts w:ascii="Times New Roman" w:eastAsia="MS ??" w:hAnsi="Times New Roman" w:cs="Times New Roman"/>
                <w:b/>
                <w:sz w:val="24"/>
                <w:szCs w:val="24"/>
                <w:lang w:eastAsia="ru-RU"/>
              </w:rPr>
              <w:t>дисциплины (модуля)</w:t>
            </w:r>
          </w:p>
        </w:tc>
        <w:tc>
          <w:tcPr>
            <w:tcW w:w="6957" w:type="dxa"/>
          </w:tcPr>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Общая трудоемкость дисциплины составляет 3 зачетных единиц, 108 часов.</w:t>
            </w:r>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Форма промежуточной аттестации</w:t>
            </w:r>
          </w:p>
        </w:tc>
        <w:tc>
          <w:tcPr>
            <w:tcW w:w="6957" w:type="dxa"/>
          </w:tcPr>
          <w:p w:rsidR="00CD4D4E" w:rsidRPr="00CD4D4E" w:rsidRDefault="00CD4D4E" w:rsidP="00CD4D4E">
            <w:pPr>
              <w:tabs>
                <w:tab w:val="left" w:pos="3000"/>
              </w:tabs>
              <w:spacing w:after="0" w:line="312"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Дифференцированный зачет</w:t>
            </w:r>
          </w:p>
        </w:tc>
      </w:tr>
    </w:tbl>
    <w:p w:rsidR="00CD4D4E" w:rsidRPr="00CD4D4E" w:rsidRDefault="00CD4D4E" w:rsidP="00CD4D4E">
      <w:pPr>
        <w:widowControl w:val="0"/>
        <w:tabs>
          <w:tab w:val="left" w:pos="3000"/>
        </w:tabs>
        <w:spacing w:after="0" w:line="240" w:lineRule="auto"/>
        <w:ind w:firstLine="400"/>
        <w:jc w:val="both"/>
        <w:rPr>
          <w:rFonts w:ascii="Times New Roman" w:eastAsia="MS ??" w:hAnsi="Times New Roman" w:cs="Times New Roman"/>
          <w:sz w:val="24"/>
          <w:szCs w:val="24"/>
          <w:lang w:eastAsia="ru-RU"/>
        </w:rPr>
      </w:pPr>
    </w:p>
    <w:p w:rsidR="00CD4D4E" w:rsidRPr="00CD4D4E" w:rsidRDefault="00CD4D4E" w:rsidP="00CD4D4E">
      <w:pPr>
        <w:widowControl w:val="0"/>
        <w:tabs>
          <w:tab w:val="left" w:pos="3000"/>
        </w:tabs>
        <w:spacing w:after="0" w:line="240" w:lineRule="auto"/>
        <w:ind w:firstLine="400"/>
        <w:jc w:val="both"/>
        <w:rPr>
          <w:rFonts w:ascii="Times New Roman" w:eastAsia="MS ??" w:hAnsi="Times New Roman" w:cs="Times New Roman"/>
          <w:sz w:val="24"/>
          <w:szCs w:val="24"/>
          <w:lang w:eastAsia="ru-RU"/>
        </w:rPr>
      </w:pP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b/>
          <w:sz w:val="24"/>
          <w:szCs w:val="24"/>
          <w:lang w:val="uk-UA" w:eastAsia="ru-RU"/>
        </w:rPr>
      </w:pPr>
      <w:r w:rsidRPr="00CD4D4E">
        <w:rPr>
          <w:rFonts w:ascii="Times New Roman" w:eastAsia="MS ??" w:hAnsi="Times New Roman" w:cs="Times New Roman"/>
          <w:b/>
          <w:sz w:val="24"/>
          <w:szCs w:val="24"/>
          <w:lang w:eastAsia="ru-RU"/>
        </w:rPr>
        <w:t>Аннотация рабочей программы дисциплины «</w:t>
      </w:r>
      <w:r w:rsidRPr="00CD4D4E">
        <w:rPr>
          <w:rFonts w:ascii="Times New Roman" w:eastAsia="MS ??" w:hAnsi="Times New Roman" w:cs="Times New Roman"/>
          <w:b/>
          <w:spacing w:val="-4"/>
          <w:sz w:val="24"/>
          <w:szCs w:val="24"/>
          <w:lang w:eastAsia="ru-RU"/>
        </w:rPr>
        <w:t>Латинский язык</w:t>
      </w:r>
      <w:r w:rsidRPr="00CD4D4E">
        <w:rPr>
          <w:rFonts w:ascii="Times New Roman" w:eastAsia="MS ??" w:hAnsi="Times New Roman" w:cs="Times New Roman"/>
          <w:b/>
          <w:sz w:val="24"/>
          <w:szCs w:val="24"/>
          <w:lang w:eastAsia="ru-RU"/>
        </w:rPr>
        <w:t>»</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Автор-составитель: доц., к.ф.н. </w:t>
      </w:r>
      <w:proofErr w:type="spellStart"/>
      <w:r w:rsidRPr="00CD4D4E">
        <w:rPr>
          <w:rFonts w:ascii="Times New Roman" w:eastAsia="MS ??" w:hAnsi="Times New Roman" w:cs="Times New Roman"/>
          <w:sz w:val="24"/>
          <w:szCs w:val="24"/>
          <w:lang w:eastAsia="ru-RU"/>
        </w:rPr>
        <w:t>Маршалок</w:t>
      </w:r>
      <w:proofErr w:type="spellEnd"/>
      <w:r w:rsidRPr="00CD4D4E">
        <w:rPr>
          <w:rFonts w:ascii="Times New Roman" w:eastAsia="MS ??" w:hAnsi="Times New Roman" w:cs="Times New Roman"/>
          <w:sz w:val="24"/>
          <w:szCs w:val="24"/>
          <w:lang w:eastAsia="ru-RU"/>
        </w:rPr>
        <w:t xml:space="preserve"> Н.В.</w:t>
      </w:r>
    </w:p>
    <w:p w:rsidR="00CD4D4E" w:rsidRPr="00CD4D4E" w:rsidRDefault="00CD4D4E" w:rsidP="00CD4D4E">
      <w:pPr>
        <w:widowControl w:val="0"/>
        <w:tabs>
          <w:tab w:val="left" w:pos="3000"/>
        </w:tabs>
        <w:spacing w:after="0" w:line="240" w:lineRule="auto"/>
        <w:ind w:firstLine="400"/>
        <w:jc w:val="center"/>
        <w:rPr>
          <w:rFonts w:ascii="Times New Roman" w:eastAsia="MS ??" w:hAnsi="Times New Roman" w:cs="Times New Roman"/>
          <w:sz w:val="24"/>
          <w:szCs w:val="24"/>
          <w:lang w:eastAsia="ru-RU"/>
        </w:rPr>
      </w:pPr>
    </w:p>
    <w:p w:rsidR="00CD4D4E" w:rsidRPr="00CD4D4E" w:rsidRDefault="00CD4D4E" w:rsidP="00CD4D4E">
      <w:pPr>
        <w:widowControl w:val="0"/>
        <w:tabs>
          <w:tab w:val="left" w:pos="3000"/>
        </w:tabs>
        <w:spacing w:after="0" w:line="240" w:lineRule="auto"/>
        <w:ind w:firstLine="400"/>
        <w:jc w:val="both"/>
        <w:rPr>
          <w:rFonts w:ascii="Times New Roman" w:eastAsia="MS ??"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4"/>
        <w:gridCol w:w="6957"/>
      </w:tblGrid>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Цель изучения дисциплины</w:t>
            </w:r>
          </w:p>
        </w:tc>
        <w:tc>
          <w:tcPr>
            <w:tcW w:w="6957" w:type="dxa"/>
          </w:tcPr>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Формирование культуры правового мышления и профессионального языка современного юриста на основе чтения и перевода со словарём латинских источников по римскому праву,  а также осмысление и заучивание  наизусть латинской юридической терминологии и выражений, постоянно встречающихся в современной юридической литературе и документах.</w:t>
            </w:r>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Место дисциплины в структуре ОПОП</w:t>
            </w:r>
          </w:p>
        </w:tc>
        <w:tc>
          <w:tcPr>
            <w:tcW w:w="6957" w:type="dxa"/>
          </w:tcPr>
          <w:p w:rsidR="00CD4D4E" w:rsidRPr="00CD4D4E" w:rsidRDefault="00CD4D4E" w:rsidP="00CD4D4E">
            <w:pPr>
              <w:widowControl w:val="0"/>
              <w:tabs>
                <w:tab w:val="left" w:pos="3000"/>
              </w:tabs>
              <w:spacing w:after="0" w:line="240" w:lineRule="auto"/>
              <w:jc w:val="both"/>
              <w:rPr>
                <w:rFonts w:ascii="Times New Roman" w:eastAsia="MS ??" w:hAnsi="Times New Roman" w:cs="Times New Roman"/>
                <w:spacing w:val="-4"/>
                <w:sz w:val="24"/>
                <w:szCs w:val="24"/>
                <w:lang w:eastAsia="ru-RU"/>
              </w:rPr>
            </w:pPr>
            <w:r w:rsidRPr="00CD4D4E">
              <w:rPr>
                <w:rFonts w:ascii="Times New Roman" w:eastAsia="MS ??" w:hAnsi="Times New Roman" w:cs="Times New Roman"/>
                <w:spacing w:val="-4"/>
                <w:sz w:val="24"/>
                <w:szCs w:val="24"/>
                <w:lang w:eastAsia="ru-RU"/>
              </w:rPr>
              <w:t>Дисциплина Латинский язык относится к Блоку 1 (базовая</w:t>
            </w:r>
            <w:r w:rsidRPr="00CD4D4E">
              <w:rPr>
                <w:rFonts w:ascii="Times New Roman" w:eastAsia="MS ??" w:hAnsi="Times New Roman" w:cs="Times New Roman"/>
                <w:bCs/>
                <w:spacing w:val="-4"/>
                <w:sz w:val="24"/>
                <w:szCs w:val="24"/>
                <w:lang w:eastAsia="ru-RU"/>
              </w:rPr>
              <w:t xml:space="preserve"> часть)</w:t>
            </w:r>
            <w:r w:rsidRPr="00CD4D4E">
              <w:rPr>
                <w:rFonts w:ascii="Times New Roman" w:eastAsia="MS ??" w:hAnsi="Times New Roman" w:cs="Times New Roman"/>
                <w:spacing w:val="-4"/>
                <w:sz w:val="24"/>
                <w:szCs w:val="24"/>
                <w:lang w:eastAsia="ru-RU"/>
              </w:rPr>
              <w:t xml:space="preserve"> учебного плана. </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pacing w:val="-4"/>
                <w:sz w:val="24"/>
                <w:szCs w:val="24"/>
                <w:lang w:eastAsia="ru-RU"/>
              </w:rPr>
            </w:pPr>
            <w:r w:rsidRPr="00CD4D4E">
              <w:rPr>
                <w:rFonts w:ascii="Times New Roman" w:eastAsia="MS ??" w:hAnsi="Times New Roman" w:cs="Times New Roman"/>
                <w:spacing w:val="-4"/>
                <w:sz w:val="24"/>
                <w:szCs w:val="24"/>
                <w:lang w:eastAsia="ru-RU"/>
              </w:rPr>
              <w:t xml:space="preserve">Областями профессиональной деятельности специалистов, на которые ориентирует дисциплина «Латинский язык», является активное владение латинской юридической терминологией и способность её использовать для решения задач в различных областях профессиональной деятельности.. </w:t>
            </w:r>
          </w:p>
          <w:p w:rsidR="00CD4D4E" w:rsidRPr="00CD4D4E" w:rsidRDefault="00CD4D4E" w:rsidP="00CD4D4E">
            <w:pPr>
              <w:widowControl w:val="0"/>
              <w:tabs>
                <w:tab w:val="left" w:pos="708"/>
                <w:tab w:val="left" w:pos="3000"/>
              </w:tabs>
              <w:spacing w:after="0" w:line="240" w:lineRule="auto"/>
              <w:jc w:val="both"/>
              <w:rPr>
                <w:rFonts w:ascii="Times New Roman" w:eastAsia="MS ??" w:hAnsi="Times New Roman" w:cs="Times New Roman"/>
                <w:spacing w:val="-4"/>
                <w:sz w:val="24"/>
                <w:szCs w:val="24"/>
                <w:lang w:eastAsia="ru-RU"/>
              </w:rPr>
            </w:pPr>
            <w:r w:rsidRPr="00CD4D4E">
              <w:rPr>
                <w:rFonts w:ascii="Times New Roman" w:eastAsia="MS ??" w:hAnsi="Times New Roman" w:cs="Times New Roman"/>
                <w:spacing w:val="-4"/>
                <w:sz w:val="24"/>
                <w:szCs w:val="24"/>
                <w:lang w:eastAsia="ru-RU"/>
              </w:rPr>
              <w:t>Для изучения данной дисциплины необходимы знания, умения и навыки, формируемые предшествующими дисциплинами: Русский язык, Иностранный язык</w:t>
            </w:r>
          </w:p>
          <w:p w:rsidR="00CD4D4E" w:rsidRPr="00CD4D4E" w:rsidRDefault="00CD4D4E" w:rsidP="00CD4D4E">
            <w:pPr>
              <w:tabs>
                <w:tab w:val="left" w:pos="3000"/>
                <w:tab w:val="num" w:pos="6030"/>
              </w:tabs>
              <w:spacing w:after="0" w:line="240" w:lineRule="auto"/>
              <w:jc w:val="both"/>
              <w:rPr>
                <w:rFonts w:ascii="Times New Roman" w:eastAsia="MS ??" w:hAnsi="Times New Roman" w:cs="Times New Roman"/>
                <w:sz w:val="24"/>
                <w:szCs w:val="24"/>
                <w:lang w:eastAsia="ru-RU"/>
              </w:rPr>
            </w:pPr>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 xml:space="preserve">Компетенции, формируемые в </w:t>
            </w:r>
            <w:r w:rsidRPr="00CD4D4E">
              <w:rPr>
                <w:rFonts w:ascii="Times New Roman" w:eastAsia="MS ??" w:hAnsi="Times New Roman" w:cs="Times New Roman"/>
                <w:b/>
                <w:sz w:val="24"/>
                <w:szCs w:val="24"/>
                <w:lang w:eastAsia="ru-RU"/>
              </w:rPr>
              <w:lastRenderedPageBreak/>
              <w:t>результате освоения дисциплины (модуля)</w:t>
            </w:r>
          </w:p>
        </w:tc>
        <w:tc>
          <w:tcPr>
            <w:tcW w:w="6957" w:type="dxa"/>
          </w:tcPr>
          <w:p w:rsidR="00CD4D4E" w:rsidRPr="00CD4D4E" w:rsidRDefault="00CD4D4E" w:rsidP="00CD4D4E">
            <w:pPr>
              <w:widowControl w:val="0"/>
              <w:shd w:val="clear" w:color="auto" w:fill="FFFFFF"/>
              <w:tabs>
                <w:tab w:val="left" w:pos="3000"/>
              </w:tabs>
              <w:spacing w:after="0" w:line="240" w:lineRule="auto"/>
              <w:jc w:val="both"/>
              <w:rPr>
                <w:rFonts w:ascii="Times New Roman" w:eastAsia="MS ??" w:hAnsi="Times New Roman" w:cs="Times New Roman"/>
                <w:spacing w:val="3"/>
                <w:sz w:val="24"/>
                <w:szCs w:val="24"/>
                <w:lang w:eastAsia="ru-RU"/>
              </w:rPr>
            </w:pPr>
            <w:r w:rsidRPr="00CD4D4E">
              <w:rPr>
                <w:rFonts w:ascii="Times New Roman" w:eastAsia="MS ??" w:hAnsi="Times New Roman" w:cs="Times New Roman"/>
                <w:spacing w:val="3"/>
                <w:sz w:val="24"/>
                <w:szCs w:val="24"/>
                <w:lang w:eastAsia="ru-RU"/>
              </w:rPr>
              <w:lastRenderedPageBreak/>
              <w:t>Выпускник должен обладать следующими компетенциями:</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bookmarkStart w:id="45" w:name="sub_150217"/>
            <w:r w:rsidRPr="00CD4D4E">
              <w:rPr>
                <w:rFonts w:ascii="Times New Roman" w:eastAsia="MS ??" w:hAnsi="Times New Roman" w:cs="Times New Roman"/>
                <w:sz w:val="24"/>
                <w:szCs w:val="24"/>
                <w:lang w:eastAsia="ru-RU"/>
              </w:rPr>
              <w:t>способностью к абстрактному мышлению, анализу, синтезу (ОК-</w:t>
            </w:r>
            <w:r w:rsidRPr="00CD4D4E">
              <w:rPr>
                <w:rFonts w:ascii="Times New Roman" w:eastAsia="MS ??" w:hAnsi="Times New Roman" w:cs="Times New Roman"/>
                <w:sz w:val="24"/>
                <w:szCs w:val="24"/>
                <w:lang w:eastAsia="ru-RU"/>
              </w:rPr>
              <w:lastRenderedPageBreak/>
              <w:t>1);</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способностью к саморазвитию, самореализации, использованию творческого потенциала (ОК-7);</w:t>
            </w:r>
          </w:p>
          <w:p w:rsidR="00CD4D4E" w:rsidRPr="00CD4D4E" w:rsidRDefault="00CD4D4E" w:rsidP="00CD4D4E">
            <w:pPr>
              <w:tabs>
                <w:tab w:val="left" w:pos="3000"/>
              </w:tabs>
              <w:autoSpaceDE w:val="0"/>
              <w:autoSpaceDN w:val="0"/>
              <w:adjustRightInd w:val="0"/>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способностью к коммуникации в устной и письменной формах на русском и иностранном языках для решения задач профессиональной деятельности (ОПК-9).</w:t>
            </w:r>
            <w:bookmarkEnd w:id="45"/>
          </w:p>
        </w:tc>
      </w:tr>
      <w:tr w:rsidR="00CD4D4E" w:rsidRPr="00CD4D4E" w:rsidTr="00557690">
        <w:trPr>
          <w:trHeight w:val="1807"/>
        </w:trPr>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lastRenderedPageBreak/>
              <w:t>Содержание дисциплины (модуля)</w:t>
            </w:r>
          </w:p>
        </w:tc>
        <w:tc>
          <w:tcPr>
            <w:tcW w:w="6957" w:type="dxa"/>
          </w:tcPr>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Тема 1. Латинский язык – язык права. Алфавит. Правила чтения. </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2. Имя существительное.</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3. Предлоги.</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Тема 4. Имя прилагательное. </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Тема 5. Местоимения. </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6.Числительные.</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Тема 7. Наречия. </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8. Глагол. Настоящее время глагола. Неличные формы глагола.</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9. Латинский синтаксис.</w:t>
            </w:r>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Общая трудоемкость</w:t>
            </w:r>
            <w:r w:rsidRPr="00CD4D4E">
              <w:rPr>
                <w:rFonts w:ascii="Times New Roman" w:eastAsia="MS ??" w:hAnsi="Times New Roman" w:cs="Times New Roman"/>
                <w:i/>
                <w:sz w:val="24"/>
                <w:szCs w:val="24"/>
                <w:lang w:eastAsia="ru-RU"/>
              </w:rPr>
              <w:t xml:space="preserve"> </w:t>
            </w:r>
            <w:r w:rsidRPr="00CD4D4E">
              <w:rPr>
                <w:rFonts w:ascii="Times New Roman" w:eastAsia="MS ??" w:hAnsi="Times New Roman" w:cs="Times New Roman"/>
                <w:b/>
                <w:sz w:val="24"/>
                <w:szCs w:val="24"/>
                <w:lang w:eastAsia="ru-RU"/>
              </w:rPr>
              <w:t>дисциплины (модуля)</w:t>
            </w:r>
          </w:p>
        </w:tc>
        <w:tc>
          <w:tcPr>
            <w:tcW w:w="6957" w:type="dxa"/>
          </w:tcPr>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Общая трудоемкость дисциплины составляет 2 зачетные единицы  72 часа.</w:t>
            </w:r>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Форма промежуточной аттестации</w:t>
            </w:r>
          </w:p>
        </w:tc>
        <w:tc>
          <w:tcPr>
            <w:tcW w:w="6957" w:type="dxa"/>
          </w:tcPr>
          <w:p w:rsidR="00CD4D4E" w:rsidRPr="00CD4D4E" w:rsidRDefault="00CD4D4E" w:rsidP="00CD4D4E">
            <w:pPr>
              <w:spacing w:after="0" w:line="240" w:lineRule="auto"/>
              <w:jc w:val="both"/>
              <w:rPr>
                <w:rFonts w:ascii="Times New Roman" w:eastAsia="MS ??" w:hAnsi="Times New Roman" w:cs="Times New Roman"/>
                <w:bCs/>
                <w:sz w:val="24"/>
                <w:szCs w:val="24"/>
                <w:lang w:eastAsia="ru-RU"/>
              </w:rPr>
            </w:pPr>
            <w:r w:rsidRPr="00CD4D4E">
              <w:rPr>
                <w:rFonts w:ascii="Times New Roman" w:eastAsia="MS ??" w:hAnsi="Times New Roman" w:cs="Times New Roman"/>
                <w:sz w:val="24"/>
                <w:szCs w:val="24"/>
                <w:lang w:eastAsia="ru-RU"/>
              </w:rPr>
              <w:t>Зачет</w:t>
            </w:r>
          </w:p>
        </w:tc>
      </w:tr>
    </w:tbl>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b/>
          <w:sz w:val="24"/>
          <w:szCs w:val="24"/>
          <w:lang w:eastAsia="ru-RU"/>
        </w:rPr>
        <w:t>Аннотация рабочей программы дисциплины “Международное частное право”</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Автор-составитель: </w:t>
      </w:r>
      <w:proofErr w:type="spellStart"/>
      <w:r w:rsidRPr="00CD4D4E">
        <w:rPr>
          <w:rFonts w:ascii="Times New Roman" w:eastAsia="MS ??" w:hAnsi="Times New Roman" w:cs="Times New Roman"/>
          <w:sz w:val="24"/>
          <w:szCs w:val="24"/>
          <w:lang w:eastAsia="ru-RU"/>
        </w:rPr>
        <w:t>Нешатаева</w:t>
      </w:r>
      <w:proofErr w:type="spellEnd"/>
      <w:r w:rsidRPr="00CD4D4E">
        <w:rPr>
          <w:rFonts w:ascii="Times New Roman" w:eastAsia="MS ??" w:hAnsi="Times New Roman" w:cs="Times New Roman"/>
          <w:sz w:val="24"/>
          <w:szCs w:val="24"/>
          <w:lang w:eastAsia="ru-RU"/>
        </w:rPr>
        <w:t xml:space="preserve"> В.О. </w:t>
      </w:r>
    </w:p>
    <w:p w:rsidR="00CD4D4E" w:rsidRPr="00CD4D4E" w:rsidRDefault="00CD4D4E" w:rsidP="00CD4D4E">
      <w:pPr>
        <w:widowControl w:val="0"/>
        <w:tabs>
          <w:tab w:val="left" w:pos="3000"/>
        </w:tabs>
        <w:spacing w:after="0" w:line="240" w:lineRule="auto"/>
        <w:ind w:firstLine="400"/>
        <w:jc w:val="center"/>
        <w:rPr>
          <w:rFonts w:ascii="Times New Roman" w:eastAsia="MS ??"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4"/>
        <w:gridCol w:w="6957"/>
      </w:tblGrid>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Цель изучения дисциплины</w:t>
            </w:r>
          </w:p>
        </w:tc>
        <w:tc>
          <w:tcPr>
            <w:tcW w:w="6957" w:type="dxa"/>
          </w:tcPr>
          <w:p w:rsidR="00CD4D4E" w:rsidRPr="00CD4D4E" w:rsidRDefault="00CD4D4E" w:rsidP="00CD4D4E">
            <w:pPr>
              <w:tabs>
                <w:tab w:val="left" w:pos="3000"/>
              </w:tabs>
              <w:spacing w:after="0" w:line="240" w:lineRule="auto"/>
              <w:jc w:val="both"/>
              <w:rPr>
                <w:rFonts w:ascii="Times New Roman" w:eastAsia="Times New Roman" w:hAnsi="Times New Roman" w:cs="Times New Roman"/>
                <w:kern w:val="2"/>
                <w:sz w:val="24"/>
                <w:szCs w:val="24"/>
                <w:lang w:eastAsia="ru-RU"/>
              </w:rPr>
            </w:pPr>
            <w:r w:rsidRPr="00CD4D4E">
              <w:rPr>
                <w:rFonts w:ascii="Times New Roman" w:eastAsia="Yu Mincho" w:hAnsi="Times New Roman" w:cs="Times New Roman"/>
                <w:sz w:val="24"/>
                <w:szCs w:val="24"/>
                <w:lang w:eastAsia="ru-RU"/>
              </w:rPr>
              <w:t xml:space="preserve">Получение комплексного представления о системе международного частного права; изучение основных </w:t>
            </w:r>
            <w:r w:rsidRPr="00CD4D4E">
              <w:rPr>
                <w:rFonts w:ascii="Times New Roman" w:eastAsia="Times New Roman" w:hAnsi="Times New Roman" w:cs="Times New Roman"/>
                <w:kern w:val="2"/>
                <w:sz w:val="24"/>
                <w:szCs w:val="24"/>
                <w:lang w:eastAsia="ru-RU"/>
              </w:rPr>
              <w:t>положений иностранной и российской доктрины и судебной практики по проблемам и особенностям правового регулирования международных частных трансграничных отношений; формирование у студентов  представления о применении основных методов и норм международного частного права для регулирования отношений, осложнённых иностранным элементом; уяснение вопросов и проблем международного гражданского процесса.</w:t>
            </w:r>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Место дисциплины в структуре ОПОП</w:t>
            </w:r>
          </w:p>
        </w:tc>
        <w:tc>
          <w:tcPr>
            <w:tcW w:w="6957" w:type="dxa"/>
          </w:tcPr>
          <w:p w:rsidR="00CD4D4E" w:rsidRPr="00CD4D4E" w:rsidRDefault="00CD4D4E" w:rsidP="00CD4D4E">
            <w:pPr>
              <w:widowControl w:val="0"/>
              <w:tabs>
                <w:tab w:val="left" w:pos="3000"/>
              </w:tabs>
              <w:spacing w:after="0" w:line="240" w:lineRule="auto"/>
              <w:jc w:val="both"/>
              <w:rPr>
                <w:rFonts w:ascii="Times New Roman" w:eastAsia="MS ??" w:hAnsi="Times New Roman" w:cs="Times New Roman"/>
                <w:spacing w:val="-4"/>
                <w:sz w:val="24"/>
                <w:szCs w:val="24"/>
                <w:lang w:eastAsia="ru-RU"/>
              </w:rPr>
            </w:pPr>
            <w:r w:rsidRPr="00CD4D4E">
              <w:rPr>
                <w:rFonts w:ascii="Times New Roman" w:eastAsia="MS ??" w:hAnsi="Times New Roman" w:cs="Times New Roman"/>
                <w:spacing w:val="-4"/>
                <w:sz w:val="24"/>
                <w:szCs w:val="24"/>
                <w:lang w:eastAsia="ru-RU"/>
              </w:rPr>
              <w:t>Учебная дисциплина “Международное частное право” относится к обязательной части учебного плана.</w:t>
            </w:r>
          </w:p>
          <w:p w:rsidR="00CD4D4E" w:rsidRPr="00CD4D4E" w:rsidRDefault="00CD4D4E" w:rsidP="00CD4D4E">
            <w:pPr>
              <w:widowControl w:val="0"/>
              <w:tabs>
                <w:tab w:val="left" w:pos="708"/>
                <w:tab w:val="left" w:pos="3000"/>
              </w:tabs>
              <w:spacing w:after="0" w:line="240" w:lineRule="auto"/>
              <w:jc w:val="both"/>
              <w:rPr>
                <w:rFonts w:ascii="Times New Roman" w:eastAsia="MS ??" w:hAnsi="Times New Roman" w:cs="Times New Roman"/>
                <w:spacing w:val="-4"/>
                <w:sz w:val="24"/>
                <w:szCs w:val="24"/>
                <w:lang w:eastAsia="ru-RU"/>
              </w:rPr>
            </w:pPr>
            <w:r w:rsidRPr="00CD4D4E">
              <w:rPr>
                <w:rFonts w:ascii="Times New Roman" w:eastAsia="MS ??" w:hAnsi="Times New Roman" w:cs="Times New Roman"/>
                <w:spacing w:val="-4"/>
                <w:sz w:val="24"/>
                <w:szCs w:val="24"/>
                <w:lang w:eastAsia="ru-RU"/>
              </w:rPr>
              <w:t xml:space="preserve">Для изучения данной дисциплины необходимы знания, умения и навыки, формируемые предшествующими дисциплинами: </w:t>
            </w:r>
            <w:r w:rsidRPr="00CD4D4E">
              <w:rPr>
                <w:rFonts w:ascii="Times New Roman" w:eastAsia="MS ??" w:hAnsi="Times New Roman" w:cs="Times New Roman"/>
                <w:sz w:val="24"/>
                <w:szCs w:val="24"/>
                <w:lang w:eastAsia="ru-RU"/>
              </w:rPr>
              <w:t>т</w:t>
            </w:r>
            <w:r w:rsidRPr="00CD4D4E">
              <w:rPr>
                <w:rFonts w:ascii="Times New Roman" w:eastAsia="MS ??" w:hAnsi="Times New Roman" w:cs="Times New Roman"/>
                <w:spacing w:val="-4"/>
                <w:sz w:val="24"/>
                <w:szCs w:val="24"/>
                <w:lang w:eastAsia="ru-RU"/>
              </w:rPr>
              <w:t xml:space="preserve">еория государства и права, история отечественного государства и права, история государства и права зарубежных стран, философия, римское право, латинский язык, гражданское право, международное право, гражданский процесс, арбитражный процесс.  </w:t>
            </w:r>
            <w:r w:rsidRPr="00CD4D4E">
              <w:rPr>
                <w:rFonts w:ascii="Times New Roman" w:eastAsia="MS ??" w:hAnsi="Times New Roman" w:cs="Times New Roman"/>
                <w:sz w:val="24"/>
                <w:szCs w:val="24"/>
                <w:lang w:eastAsia="ru-RU"/>
              </w:rPr>
              <w:t xml:space="preserve"> </w:t>
            </w:r>
          </w:p>
          <w:p w:rsidR="00CD4D4E" w:rsidRPr="00CD4D4E" w:rsidRDefault="00CD4D4E" w:rsidP="00CD4D4E">
            <w:pPr>
              <w:tabs>
                <w:tab w:val="left" w:pos="3000"/>
                <w:tab w:val="num" w:pos="6030"/>
              </w:tabs>
              <w:spacing w:after="0" w:line="240" w:lineRule="auto"/>
              <w:jc w:val="both"/>
              <w:rPr>
                <w:rFonts w:ascii="Times New Roman" w:eastAsia="MS ??" w:hAnsi="Times New Roman" w:cs="Times New Roman"/>
                <w:sz w:val="24"/>
                <w:szCs w:val="24"/>
                <w:lang w:eastAsia="ru-RU"/>
              </w:rPr>
            </w:pPr>
            <w:r w:rsidRPr="00CD4D4E">
              <w:rPr>
                <w:rFonts w:ascii="TimesET" w:eastAsia="MS ??" w:hAnsi="TimesET" w:cs="Times New Roman"/>
                <w:sz w:val="24"/>
                <w:szCs w:val="24"/>
                <w:lang w:eastAsia="ru-RU"/>
              </w:rPr>
              <w:t>Н</w:t>
            </w:r>
            <w:r w:rsidRPr="00CD4D4E">
              <w:rPr>
                <w:rFonts w:ascii="TimesET" w:eastAsia="MS ??" w:hAnsi="TimesET" w:cs="Times New Roman"/>
                <w:spacing w:val="-1"/>
                <w:sz w:val="24"/>
                <w:szCs w:val="24"/>
                <w:lang w:eastAsia="ru-RU"/>
              </w:rPr>
              <w:t>аименования последующих учебных дисциплин: предпринимательское право, проблемы теории государства и права,   альтернативные методы разрешения споров.</w:t>
            </w:r>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Компетенции, формируемые в результате освоения дисциплины (модуля)</w:t>
            </w:r>
          </w:p>
        </w:tc>
        <w:tc>
          <w:tcPr>
            <w:tcW w:w="6957" w:type="dxa"/>
          </w:tcPr>
          <w:p w:rsidR="00CD4D4E" w:rsidRPr="00CD4D4E" w:rsidRDefault="00CD4D4E" w:rsidP="00CD4D4E">
            <w:pPr>
              <w:widowControl w:val="0"/>
              <w:shd w:val="clear" w:color="auto" w:fill="FFFFFF"/>
              <w:tabs>
                <w:tab w:val="left" w:pos="3000"/>
              </w:tabs>
              <w:spacing w:after="0" w:line="240" w:lineRule="auto"/>
              <w:jc w:val="both"/>
              <w:rPr>
                <w:rFonts w:ascii="Times New Roman" w:eastAsia="MS ??" w:hAnsi="Times New Roman" w:cs="Times New Roman"/>
                <w:spacing w:val="3"/>
                <w:sz w:val="24"/>
                <w:szCs w:val="24"/>
                <w:lang w:eastAsia="ru-RU"/>
              </w:rPr>
            </w:pPr>
            <w:r w:rsidRPr="00CD4D4E">
              <w:rPr>
                <w:rFonts w:ascii="Times New Roman" w:eastAsia="MS ??" w:hAnsi="Times New Roman" w:cs="Times New Roman"/>
                <w:spacing w:val="3"/>
                <w:sz w:val="24"/>
                <w:szCs w:val="24"/>
                <w:lang w:eastAsia="ru-RU"/>
              </w:rPr>
              <w:t>Выпускник должен обладать следующими компетенциями:</w:t>
            </w:r>
          </w:p>
          <w:p w:rsidR="00CD4D4E" w:rsidRPr="00CD4D4E" w:rsidRDefault="00CD4D4E" w:rsidP="00CD4D4E">
            <w:pPr>
              <w:tabs>
                <w:tab w:val="left" w:pos="3000"/>
              </w:tabs>
              <w:autoSpaceDE w:val="0"/>
              <w:autoSpaceDN w:val="0"/>
              <w:adjustRightInd w:val="0"/>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способностью применять в профессиональной деятельности </w:t>
            </w:r>
            <w:hyperlink r:id="rId12" w:history="1">
              <w:r w:rsidRPr="00CD4D4E">
                <w:rPr>
                  <w:rFonts w:ascii="Times New Roman" w:eastAsia="MS ??" w:hAnsi="Times New Roman" w:cs="Times New Roman"/>
                  <w:sz w:val="24"/>
                  <w:szCs w:val="24"/>
                  <w:lang w:eastAsia="ru-RU"/>
                </w:rPr>
                <w:t>Конституцию</w:t>
              </w:r>
            </w:hyperlink>
            <w:r w:rsidRPr="00CD4D4E">
              <w:rPr>
                <w:rFonts w:ascii="Times New Roman" w:eastAsia="MS ??" w:hAnsi="Times New Roman" w:cs="Times New Roman"/>
                <w:sz w:val="24"/>
                <w:szCs w:val="24"/>
                <w:lang w:eastAsia="ru-RU"/>
              </w:rPr>
              <w:t xml:space="preserve"> Российской Федерации, федеральные конституционные законы, федеральные законы, отраслевое законодательство Российской Федерации, указы и распоряжения </w:t>
            </w:r>
            <w:r w:rsidRPr="00CD4D4E">
              <w:rPr>
                <w:rFonts w:ascii="Times New Roman" w:eastAsia="MS ??" w:hAnsi="Times New Roman" w:cs="Times New Roman"/>
                <w:sz w:val="24"/>
                <w:szCs w:val="24"/>
                <w:lang w:eastAsia="ru-RU"/>
              </w:rPr>
              <w:lastRenderedPageBreak/>
              <w:t>Президента Российской Федерации, постановления и распоряжения Правительства Российской Федерации, законы субъектов Российской Федерации, использовать правовые позиции Европейского Суда по правам человека, Конституционного Суда Российской Федерации, Верховного Суда Российской Федерации, а также соответствующие положения, содержащиеся в международных договорах и соглашениях, участником которых является Российская Федерация (ОПК-1);</w:t>
            </w:r>
          </w:p>
          <w:p w:rsidR="00CD4D4E" w:rsidRPr="00CD4D4E" w:rsidRDefault="00CD4D4E" w:rsidP="00CD4D4E">
            <w:pPr>
              <w:tabs>
                <w:tab w:val="left" w:pos="3000"/>
              </w:tabs>
              <w:autoSpaceDE w:val="0"/>
              <w:autoSpaceDN w:val="0"/>
              <w:adjustRightInd w:val="0"/>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способностью определять правовую природу общественных отношений, вычленять правовую составляющую в юридически значимых событиях и фактах, квалифицировать их (ОПК-3);</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способностью осуществлять профессиональную деятельность в сфере международно-правового сотрудничества (ПК-6);</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способностью квалифицированно толковать нормативные правовые акты (ПК-15);</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способностью анализировать правотворческую, правоприменительную, правоохранительную и правозащитную практику, научную информацию, отечественный и зарубежный опыт в области права (ПК-28).</w:t>
            </w:r>
          </w:p>
        </w:tc>
      </w:tr>
      <w:tr w:rsidR="00CD4D4E" w:rsidRPr="00CD4D4E" w:rsidTr="00557690">
        <w:trPr>
          <w:trHeight w:val="1807"/>
        </w:trPr>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lastRenderedPageBreak/>
              <w:t>Содержание дисциплины (модуля)</w:t>
            </w:r>
          </w:p>
        </w:tc>
        <w:tc>
          <w:tcPr>
            <w:tcW w:w="6957" w:type="dxa"/>
          </w:tcPr>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Раздел 1. Общая часть международного частного права.</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1. Понятие, предмет, методы  международного частного права.</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2. Научные доктрины международного частного права.</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3. Источники международного частного права.</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4. Нормы международного частного права.</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Тема 5. Субъекты международного частного права. </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Раздел 2. Особенная часть международного частного права.</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6. Собственность в международном частном праве.</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7. Внешнеэкономические сделки.</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8. Международные перевозки грузов и пассажиров.</w:t>
            </w:r>
          </w:p>
          <w:p w:rsidR="00CD4D4E" w:rsidRPr="00CD4D4E" w:rsidRDefault="00CD4D4E" w:rsidP="00CD4D4E">
            <w:pPr>
              <w:widowControl w:val="0"/>
              <w:tabs>
                <w:tab w:val="left" w:pos="3000"/>
              </w:tabs>
              <w:spacing w:after="0" w:line="240" w:lineRule="auto"/>
              <w:ind w:left="884" w:hanging="884"/>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9. Авторское право и право промышленной собственности в международном частном праве.</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10. Международные финансовые обязательства.</w:t>
            </w:r>
          </w:p>
          <w:p w:rsidR="00CD4D4E" w:rsidRPr="00CD4D4E" w:rsidRDefault="00CD4D4E" w:rsidP="00CD4D4E">
            <w:pPr>
              <w:widowControl w:val="0"/>
              <w:tabs>
                <w:tab w:val="left" w:pos="600"/>
                <w:tab w:val="left" w:pos="3000"/>
              </w:tabs>
              <w:spacing w:after="0" w:line="240" w:lineRule="auto"/>
              <w:ind w:left="884" w:hanging="884"/>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11. Внедоговорные обязательства в международном частном праве.</w:t>
            </w:r>
          </w:p>
          <w:p w:rsidR="00CD4D4E" w:rsidRPr="00CD4D4E" w:rsidRDefault="00CD4D4E" w:rsidP="00CD4D4E">
            <w:pPr>
              <w:widowControl w:val="0"/>
              <w:tabs>
                <w:tab w:val="left" w:pos="600"/>
                <w:tab w:val="left" w:pos="3000"/>
              </w:tabs>
              <w:spacing w:after="0" w:line="240" w:lineRule="auto"/>
              <w:ind w:left="884" w:hanging="884"/>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12. Наследственные и брачно-семейные отношения в международном частном праве.</w:t>
            </w:r>
          </w:p>
          <w:p w:rsidR="00CD4D4E" w:rsidRPr="00CD4D4E" w:rsidRDefault="00CD4D4E" w:rsidP="00CD4D4E">
            <w:pPr>
              <w:widowControl w:val="0"/>
              <w:tabs>
                <w:tab w:val="left" w:pos="600"/>
                <w:tab w:val="left" w:pos="3000"/>
              </w:tabs>
              <w:spacing w:after="0" w:line="240" w:lineRule="auto"/>
              <w:ind w:left="884" w:hanging="884"/>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13. Трудовые отношения в международном частном праве</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Раздел 3. Вопросы международного гражданского процесса.</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14. Международный гражданский процесс: понятие, источники, основные институты.</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15. Рассмотрение споров с участием иностранных лиц в   Российской Федерации.</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16. Международный коммерческий арбитраж.</w:t>
            </w:r>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Общая трудоемкость</w:t>
            </w:r>
            <w:r w:rsidRPr="00CD4D4E">
              <w:rPr>
                <w:rFonts w:ascii="Times New Roman" w:eastAsia="MS ??" w:hAnsi="Times New Roman" w:cs="Times New Roman"/>
                <w:i/>
                <w:sz w:val="24"/>
                <w:szCs w:val="24"/>
                <w:lang w:eastAsia="ru-RU"/>
              </w:rPr>
              <w:t xml:space="preserve"> </w:t>
            </w:r>
            <w:r w:rsidRPr="00CD4D4E">
              <w:rPr>
                <w:rFonts w:ascii="Times New Roman" w:eastAsia="MS ??" w:hAnsi="Times New Roman" w:cs="Times New Roman"/>
                <w:b/>
                <w:sz w:val="24"/>
                <w:szCs w:val="24"/>
                <w:lang w:eastAsia="ru-RU"/>
              </w:rPr>
              <w:t>дисциплины (модуля)</w:t>
            </w:r>
          </w:p>
        </w:tc>
        <w:tc>
          <w:tcPr>
            <w:tcW w:w="6957" w:type="dxa"/>
          </w:tcPr>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Общая трудоемкость дисциплины составляет 3 зачетных единицы, 108 часов.</w:t>
            </w:r>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Форма промежуточной аттестации</w:t>
            </w:r>
          </w:p>
        </w:tc>
        <w:tc>
          <w:tcPr>
            <w:tcW w:w="6957" w:type="dxa"/>
          </w:tcPr>
          <w:p w:rsidR="00CD4D4E" w:rsidRPr="00CD4D4E" w:rsidRDefault="00CD4D4E" w:rsidP="00CD4D4E">
            <w:pPr>
              <w:spacing w:after="0" w:line="240" w:lineRule="auto"/>
              <w:jc w:val="both"/>
              <w:rPr>
                <w:rFonts w:ascii="Times New Roman" w:eastAsia="MS ??" w:hAnsi="Times New Roman" w:cs="Times New Roman"/>
                <w:bCs/>
                <w:sz w:val="24"/>
                <w:szCs w:val="24"/>
                <w:lang w:eastAsia="ru-RU"/>
              </w:rPr>
            </w:pPr>
            <w:r w:rsidRPr="00CD4D4E">
              <w:rPr>
                <w:rFonts w:ascii="Times New Roman" w:eastAsia="MS ??" w:hAnsi="Times New Roman" w:cs="Times New Roman"/>
                <w:sz w:val="24"/>
                <w:szCs w:val="24"/>
                <w:lang w:eastAsia="ru-RU"/>
              </w:rPr>
              <w:t>Экзамен</w:t>
            </w:r>
          </w:p>
        </w:tc>
      </w:tr>
    </w:tbl>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p>
    <w:p w:rsidR="00CD4D4E" w:rsidRPr="00CD4D4E" w:rsidRDefault="00CD4D4E" w:rsidP="00CD4D4E">
      <w:pPr>
        <w:widowControl w:val="0"/>
        <w:tabs>
          <w:tab w:val="left" w:pos="3000"/>
        </w:tabs>
        <w:spacing w:after="0" w:line="240" w:lineRule="auto"/>
        <w:ind w:firstLine="400"/>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lastRenderedPageBreak/>
        <w:br w:type="page"/>
      </w:r>
    </w:p>
    <w:p w:rsidR="00CD4D4E" w:rsidRPr="00CD4D4E" w:rsidRDefault="00CD4D4E" w:rsidP="00CD4D4E">
      <w:pPr>
        <w:widowControl w:val="0"/>
        <w:shd w:val="clear" w:color="auto" w:fill="FFFFFF"/>
        <w:tabs>
          <w:tab w:val="left" w:pos="3000"/>
        </w:tabs>
        <w:autoSpaceDE w:val="0"/>
        <w:autoSpaceDN w:val="0"/>
        <w:adjustRightInd w:val="0"/>
        <w:spacing w:after="0" w:line="240" w:lineRule="auto"/>
        <w:jc w:val="both"/>
        <w:rPr>
          <w:rFonts w:ascii="Times New Roman" w:eastAsia="MS ??" w:hAnsi="Times New Roman" w:cs="Times New Roman"/>
          <w:b/>
          <w:bCs/>
          <w:sz w:val="24"/>
          <w:szCs w:val="24"/>
          <w:lang w:eastAsia="ru-RU"/>
        </w:rPr>
      </w:pPr>
      <w:r w:rsidRPr="00CD4D4E">
        <w:rPr>
          <w:rFonts w:ascii="Times New Roman" w:eastAsia="MS ??" w:hAnsi="Times New Roman" w:cs="Times New Roman"/>
          <w:b/>
          <w:bCs/>
          <w:sz w:val="24"/>
          <w:szCs w:val="24"/>
          <w:lang w:eastAsia="ru-RU"/>
        </w:rPr>
        <w:lastRenderedPageBreak/>
        <w:t xml:space="preserve">Аннотация рабочей программы дисциплины </w:t>
      </w:r>
      <w:r w:rsidRPr="00CD4D4E">
        <w:rPr>
          <w:rFonts w:ascii="Times New Roman" w:eastAsia="MS ??" w:hAnsi="Times New Roman" w:cs="Times New Roman"/>
          <w:b/>
          <w:sz w:val="24"/>
          <w:szCs w:val="24"/>
          <w:lang w:eastAsia="ru-RU"/>
        </w:rPr>
        <w:t>«Финансовое право</w:t>
      </w:r>
      <w:r w:rsidRPr="00CD4D4E">
        <w:rPr>
          <w:rFonts w:ascii="Times New Roman" w:eastAsia="MS ??" w:hAnsi="Times New Roman" w:cs="Times New Roman"/>
          <w:b/>
          <w:bCs/>
          <w:sz w:val="24"/>
          <w:szCs w:val="24"/>
          <w:lang w:eastAsia="ru-RU"/>
        </w:rPr>
        <w:t>»</w:t>
      </w:r>
    </w:p>
    <w:p w:rsidR="00CD4D4E" w:rsidRPr="00CD4D4E" w:rsidRDefault="00CD4D4E" w:rsidP="00CD4D4E">
      <w:pPr>
        <w:widowControl w:val="0"/>
        <w:shd w:val="clear" w:color="auto" w:fill="FFFFFF"/>
        <w:tabs>
          <w:tab w:val="left" w:pos="3000"/>
        </w:tabs>
        <w:autoSpaceDE w:val="0"/>
        <w:autoSpaceDN w:val="0"/>
        <w:adjustRightInd w:val="0"/>
        <w:spacing w:after="0" w:line="240" w:lineRule="auto"/>
        <w:jc w:val="both"/>
        <w:rPr>
          <w:rFonts w:ascii="Times New Roman" w:eastAsia="MS ??" w:hAnsi="Times New Roman" w:cs="Times New Roman"/>
          <w:bCs/>
          <w:sz w:val="24"/>
          <w:szCs w:val="24"/>
          <w:lang w:eastAsia="ru-RU"/>
        </w:rPr>
      </w:pPr>
      <w:r w:rsidRPr="00CD4D4E">
        <w:rPr>
          <w:rFonts w:ascii="Times New Roman" w:eastAsia="MS ??" w:hAnsi="Times New Roman" w:cs="Times New Roman"/>
          <w:bCs/>
          <w:sz w:val="24"/>
          <w:szCs w:val="24"/>
          <w:lang w:eastAsia="ru-RU"/>
        </w:rPr>
        <w:t xml:space="preserve">Автор – составитель:  Костикова Е.Г., </w:t>
      </w:r>
      <w:proofErr w:type="spellStart"/>
      <w:r w:rsidRPr="00CD4D4E">
        <w:rPr>
          <w:rFonts w:ascii="Times New Roman" w:eastAsia="MS ??" w:hAnsi="Times New Roman" w:cs="Times New Roman"/>
          <w:bCs/>
          <w:sz w:val="24"/>
          <w:szCs w:val="24"/>
          <w:lang w:eastAsia="ru-RU"/>
        </w:rPr>
        <w:t>к.ю.н</w:t>
      </w:r>
      <w:proofErr w:type="spellEnd"/>
      <w:r w:rsidRPr="00CD4D4E">
        <w:rPr>
          <w:rFonts w:ascii="Times New Roman" w:eastAsia="MS ??" w:hAnsi="Times New Roman" w:cs="Times New Roman"/>
          <w:bCs/>
          <w:sz w:val="24"/>
          <w:szCs w:val="24"/>
          <w:lang w:eastAsia="ru-RU"/>
        </w:rPr>
        <w:t xml:space="preserve">., доцент </w:t>
      </w:r>
    </w:p>
    <w:p w:rsidR="00CD4D4E" w:rsidRPr="00CD4D4E" w:rsidRDefault="00CD4D4E" w:rsidP="00CD4D4E">
      <w:pPr>
        <w:widowControl w:val="0"/>
        <w:shd w:val="clear" w:color="auto" w:fill="FFFFFF"/>
        <w:tabs>
          <w:tab w:val="left" w:pos="3000"/>
        </w:tabs>
        <w:autoSpaceDE w:val="0"/>
        <w:autoSpaceDN w:val="0"/>
        <w:adjustRightInd w:val="0"/>
        <w:spacing w:after="0" w:line="240" w:lineRule="auto"/>
        <w:jc w:val="both"/>
        <w:rPr>
          <w:rFonts w:ascii="Times New Roman" w:eastAsia="MS ??" w:hAnsi="Times New Roman" w:cs="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4"/>
        <w:gridCol w:w="6957"/>
      </w:tblGrid>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Цель изучения дисциплины</w:t>
            </w:r>
          </w:p>
        </w:tc>
        <w:tc>
          <w:tcPr>
            <w:tcW w:w="6957" w:type="dxa"/>
          </w:tcPr>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bCs/>
                <w:sz w:val="24"/>
                <w:szCs w:val="24"/>
                <w:lang w:eastAsia="ru-RU"/>
              </w:rPr>
              <w:t xml:space="preserve">Цель освоения дисциплины </w:t>
            </w:r>
            <w:r w:rsidRPr="00CD4D4E">
              <w:rPr>
                <w:rFonts w:ascii="Times New Roman" w:eastAsia="MS ??" w:hAnsi="Times New Roman" w:cs="Times New Roman"/>
                <w:sz w:val="24"/>
                <w:szCs w:val="24"/>
                <w:lang w:eastAsia="ru-RU"/>
              </w:rPr>
              <w:t xml:space="preserve">«Финансовое право». </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Целью освоения дисциплины «Финансовое право» является овладение системой знаний, умений и навыков в области правового регулирования финансовых правоотношений в Российской Федерации, а именно:</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(1) комплексных знаний о финансовом устройстве российского государства (состав, взаимосвязь и взаимодействие элементов финансовой системы государства; финансово-правовой статус публично-правовых образований; система органов государственной власти и местного самоуправления, осуществляющих финансовую деятельность и финансовый контроль, их задачи, функции и полномочия в сфере финансов);</w:t>
            </w:r>
          </w:p>
          <w:p w:rsidR="00CD4D4E" w:rsidRPr="00CD4D4E" w:rsidRDefault="00CD4D4E" w:rsidP="00CD4D4E">
            <w:pPr>
              <w:widowControl w:val="0"/>
              <w:tabs>
                <w:tab w:val="left" w:pos="3000"/>
              </w:tabs>
              <w:spacing w:after="0" w:line="240" w:lineRule="auto"/>
              <w:ind w:firstLine="207"/>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знаний о финансовой деятельности и финансовом контроле (задачи, направления, особенности, формы и методы финансовой деятельности и финансового контроля);</w:t>
            </w:r>
          </w:p>
          <w:p w:rsidR="00CD4D4E" w:rsidRPr="00CD4D4E" w:rsidRDefault="00CD4D4E" w:rsidP="00CD4D4E">
            <w:pPr>
              <w:widowControl w:val="0"/>
              <w:tabs>
                <w:tab w:val="left" w:pos="3000"/>
              </w:tabs>
              <w:spacing w:after="0" w:line="240" w:lineRule="auto"/>
              <w:ind w:firstLine="207"/>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знаний о финансовом праве (предмет, метод, принципы и система, месте в системе российского права; права, обязанности и ответственность субъектов финансового права; понятие, виды и содержание финансовых правоотношений и финансово-правовых нормах, системе источников финансового права</w:t>
            </w:r>
          </w:p>
          <w:p w:rsidR="00CD4D4E" w:rsidRPr="00CD4D4E" w:rsidRDefault="00CD4D4E" w:rsidP="00CD4D4E">
            <w:pPr>
              <w:widowControl w:val="0"/>
              <w:tabs>
                <w:tab w:val="left" w:pos="3000"/>
              </w:tabs>
              <w:spacing w:after="0" w:line="240" w:lineRule="auto"/>
              <w:ind w:firstLine="207"/>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знаний структуры и правовых основ денежной системы, налоговой системы и бюджетной системы государства, финансового рынка;</w:t>
            </w:r>
          </w:p>
          <w:p w:rsidR="00CD4D4E" w:rsidRPr="00CD4D4E" w:rsidRDefault="00CD4D4E" w:rsidP="00CD4D4E">
            <w:pPr>
              <w:widowControl w:val="0"/>
              <w:tabs>
                <w:tab w:val="left" w:pos="3000"/>
              </w:tabs>
              <w:spacing w:after="0" w:line="240" w:lineRule="auto"/>
              <w:ind w:firstLine="207"/>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(2) умений толковать и применять нормативные правовые акты, регулирующие общественные отношения в сфере финансов;</w:t>
            </w:r>
          </w:p>
          <w:p w:rsidR="00CD4D4E" w:rsidRPr="00CD4D4E" w:rsidRDefault="00CD4D4E" w:rsidP="00CD4D4E">
            <w:pPr>
              <w:widowControl w:val="0"/>
              <w:tabs>
                <w:tab w:val="left" w:pos="3000"/>
              </w:tabs>
              <w:spacing w:after="0" w:line="240" w:lineRule="auto"/>
              <w:ind w:firstLine="207"/>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умений принимать правовые решения и совершать иные юридические действия в точном соответствии с законодательством Российской Федерации, в том числе </w:t>
            </w:r>
            <w:hyperlink r:id="rId13" w:history="1">
              <w:r w:rsidRPr="00CD4D4E">
                <w:rPr>
                  <w:rFonts w:ascii="Times New Roman" w:eastAsia="MS ??" w:hAnsi="Times New Roman" w:cs="Times New Roman"/>
                  <w:sz w:val="24"/>
                  <w:szCs w:val="24"/>
                  <w:lang w:eastAsia="ru-RU"/>
                </w:rPr>
                <w:t>Конституцией</w:t>
              </w:r>
            </w:hyperlink>
            <w:r w:rsidRPr="00CD4D4E">
              <w:rPr>
                <w:rFonts w:ascii="Times New Roman" w:eastAsia="MS ??" w:hAnsi="Times New Roman" w:cs="Times New Roman"/>
                <w:sz w:val="24"/>
                <w:szCs w:val="24"/>
                <w:lang w:eastAsia="ru-RU"/>
              </w:rPr>
              <w:t xml:space="preserve"> РФ, федеральными конституционными законами и федеральными законами, а также общепризнанными принципами, нормами международного права и международными договорами Российской Федерации, регулирующими финансовые правоотношения, с соблюдением интересов государства и общества в сфере финансов;</w:t>
            </w:r>
          </w:p>
          <w:p w:rsidR="00CD4D4E" w:rsidRPr="00CD4D4E" w:rsidRDefault="00CD4D4E" w:rsidP="00CD4D4E">
            <w:pPr>
              <w:widowControl w:val="0"/>
              <w:tabs>
                <w:tab w:val="left" w:pos="3000"/>
              </w:tabs>
              <w:spacing w:after="0" w:line="240" w:lineRule="auto"/>
              <w:ind w:firstLine="207"/>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умений определять меры ответственности и наказания лиц, виновных в нарушении законодательства Российской Федерации, в том числе </w:t>
            </w:r>
            <w:hyperlink r:id="rId14" w:history="1">
              <w:r w:rsidRPr="00CD4D4E">
                <w:rPr>
                  <w:rFonts w:ascii="Times New Roman" w:eastAsia="MS ??" w:hAnsi="Times New Roman" w:cs="Times New Roman"/>
                  <w:sz w:val="24"/>
                  <w:szCs w:val="24"/>
                  <w:lang w:eastAsia="ru-RU"/>
                </w:rPr>
                <w:t>Конституции</w:t>
              </w:r>
            </w:hyperlink>
            <w:r w:rsidRPr="00CD4D4E">
              <w:rPr>
                <w:rFonts w:ascii="Times New Roman" w:eastAsia="MS ??" w:hAnsi="Times New Roman" w:cs="Times New Roman"/>
                <w:sz w:val="24"/>
                <w:szCs w:val="24"/>
                <w:lang w:eastAsia="ru-RU"/>
              </w:rPr>
              <w:t xml:space="preserve"> РФ, федеральных конституционных законов и федеральных законов, а также общепризнанных принципов, норм международного права и международных договоров Российской Федерации, регулирующих финансовые правоотношения;</w:t>
            </w:r>
          </w:p>
          <w:p w:rsidR="00CD4D4E" w:rsidRPr="00CD4D4E" w:rsidRDefault="00CD4D4E" w:rsidP="00CD4D4E">
            <w:pPr>
              <w:widowControl w:val="0"/>
              <w:tabs>
                <w:tab w:val="left" w:pos="3000"/>
              </w:tabs>
              <w:spacing w:after="0" w:line="240" w:lineRule="auto"/>
              <w:ind w:firstLine="207"/>
              <w:jc w:val="both"/>
              <w:rPr>
                <w:rFonts w:ascii="Times New Roman" w:eastAsia="MS ??" w:hAnsi="Times New Roman" w:cs="Times New Roman"/>
                <w:sz w:val="24"/>
                <w:szCs w:val="24"/>
                <w:lang w:eastAsia="ru-RU"/>
              </w:rPr>
            </w:pPr>
            <w:r w:rsidRPr="00CD4D4E">
              <w:rPr>
                <w:rFonts w:ascii="Times New Roman" w:eastAsia="MS ??" w:hAnsi="Times New Roman" w:cs="Times New Roman"/>
                <w:i/>
                <w:sz w:val="24"/>
                <w:szCs w:val="24"/>
                <w:lang w:eastAsia="ru-RU"/>
              </w:rPr>
              <w:t xml:space="preserve">умений определять необходимые меры к восстановлению нарушенных прав </w:t>
            </w:r>
            <w:r w:rsidRPr="00CD4D4E">
              <w:rPr>
                <w:rFonts w:ascii="Times New Roman" w:eastAsia="MS ??" w:hAnsi="Times New Roman" w:cs="Times New Roman"/>
                <w:sz w:val="24"/>
                <w:szCs w:val="24"/>
                <w:lang w:eastAsia="ru-RU"/>
              </w:rPr>
              <w:t xml:space="preserve">при несоблюдении законодательства Российской Федерации, в том числе </w:t>
            </w:r>
            <w:hyperlink r:id="rId15" w:history="1">
              <w:r w:rsidRPr="00CD4D4E">
                <w:rPr>
                  <w:rFonts w:ascii="Times New Roman" w:eastAsia="MS ??" w:hAnsi="Times New Roman" w:cs="Times New Roman"/>
                  <w:sz w:val="24"/>
                  <w:szCs w:val="24"/>
                  <w:lang w:eastAsia="ru-RU"/>
                </w:rPr>
                <w:t>Конституции</w:t>
              </w:r>
            </w:hyperlink>
            <w:r w:rsidRPr="00CD4D4E">
              <w:rPr>
                <w:rFonts w:ascii="Times New Roman" w:eastAsia="MS ??" w:hAnsi="Times New Roman" w:cs="Times New Roman"/>
                <w:sz w:val="24"/>
                <w:szCs w:val="24"/>
                <w:lang w:eastAsia="ru-RU"/>
              </w:rPr>
              <w:t xml:space="preserve"> РФ, федеральных конституционных законов и федеральных законов, а также общепризнанных принципов, норм международного права и международных договоров Российской Федерации, регулирующих финансовые правоотношения;</w:t>
            </w:r>
          </w:p>
          <w:p w:rsidR="00CD4D4E" w:rsidRPr="00CD4D4E" w:rsidRDefault="00CD4D4E" w:rsidP="00CD4D4E">
            <w:pPr>
              <w:widowControl w:val="0"/>
              <w:tabs>
                <w:tab w:val="left" w:pos="3000"/>
              </w:tabs>
              <w:spacing w:after="0" w:line="240" w:lineRule="auto"/>
              <w:ind w:firstLine="207"/>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lastRenderedPageBreak/>
              <w:t xml:space="preserve">(3) навыков толкования и применения нормативных правовых актов, регулирующих общественные отношения в сфере финансов; </w:t>
            </w:r>
          </w:p>
          <w:p w:rsidR="00CD4D4E" w:rsidRPr="00CD4D4E" w:rsidRDefault="00CD4D4E" w:rsidP="00CD4D4E">
            <w:pPr>
              <w:widowControl w:val="0"/>
              <w:tabs>
                <w:tab w:val="left" w:pos="3000"/>
              </w:tabs>
              <w:spacing w:after="0" w:line="240" w:lineRule="auto"/>
              <w:ind w:firstLine="207"/>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навыков принятия правовых решений и совершения иных юридических действий в точном соответствии с нормативными правовыми актами, регулирующими финансовую деятельность, в профессиональной деятельности, с соблюдением интересов государства и общества;</w:t>
            </w:r>
          </w:p>
          <w:p w:rsidR="00CD4D4E" w:rsidRPr="00CD4D4E" w:rsidRDefault="00CD4D4E" w:rsidP="00CD4D4E">
            <w:pPr>
              <w:tabs>
                <w:tab w:val="left" w:pos="3000"/>
              </w:tabs>
              <w:spacing w:after="0" w:line="240" w:lineRule="auto"/>
              <w:jc w:val="both"/>
              <w:rPr>
                <w:rFonts w:ascii="Times New Roman" w:eastAsia="Times New Roman" w:hAnsi="Times New Roman" w:cs="Times New Roman"/>
                <w:kern w:val="2"/>
                <w:sz w:val="24"/>
                <w:szCs w:val="24"/>
                <w:lang w:eastAsia="ru-RU"/>
              </w:rPr>
            </w:pPr>
            <w:r w:rsidRPr="00CD4D4E">
              <w:rPr>
                <w:rFonts w:ascii="Times New Roman" w:eastAsia="Yu Mincho" w:hAnsi="Times New Roman" w:cs="Times New Roman"/>
                <w:sz w:val="24"/>
                <w:szCs w:val="24"/>
                <w:lang w:eastAsia="ru-RU"/>
              </w:rPr>
              <w:t xml:space="preserve">навыков оценки правовых последствий несоблюдения законодательства Российской Федерации, в том числе </w:t>
            </w:r>
            <w:hyperlink r:id="rId16" w:history="1">
              <w:r w:rsidRPr="00CD4D4E">
                <w:rPr>
                  <w:rFonts w:ascii="Times New Roman" w:eastAsia="Yu Mincho" w:hAnsi="Times New Roman" w:cs="Times New Roman"/>
                  <w:sz w:val="24"/>
                  <w:szCs w:val="24"/>
                  <w:lang w:eastAsia="ru-RU"/>
                </w:rPr>
                <w:t>Конституции</w:t>
              </w:r>
            </w:hyperlink>
            <w:r w:rsidRPr="00CD4D4E">
              <w:rPr>
                <w:rFonts w:ascii="Times New Roman" w:eastAsia="Yu Mincho" w:hAnsi="Times New Roman" w:cs="Times New Roman"/>
                <w:sz w:val="24"/>
                <w:szCs w:val="24"/>
                <w:lang w:eastAsia="ru-RU"/>
              </w:rPr>
              <w:t xml:space="preserve"> РФ, федеральных конституционных законов и федеральных законов, а также общепризнанных принципов, норм международного права и международных договоров Российской Федерации, регулирующего финансовые правоотношения.</w:t>
            </w:r>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lastRenderedPageBreak/>
              <w:t>Место дисциплины в структуре ОПОП</w:t>
            </w:r>
          </w:p>
        </w:tc>
        <w:tc>
          <w:tcPr>
            <w:tcW w:w="6957" w:type="dxa"/>
          </w:tcPr>
          <w:p w:rsidR="00CD4D4E" w:rsidRPr="00CD4D4E" w:rsidRDefault="00CD4D4E" w:rsidP="00CD4D4E">
            <w:pPr>
              <w:shd w:val="clear" w:color="auto" w:fill="FFFFFF"/>
              <w:tabs>
                <w:tab w:val="left" w:pos="3000"/>
              </w:tabs>
              <w:spacing w:after="0" w:line="360" w:lineRule="auto"/>
              <w:jc w:val="both"/>
              <w:rPr>
                <w:rFonts w:ascii="Times New Roman" w:eastAsia="MS ??" w:hAnsi="Times New Roman" w:cs="Times New Roman"/>
                <w:bCs/>
                <w:sz w:val="24"/>
                <w:szCs w:val="24"/>
                <w:lang w:eastAsia="ru-RU"/>
              </w:rPr>
            </w:pPr>
            <w:r w:rsidRPr="00CD4D4E">
              <w:rPr>
                <w:rFonts w:ascii="Times New Roman" w:eastAsia="MS ??" w:hAnsi="Times New Roman" w:cs="Times New Roman"/>
                <w:bCs/>
                <w:sz w:val="24"/>
                <w:szCs w:val="24"/>
                <w:lang w:eastAsia="ru-RU"/>
              </w:rPr>
              <w:t>«Финансовое</w:t>
            </w:r>
            <w:r w:rsidRPr="00CD4D4E">
              <w:rPr>
                <w:rFonts w:ascii="Times New Roman" w:eastAsia="MS ??" w:hAnsi="Times New Roman" w:cs="Times New Roman"/>
                <w:sz w:val="24"/>
                <w:szCs w:val="24"/>
                <w:lang w:eastAsia="ru-RU"/>
              </w:rPr>
              <w:t xml:space="preserve"> право»</w:t>
            </w:r>
            <w:r w:rsidRPr="00CD4D4E">
              <w:rPr>
                <w:rFonts w:ascii="Times New Roman" w:eastAsia="MS ??" w:hAnsi="Times New Roman" w:cs="Times New Roman"/>
                <w:bCs/>
                <w:sz w:val="24"/>
                <w:szCs w:val="24"/>
                <w:lang w:eastAsia="ru-RU"/>
              </w:rPr>
              <w:t xml:space="preserve"> является дисциплиной базовой части ОПОП.</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Для ее изучения необходимо освоение содержания таких дисциплин как «Теория государства и права», «Конституционное право», «Административное право», «Гражданское право», «Уголовное право». </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Изучение предмета, метода и системы финансового права, субъектов финансового права, их прав, обязанностей и ответственности, финансовых правоотношений, их содержания и участников, финансово-правовых норм, их содержания и видов, системы нормативных правовых актов, регулирующих финансовые правоотношения, юридической ответственности основывается на знаниях теории права.</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Изучение финансово-правового статуса публично-правовых образований, задач, функций и полномочий органов государственной власти и местного самоуправления при осуществлении финансовой деятельности, а также финансового контроля, требует наличия у студентов знаний о конституционном строе и государственном устройстве Российской Федерации, конституционном-правовом разграничении предметов ведения и полномочий, системе разделения властей и разделения функций в государственном управлении, форм и методов государственного управления, полученных при изучении конституционного и административного права.</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За нарушение норм финансового права предусмотрена административная и уголовная ответственность. Составы уголовных преступлений и административных правонарушений изучаются в рамках уголовного и административного права.</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Общественные отношения, складывающиеся на финансовом рынке, в банковской системе, в сфере страхования, при осуществлении денежных расчетов, в рамках государственного (муниципального) кредита с учетом сочетания в них публичных и частных интересов регулируются как нормами финансового, так и нормами гражданского права. Кроме того, современное управление в области финансов осуществляется, в том числе, с </w:t>
            </w:r>
            <w:r w:rsidRPr="00CD4D4E">
              <w:rPr>
                <w:rFonts w:ascii="Times New Roman" w:eastAsia="MS ??" w:hAnsi="Times New Roman" w:cs="Times New Roman"/>
                <w:sz w:val="24"/>
                <w:szCs w:val="24"/>
                <w:lang w:eastAsia="ru-RU"/>
              </w:rPr>
              <w:lastRenderedPageBreak/>
              <w:t>учетом и на основе категорий и институтов гражданского права (обязательство, договор). Поэтому для изучения финансового права требуется освоение гражданского права.</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В свою очередь дисциплина «Финансовое право» является основой для изучения дисциплин «Налоговое право», «Бюджетное право», «Страховое право». При изучении финансового права студенты получают знания о финансового устройстве российского государства, в том числе, о налоговой системе, бюджетной системе, системе страхования и их взаимодействии и взаимосвязи. Осваивая дисциплины «Налоговое право», «Бюджетное право», «Страховое право» получают углубленные знания об общественных отношениях, складывающихся при налогообложении, в бюджетной сфере, в сфере страхования. </w:t>
            </w:r>
          </w:p>
          <w:p w:rsidR="00CD4D4E" w:rsidRPr="00CD4D4E" w:rsidRDefault="00CD4D4E" w:rsidP="00CD4D4E">
            <w:pPr>
              <w:tabs>
                <w:tab w:val="left" w:pos="3000"/>
                <w:tab w:val="num" w:pos="6030"/>
              </w:tabs>
              <w:spacing w:after="0" w:line="240" w:lineRule="auto"/>
              <w:jc w:val="both"/>
              <w:rPr>
                <w:rFonts w:ascii="Times New Roman" w:eastAsia="MS ??" w:hAnsi="Times New Roman" w:cs="Times New Roman"/>
                <w:sz w:val="24"/>
                <w:szCs w:val="24"/>
                <w:lang w:eastAsia="ru-RU"/>
              </w:rPr>
            </w:pPr>
            <w:r w:rsidRPr="00CD4D4E">
              <w:rPr>
                <w:rFonts w:ascii="TimesET" w:eastAsia="MS ??" w:hAnsi="TimesET" w:cs="Times New Roman"/>
                <w:sz w:val="24"/>
                <w:szCs w:val="24"/>
                <w:lang w:eastAsia="ru-RU"/>
              </w:rPr>
              <w:t>Кроме того, в рамках дисциплины «Финансовое право» изучается система обязательного социального страхования, ее финансовая основа в виде государственных внебюджетных фондов, имеющих форму бюджетов и являющихся частью бюджетной системы государства, формируемых за счет страховых взносов. Указанные знания обеспечивают более полное понимание системы социального обеспечения, изучаемой в рамках дисциплины «Право социального обеспечения».</w:t>
            </w:r>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lastRenderedPageBreak/>
              <w:t>Компетенции, формируемые в результате освоения дисциплины (модуля)</w:t>
            </w:r>
          </w:p>
        </w:tc>
        <w:tc>
          <w:tcPr>
            <w:tcW w:w="6957" w:type="dxa"/>
          </w:tcPr>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Дисциплина направлена на формирование следующих общекультурных, общепрофессиональных и профессиональных компетенций:</w:t>
            </w:r>
          </w:p>
          <w:p w:rsidR="00CD4D4E" w:rsidRPr="00CD4D4E" w:rsidRDefault="00CD4D4E" w:rsidP="00CD4D4E">
            <w:pPr>
              <w:tabs>
                <w:tab w:val="left" w:pos="3000"/>
                <w:tab w:val="num" w:pos="603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способность использовать основы экономических знаний в различных сферах деятельности (ОК-4);</w:t>
            </w:r>
          </w:p>
          <w:p w:rsidR="00CD4D4E" w:rsidRPr="00CD4D4E" w:rsidRDefault="00CD4D4E" w:rsidP="00CD4D4E">
            <w:pPr>
              <w:tabs>
                <w:tab w:val="left" w:pos="3000"/>
                <w:tab w:val="num" w:pos="603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способность применять в профессиональной деятельности </w:t>
            </w:r>
            <w:hyperlink r:id="rId17" w:history="1">
              <w:r w:rsidRPr="00CD4D4E">
                <w:rPr>
                  <w:rFonts w:ascii="Times New Roman" w:eastAsia="MS ??" w:hAnsi="Times New Roman" w:cs="Times New Roman"/>
                  <w:sz w:val="24"/>
                  <w:szCs w:val="24"/>
                  <w:lang w:eastAsia="ru-RU"/>
                </w:rPr>
                <w:t>Конституцию</w:t>
              </w:r>
            </w:hyperlink>
            <w:r w:rsidRPr="00CD4D4E">
              <w:rPr>
                <w:rFonts w:ascii="Times New Roman" w:eastAsia="MS ??" w:hAnsi="Times New Roman" w:cs="Times New Roman"/>
                <w:sz w:val="24"/>
                <w:szCs w:val="24"/>
                <w:lang w:eastAsia="ru-RU"/>
              </w:rPr>
              <w:t xml:space="preserve"> Российской Федерации, федеральные конституционные законы, федеральные законы, отраслевое законодательство Российской Федерации, указы и распоряжения Президента Российской Федерации, постановления и распоряжения Правительства Российской Федерации, законы субъектов Российской Федерации, использовать правовые позиции Европейского Суда по правам человека, Конституционного Суда Российской Федерации, Верховного Суда Российской Федерации, а также соответствующие положения, содержащиеся в международных договорах и соглашениях, участником которых является Российская Федерация (ОПК-1);</w:t>
            </w:r>
          </w:p>
          <w:p w:rsidR="00CD4D4E" w:rsidRPr="00CD4D4E" w:rsidRDefault="00CD4D4E" w:rsidP="00CD4D4E">
            <w:pPr>
              <w:tabs>
                <w:tab w:val="left" w:pos="3000"/>
                <w:tab w:val="num" w:pos="603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способность целенаправленно и эффективно получать юридически значимую информацию из различных источников, включая правовые базы (банки) данных, решать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(ОПК-7);</w:t>
            </w:r>
          </w:p>
          <w:p w:rsidR="00CD4D4E" w:rsidRPr="00CD4D4E" w:rsidRDefault="00CD4D4E" w:rsidP="00CD4D4E">
            <w:pPr>
              <w:tabs>
                <w:tab w:val="left" w:pos="3000"/>
                <w:tab w:val="num" w:pos="603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способность применять нормативные правовые акты, реализовывать нормы материального и процессуального права в профессиональной деятельности (ПК-5);</w:t>
            </w:r>
          </w:p>
          <w:p w:rsidR="00CD4D4E" w:rsidRPr="00CD4D4E" w:rsidRDefault="00CD4D4E" w:rsidP="00CD4D4E">
            <w:pPr>
              <w:tabs>
                <w:tab w:val="left" w:pos="3000"/>
                <w:tab w:val="num" w:pos="603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способность давать квалифицированные юридические заключения и консультации в рамках своей профессиональной </w:t>
            </w:r>
            <w:r w:rsidRPr="00CD4D4E">
              <w:rPr>
                <w:rFonts w:ascii="Times New Roman" w:eastAsia="MS ??" w:hAnsi="Times New Roman" w:cs="Times New Roman"/>
                <w:sz w:val="24"/>
                <w:szCs w:val="24"/>
                <w:lang w:eastAsia="ru-RU"/>
              </w:rPr>
              <w:lastRenderedPageBreak/>
              <w:t>деятельности (ПК-17).</w:t>
            </w:r>
          </w:p>
        </w:tc>
      </w:tr>
      <w:tr w:rsidR="00CD4D4E" w:rsidRPr="00CD4D4E" w:rsidTr="00557690">
        <w:trPr>
          <w:trHeight w:val="1807"/>
        </w:trPr>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lastRenderedPageBreak/>
              <w:t>Содержание дисциплины (модуля)</w:t>
            </w:r>
          </w:p>
        </w:tc>
        <w:tc>
          <w:tcPr>
            <w:tcW w:w="6957" w:type="dxa"/>
          </w:tcPr>
          <w:p w:rsidR="00CD4D4E" w:rsidRPr="00CD4D4E" w:rsidRDefault="00CD4D4E" w:rsidP="00CD4D4E">
            <w:pPr>
              <w:tabs>
                <w:tab w:val="left" w:pos="3000"/>
                <w:tab w:val="num" w:pos="603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Тема 1. Финансы и финансовая система </w:t>
            </w:r>
          </w:p>
          <w:p w:rsidR="00CD4D4E" w:rsidRPr="00CD4D4E" w:rsidRDefault="00CD4D4E" w:rsidP="00CD4D4E">
            <w:pPr>
              <w:tabs>
                <w:tab w:val="left" w:pos="3000"/>
                <w:tab w:val="num" w:pos="603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2. Финансовая деятельность государства и муниципальных образований</w:t>
            </w:r>
          </w:p>
          <w:p w:rsidR="00CD4D4E" w:rsidRPr="00CD4D4E" w:rsidRDefault="00CD4D4E" w:rsidP="00CD4D4E">
            <w:pPr>
              <w:tabs>
                <w:tab w:val="left" w:pos="3000"/>
                <w:tab w:val="num" w:pos="603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3. Финансовое право как отрасль российского права</w:t>
            </w:r>
          </w:p>
          <w:p w:rsidR="00CD4D4E" w:rsidRPr="00CD4D4E" w:rsidRDefault="00CD4D4E" w:rsidP="00CD4D4E">
            <w:pPr>
              <w:tabs>
                <w:tab w:val="left" w:pos="3000"/>
                <w:tab w:val="num" w:pos="603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4. Финансово-правовые нормы, финансовые правоотношения, источники финансового права</w:t>
            </w:r>
          </w:p>
          <w:p w:rsidR="00CD4D4E" w:rsidRPr="00CD4D4E" w:rsidRDefault="00CD4D4E" w:rsidP="00CD4D4E">
            <w:pPr>
              <w:tabs>
                <w:tab w:val="left" w:pos="3000"/>
                <w:tab w:val="num" w:pos="603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5. Финансовый контроль</w:t>
            </w:r>
          </w:p>
          <w:p w:rsidR="00CD4D4E" w:rsidRPr="00CD4D4E" w:rsidRDefault="00CD4D4E" w:rsidP="00CD4D4E">
            <w:pPr>
              <w:tabs>
                <w:tab w:val="left" w:pos="3000"/>
                <w:tab w:val="num" w:pos="603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6. Правовые основы денежной системы государства</w:t>
            </w:r>
          </w:p>
          <w:p w:rsidR="00CD4D4E" w:rsidRPr="00CD4D4E" w:rsidRDefault="00CD4D4E" w:rsidP="00CD4D4E">
            <w:pPr>
              <w:tabs>
                <w:tab w:val="left" w:pos="3000"/>
                <w:tab w:val="num" w:pos="603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7. Валютное регулирование и валютный контроль</w:t>
            </w:r>
          </w:p>
          <w:p w:rsidR="00CD4D4E" w:rsidRPr="00CD4D4E" w:rsidRDefault="00CD4D4E" w:rsidP="00CD4D4E">
            <w:pPr>
              <w:tabs>
                <w:tab w:val="left" w:pos="3000"/>
                <w:tab w:val="num" w:pos="6030"/>
              </w:tabs>
              <w:spacing w:after="0" w:line="240" w:lineRule="auto"/>
              <w:ind w:firstLine="207"/>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в Российской Федерации</w:t>
            </w:r>
          </w:p>
          <w:p w:rsidR="00CD4D4E" w:rsidRPr="00CD4D4E" w:rsidRDefault="00CD4D4E" w:rsidP="00CD4D4E">
            <w:pPr>
              <w:tabs>
                <w:tab w:val="left" w:pos="3000"/>
                <w:tab w:val="num" w:pos="603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8. Финансово-правовые основы банковской деятельности</w:t>
            </w:r>
          </w:p>
          <w:p w:rsidR="00CD4D4E" w:rsidRPr="00CD4D4E" w:rsidRDefault="00CD4D4E" w:rsidP="00CD4D4E">
            <w:pPr>
              <w:tabs>
                <w:tab w:val="left" w:pos="3000"/>
                <w:tab w:val="num" w:pos="603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9. Правовые основы налоговой системы России</w:t>
            </w:r>
          </w:p>
          <w:p w:rsidR="00CD4D4E" w:rsidRPr="00CD4D4E" w:rsidRDefault="00CD4D4E" w:rsidP="00CD4D4E">
            <w:pPr>
              <w:tabs>
                <w:tab w:val="left" w:pos="3000"/>
                <w:tab w:val="num" w:pos="603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10. Бюджет, бюджетная система и бюджетное устройство Российской Федерации</w:t>
            </w:r>
          </w:p>
          <w:p w:rsidR="00CD4D4E" w:rsidRPr="00CD4D4E" w:rsidRDefault="00CD4D4E" w:rsidP="00CD4D4E">
            <w:pPr>
              <w:tabs>
                <w:tab w:val="left" w:pos="3000"/>
                <w:tab w:val="num" w:pos="603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Тема 11. Правовые основы государственного </w:t>
            </w:r>
          </w:p>
          <w:p w:rsidR="00CD4D4E" w:rsidRPr="00CD4D4E" w:rsidRDefault="00CD4D4E" w:rsidP="00CD4D4E">
            <w:pPr>
              <w:tabs>
                <w:tab w:val="left" w:pos="3000"/>
                <w:tab w:val="num" w:pos="6030"/>
              </w:tabs>
              <w:spacing w:after="0" w:line="240" w:lineRule="auto"/>
              <w:ind w:firstLine="207"/>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(муниципального) кредита</w:t>
            </w:r>
          </w:p>
          <w:p w:rsidR="00CD4D4E" w:rsidRPr="00CD4D4E" w:rsidRDefault="00CD4D4E" w:rsidP="00CD4D4E">
            <w:pPr>
              <w:tabs>
                <w:tab w:val="left" w:pos="3000"/>
                <w:tab w:val="num" w:pos="603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12. Финансово-правовое регулирование страхования</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13. Финансово-правовое регулирование финансового рынка</w:t>
            </w:r>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Общая трудоемкость</w:t>
            </w:r>
            <w:r w:rsidRPr="00CD4D4E">
              <w:rPr>
                <w:rFonts w:ascii="Times New Roman" w:eastAsia="MS ??" w:hAnsi="Times New Roman" w:cs="Times New Roman"/>
                <w:i/>
                <w:sz w:val="24"/>
                <w:szCs w:val="24"/>
                <w:lang w:eastAsia="ru-RU"/>
              </w:rPr>
              <w:t xml:space="preserve"> </w:t>
            </w:r>
            <w:r w:rsidRPr="00CD4D4E">
              <w:rPr>
                <w:rFonts w:ascii="Times New Roman" w:eastAsia="MS ??" w:hAnsi="Times New Roman" w:cs="Times New Roman"/>
                <w:b/>
                <w:sz w:val="24"/>
                <w:szCs w:val="24"/>
                <w:lang w:eastAsia="ru-RU"/>
              </w:rPr>
              <w:t>дисциплины (модуля)</w:t>
            </w:r>
          </w:p>
        </w:tc>
        <w:tc>
          <w:tcPr>
            <w:tcW w:w="6957" w:type="dxa"/>
          </w:tcPr>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Общая трудоемкость дисциплины составляет 4 зачетных единицы 144 часов.</w:t>
            </w:r>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Форма промежуточной аттестации</w:t>
            </w:r>
          </w:p>
        </w:tc>
        <w:tc>
          <w:tcPr>
            <w:tcW w:w="6957" w:type="dxa"/>
          </w:tcPr>
          <w:p w:rsidR="00CD4D4E" w:rsidRPr="00CD4D4E" w:rsidRDefault="00CD4D4E" w:rsidP="00CD4D4E">
            <w:pPr>
              <w:spacing w:after="0" w:line="240" w:lineRule="auto"/>
              <w:jc w:val="both"/>
              <w:rPr>
                <w:rFonts w:ascii="Times New Roman" w:eastAsia="MS ??" w:hAnsi="Times New Roman" w:cs="Times New Roman"/>
                <w:bCs/>
                <w:sz w:val="24"/>
                <w:szCs w:val="24"/>
                <w:lang w:eastAsia="ru-RU"/>
              </w:rPr>
            </w:pPr>
            <w:r w:rsidRPr="00CD4D4E">
              <w:rPr>
                <w:rFonts w:ascii="Times New Roman" w:eastAsia="MS ??" w:hAnsi="Times New Roman" w:cs="Times New Roman"/>
                <w:sz w:val="24"/>
                <w:szCs w:val="24"/>
                <w:lang w:eastAsia="ru-RU"/>
              </w:rPr>
              <w:t>экзамен</w:t>
            </w:r>
          </w:p>
        </w:tc>
      </w:tr>
    </w:tbl>
    <w:p w:rsidR="00CD4D4E" w:rsidRPr="00CD4D4E" w:rsidRDefault="00CD4D4E" w:rsidP="00CD4D4E">
      <w:pPr>
        <w:tabs>
          <w:tab w:val="left" w:pos="3000"/>
        </w:tabs>
        <w:spacing w:after="0" w:line="240" w:lineRule="auto"/>
        <w:jc w:val="both"/>
        <w:rPr>
          <w:rFonts w:ascii="Times New Roman" w:eastAsia="MS ??" w:hAnsi="Times New Roman" w:cs="Times New Roman"/>
          <w:b/>
          <w:sz w:val="24"/>
          <w:szCs w:val="24"/>
          <w:lang w:eastAsia="ru-RU"/>
        </w:rPr>
      </w:pPr>
    </w:p>
    <w:p w:rsidR="00CD4D4E" w:rsidRPr="00CD4D4E" w:rsidRDefault="00CD4D4E" w:rsidP="00CD4D4E">
      <w:pPr>
        <w:tabs>
          <w:tab w:val="left" w:pos="3000"/>
        </w:tabs>
        <w:spacing w:after="0" w:line="240" w:lineRule="auto"/>
        <w:jc w:val="both"/>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Аннотация рабочей программы дисциплины «Муниципальное право»</w:t>
      </w:r>
    </w:p>
    <w:p w:rsidR="00CD4D4E" w:rsidRPr="00CD4D4E" w:rsidRDefault="00CD4D4E" w:rsidP="00CD4D4E">
      <w:pPr>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Автор-составитель: </w:t>
      </w:r>
      <w:proofErr w:type="spellStart"/>
      <w:r w:rsidRPr="00CD4D4E">
        <w:rPr>
          <w:rFonts w:ascii="Times New Roman" w:eastAsia="MS ??" w:hAnsi="Times New Roman" w:cs="Times New Roman"/>
          <w:sz w:val="24"/>
          <w:szCs w:val="24"/>
          <w:lang w:eastAsia="ru-RU"/>
        </w:rPr>
        <w:t>к.ю.н</w:t>
      </w:r>
      <w:proofErr w:type="spellEnd"/>
      <w:r w:rsidRPr="00CD4D4E">
        <w:rPr>
          <w:rFonts w:ascii="Times New Roman" w:eastAsia="MS ??" w:hAnsi="Times New Roman" w:cs="Times New Roman"/>
          <w:sz w:val="24"/>
          <w:szCs w:val="24"/>
          <w:lang w:eastAsia="ru-RU"/>
        </w:rPr>
        <w:t xml:space="preserve">., </w:t>
      </w:r>
      <w:proofErr w:type="spellStart"/>
      <w:r w:rsidRPr="00CD4D4E">
        <w:rPr>
          <w:rFonts w:ascii="Times New Roman" w:eastAsia="MS ??" w:hAnsi="Times New Roman" w:cs="Times New Roman"/>
          <w:sz w:val="24"/>
          <w:szCs w:val="24"/>
          <w:lang w:eastAsia="ru-RU"/>
        </w:rPr>
        <w:t>ст.преподаватель</w:t>
      </w:r>
      <w:proofErr w:type="spellEnd"/>
      <w:r w:rsidRPr="00CD4D4E">
        <w:rPr>
          <w:rFonts w:ascii="Times New Roman" w:eastAsia="MS ??" w:hAnsi="Times New Roman" w:cs="Times New Roman"/>
          <w:sz w:val="24"/>
          <w:szCs w:val="24"/>
          <w:lang w:eastAsia="ru-RU"/>
        </w:rPr>
        <w:t xml:space="preserve"> М.А. Мещерякова, </w:t>
      </w:r>
    </w:p>
    <w:p w:rsidR="00CD4D4E" w:rsidRPr="00CD4D4E" w:rsidRDefault="00CD4D4E" w:rsidP="00CD4D4E">
      <w:pPr>
        <w:tabs>
          <w:tab w:val="left" w:pos="3000"/>
        </w:tabs>
        <w:spacing w:after="0" w:line="240" w:lineRule="auto"/>
        <w:jc w:val="both"/>
        <w:rPr>
          <w:rFonts w:ascii="Times New Roman" w:eastAsia="MS ??" w:hAnsi="Times New Roman" w:cs="Times New Roman"/>
          <w:sz w:val="24"/>
          <w:szCs w:val="24"/>
          <w:lang w:eastAsia="ru-RU"/>
        </w:rPr>
      </w:pPr>
      <w:proofErr w:type="spellStart"/>
      <w:r w:rsidRPr="00CD4D4E">
        <w:rPr>
          <w:rFonts w:ascii="Times New Roman" w:eastAsia="MS ??" w:hAnsi="Times New Roman" w:cs="Times New Roman"/>
          <w:sz w:val="24"/>
          <w:szCs w:val="24"/>
          <w:lang w:eastAsia="ru-RU"/>
        </w:rPr>
        <w:t>к.ю.н</w:t>
      </w:r>
      <w:proofErr w:type="spellEnd"/>
      <w:r w:rsidRPr="00CD4D4E">
        <w:rPr>
          <w:rFonts w:ascii="Times New Roman" w:eastAsia="MS ??" w:hAnsi="Times New Roman" w:cs="Times New Roman"/>
          <w:sz w:val="24"/>
          <w:szCs w:val="24"/>
          <w:lang w:eastAsia="ru-RU"/>
        </w:rPr>
        <w:t xml:space="preserve">., доцент О.Х. </w:t>
      </w:r>
      <w:proofErr w:type="spellStart"/>
      <w:r w:rsidRPr="00CD4D4E">
        <w:rPr>
          <w:rFonts w:ascii="Times New Roman" w:eastAsia="MS ??" w:hAnsi="Times New Roman" w:cs="Times New Roman"/>
          <w:sz w:val="24"/>
          <w:szCs w:val="24"/>
          <w:lang w:eastAsia="ru-RU"/>
        </w:rPr>
        <w:t>Молокаева</w:t>
      </w:r>
      <w:proofErr w:type="spellEnd"/>
    </w:p>
    <w:p w:rsidR="00CD4D4E" w:rsidRPr="00CD4D4E" w:rsidRDefault="00CD4D4E" w:rsidP="00CD4D4E">
      <w:pPr>
        <w:tabs>
          <w:tab w:val="left" w:pos="3000"/>
        </w:tabs>
        <w:spacing w:after="0" w:line="240" w:lineRule="auto"/>
        <w:ind w:left="720"/>
        <w:jc w:val="both"/>
        <w:rPr>
          <w:rFonts w:ascii="Times New Roman" w:eastAsia="MS ??"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4"/>
        <w:gridCol w:w="6957"/>
      </w:tblGrid>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Цель изучения дисциплины</w:t>
            </w:r>
          </w:p>
        </w:tc>
        <w:tc>
          <w:tcPr>
            <w:tcW w:w="6957" w:type="dxa"/>
          </w:tcPr>
          <w:p w:rsidR="00CD4D4E" w:rsidRPr="00CD4D4E" w:rsidRDefault="00CD4D4E" w:rsidP="00CD4D4E">
            <w:pPr>
              <w:tabs>
                <w:tab w:val="left" w:pos="3000"/>
              </w:tabs>
              <w:spacing w:after="0" w:line="240" w:lineRule="auto"/>
              <w:jc w:val="both"/>
              <w:rPr>
                <w:rFonts w:ascii="Times New Roman" w:eastAsia="MS ??" w:hAnsi="Times New Roman" w:cs="Times New Roman"/>
                <w:spacing w:val="-20"/>
                <w:sz w:val="24"/>
                <w:szCs w:val="24"/>
                <w:lang w:eastAsia="ru-RU"/>
              </w:rPr>
            </w:pPr>
            <w:r w:rsidRPr="00CD4D4E">
              <w:rPr>
                <w:rFonts w:ascii="Times New Roman" w:eastAsia="MS ??" w:hAnsi="Times New Roman" w:cs="Times New Roman"/>
                <w:sz w:val="24"/>
                <w:szCs w:val="24"/>
                <w:lang w:eastAsia="ru-RU"/>
              </w:rPr>
              <w:t>Теоретическое освоение основных понятий муниципального права, используемых в сфере правового регулирования и организации деятельности местного самоуправления; ознакомление с основными практическими проблемами в сфере местного самоуправления</w:t>
            </w:r>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Место дисциплины в структуре ОПОП</w:t>
            </w:r>
          </w:p>
        </w:tc>
        <w:tc>
          <w:tcPr>
            <w:tcW w:w="6957" w:type="dxa"/>
          </w:tcPr>
          <w:p w:rsidR="00CD4D4E" w:rsidRPr="00CD4D4E" w:rsidRDefault="00CD4D4E" w:rsidP="00CD4D4E">
            <w:pPr>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Дисциплина «Муниципальное право» относится к базовой части профессионального цикла ОПОП. Для ее освоения используются знания, полученные в ходе изучения дисциплин «Теория государства и права», «Конституционное право», «Административное право».</w:t>
            </w:r>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Компетенции, формируемые в результате освоения дисциплины (модуля)</w:t>
            </w:r>
          </w:p>
        </w:tc>
        <w:tc>
          <w:tcPr>
            <w:tcW w:w="6957" w:type="dxa"/>
          </w:tcPr>
          <w:p w:rsidR="00CD4D4E" w:rsidRPr="00CD4D4E" w:rsidRDefault="00CD4D4E" w:rsidP="00CD4D4E">
            <w:pPr>
              <w:tabs>
                <w:tab w:val="left" w:pos="3000"/>
              </w:tabs>
              <w:autoSpaceDE w:val="0"/>
              <w:autoSpaceDN w:val="0"/>
              <w:adjustRightInd w:val="0"/>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способностью применять в профессиональной деятельности </w:t>
            </w:r>
            <w:hyperlink r:id="rId18" w:history="1">
              <w:r w:rsidRPr="00CD4D4E">
                <w:rPr>
                  <w:rFonts w:ascii="Times New Roman" w:eastAsia="MS ??" w:hAnsi="Times New Roman" w:cs="Times New Roman"/>
                  <w:sz w:val="24"/>
                  <w:szCs w:val="24"/>
                  <w:lang w:eastAsia="ru-RU"/>
                </w:rPr>
                <w:t>Конституцию</w:t>
              </w:r>
            </w:hyperlink>
            <w:r w:rsidRPr="00CD4D4E">
              <w:rPr>
                <w:rFonts w:ascii="Times New Roman" w:eastAsia="MS ??" w:hAnsi="Times New Roman" w:cs="Times New Roman"/>
                <w:sz w:val="24"/>
                <w:szCs w:val="24"/>
                <w:lang w:eastAsia="ru-RU"/>
              </w:rPr>
              <w:t xml:space="preserve"> Российской Федерации, федеральные конституционные законы, федеральные законы, отраслевое законодательство Российской Федерации, указы и распоряжения Президента Российской Федерации, постановления и распоряжения Правительства Российской Федерации, законы субъектов Российской Федерации, использовать правовые позиции Европейского Суда по правам человека, Конституционного Суда Российской Федерации, Верховного Суда Российской Федерации, а также соответствующие положения, содержащиеся в международных договорах и соглашениях, участником которых является Российская Федерация (ОПК-1);</w:t>
            </w:r>
          </w:p>
          <w:p w:rsidR="00CD4D4E" w:rsidRPr="00CD4D4E" w:rsidRDefault="00CD4D4E" w:rsidP="00CD4D4E">
            <w:pPr>
              <w:tabs>
                <w:tab w:val="left" w:pos="3000"/>
              </w:tabs>
              <w:autoSpaceDE w:val="0"/>
              <w:autoSpaceDN w:val="0"/>
              <w:adjustRightInd w:val="0"/>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lastRenderedPageBreak/>
              <w:t>способностью определять правовую природу общественных отношений, вычленять правовую составляющую в юридически значимых событиях и фактах, квалифицировать их (ОПК-3);</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способностью принимать участие в проведении юридической экспертизы нормативных правовых актов, в том числе в целях выявления в них положений, способствующих созданию условий для проявления коррупции (ПК-16);</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способностью к анализу и применению судебной практики и судебной статистики (ПСК-1.9).</w:t>
            </w:r>
          </w:p>
        </w:tc>
      </w:tr>
      <w:tr w:rsidR="00CD4D4E" w:rsidRPr="00CD4D4E" w:rsidTr="00557690">
        <w:trPr>
          <w:trHeight w:val="1807"/>
        </w:trPr>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lastRenderedPageBreak/>
              <w:t>Содержание дисциплины (модуля)</w:t>
            </w:r>
          </w:p>
        </w:tc>
        <w:tc>
          <w:tcPr>
            <w:tcW w:w="6957" w:type="dxa"/>
          </w:tcPr>
          <w:p w:rsidR="00CD4D4E" w:rsidRPr="00CD4D4E" w:rsidRDefault="00CD4D4E" w:rsidP="00CD4D4E">
            <w:pPr>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1. Местное самоуправление: понятие, признаки, функции, принципы. </w:t>
            </w:r>
          </w:p>
          <w:p w:rsidR="00CD4D4E" w:rsidRPr="00CD4D4E" w:rsidRDefault="00CD4D4E" w:rsidP="00CD4D4E">
            <w:pPr>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2. Теории местного самоуправления. История развития местного самоуправления в России. Модели местного самоуправления в зарубежных странах.</w:t>
            </w:r>
          </w:p>
          <w:p w:rsidR="00CD4D4E" w:rsidRPr="00CD4D4E" w:rsidRDefault="00CD4D4E" w:rsidP="00CD4D4E">
            <w:pPr>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3.Муниципальное право как отрасль права, наука и учебная дисциплина.</w:t>
            </w:r>
          </w:p>
          <w:p w:rsidR="00CD4D4E" w:rsidRPr="00CD4D4E" w:rsidRDefault="00CD4D4E" w:rsidP="00CD4D4E">
            <w:pPr>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4. Правовые основы местного самоуправления.</w:t>
            </w:r>
          </w:p>
          <w:p w:rsidR="00CD4D4E" w:rsidRPr="00CD4D4E" w:rsidRDefault="00CD4D4E" w:rsidP="00CD4D4E">
            <w:pPr>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5. Территориальные основы местного самоуправления.</w:t>
            </w:r>
          </w:p>
          <w:p w:rsidR="00CD4D4E" w:rsidRPr="00CD4D4E" w:rsidRDefault="00CD4D4E" w:rsidP="00CD4D4E">
            <w:pPr>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6. Формы непосредственной демократии в местном самоуправлении.</w:t>
            </w:r>
          </w:p>
          <w:p w:rsidR="00CD4D4E" w:rsidRPr="00CD4D4E" w:rsidRDefault="00CD4D4E" w:rsidP="00CD4D4E">
            <w:pPr>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7. Организационные основы местного самоуправления.</w:t>
            </w:r>
          </w:p>
          <w:p w:rsidR="00CD4D4E" w:rsidRPr="00CD4D4E" w:rsidRDefault="00CD4D4E" w:rsidP="00CD4D4E">
            <w:pPr>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8. Экономические основы местного самоуправления.</w:t>
            </w:r>
          </w:p>
          <w:p w:rsidR="00CD4D4E" w:rsidRPr="00CD4D4E" w:rsidRDefault="00CD4D4E" w:rsidP="00CD4D4E">
            <w:pPr>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9. Компетенция местного самоуправления.</w:t>
            </w:r>
          </w:p>
          <w:p w:rsidR="00CD4D4E" w:rsidRPr="00CD4D4E" w:rsidRDefault="00CD4D4E" w:rsidP="00CD4D4E">
            <w:pPr>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10. Гарантии местного самоуправления.</w:t>
            </w:r>
          </w:p>
          <w:p w:rsidR="00CD4D4E" w:rsidRPr="00CD4D4E" w:rsidRDefault="00CD4D4E" w:rsidP="00CD4D4E">
            <w:pPr>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11. Ответственность органов и должностных лиц местного самоуправления.</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12. Контроль и надзор за органами и должностными лицами местного самоуправления.</w:t>
            </w:r>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Общая трудоемкость</w:t>
            </w:r>
            <w:r w:rsidRPr="00CD4D4E">
              <w:rPr>
                <w:rFonts w:ascii="Times New Roman" w:eastAsia="MS ??" w:hAnsi="Times New Roman" w:cs="Times New Roman"/>
                <w:i/>
                <w:sz w:val="24"/>
                <w:szCs w:val="24"/>
                <w:lang w:eastAsia="ru-RU"/>
              </w:rPr>
              <w:t xml:space="preserve"> </w:t>
            </w:r>
            <w:r w:rsidRPr="00CD4D4E">
              <w:rPr>
                <w:rFonts w:ascii="Times New Roman" w:eastAsia="MS ??" w:hAnsi="Times New Roman" w:cs="Times New Roman"/>
                <w:b/>
                <w:sz w:val="24"/>
                <w:szCs w:val="24"/>
                <w:lang w:eastAsia="ru-RU"/>
              </w:rPr>
              <w:t>дисциплины (модуля)</w:t>
            </w:r>
          </w:p>
        </w:tc>
        <w:tc>
          <w:tcPr>
            <w:tcW w:w="6957" w:type="dxa"/>
          </w:tcPr>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Общая трудоемкость дисциплины составляет 3 зачетных единицы 108 часов.</w:t>
            </w:r>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Форма промежуточной аттестации</w:t>
            </w:r>
          </w:p>
        </w:tc>
        <w:tc>
          <w:tcPr>
            <w:tcW w:w="6957" w:type="dxa"/>
          </w:tcPr>
          <w:p w:rsidR="00CD4D4E" w:rsidRPr="00CD4D4E" w:rsidRDefault="00CD4D4E" w:rsidP="00CD4D4E">
            <w:pPr>
              <w:spacing w:after="0" w:line="240" w:lineRule="auto"/>
              <w:jc w:val="both"/>
              <w:rPr>
                <w:rFonts w:ascii="Times New Roman" w:eastAsia="MS ??" w:hAnsi="Times New Roman" w:cs="Times New Roman"/>
                <w:bCs/>
                <w:sz w:val="24"/>
                <w:szCs w:val="24"/>
                <w:lang w:eastAsia="ru-RU"/>
              </w:rPr>
            </w:pPr>
            <w:r w:rsidRPr="00CD4D4E">
              <w:rPr>
                <w:rFonts w:ascii="Times New Roman" w:eastAsia="MS ??" w:hAnsi="Times New Roman" w:cs="Times New Roman"/>
                <w:sz w:val="24"/>
                <w:szCs w:val="24"/>
                <w:lang w:eastAsia="ru-RU"/>
              </w:rPr>
              <w:t>Зачет</w:t>
            </w:r>
          </w:p>
        </w:tc>
      </w:tr>
    </w:tbl>
    <w:p w:rsidR="00CD4D4E" w:rsidRPr="00CD4D4E" w:rsidRDefault="00CD4D4E" w:rsidP="00CD4D4E">
      <w:pPr>
        <w:widowControl w:val="0"/>
        <w:tabs>
          <w:tab w:val="left" w:pos="3000"/>
        </w:tabs>
        <w:spacing w:after="0" w:line="240" w:lineRule="auto"/>
        <w:ind w:firstLine="400"/>
        <w:jc w:val="both"/>
        <w:rPr>
          <w:rFonts w:ascii="Times New Roman" w:eastAsia="MS ??" w:hAnsi="Times New Roman" w:cs="Times New Roman"/>
          <w:sz w:val="24"/>
          <w:szCs w:val="24"/>
          <w:lang w:eastAsia="ru-RU"/>
        </w:rPr>
      </w:pP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b/>
          <w:sz w:val="24"/>
          <w:szCs w:val="24"/>
          <w:lang w:eastAsia="ru-RU"/>
        </w:rPr>
        <w:t>Аннотация рабочей программы дисциплины «Семейное право»</w:t>
      </w:r>
    </w:p>
    <w:p w:rsidR="00CD4D4E" w:rsidRPr="00CD4D4E" w:rsidRDefault="00CD4D4E" w:rsidP="00CD4D4E">
      <w:pPr>
        <w:tabs>
          <w:tab w:val="left" w:pos="708"/>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Автор-составитель: </w:t>
      </w:r>
      <w:proofErr w:type="spellStart"/>
      <w:r w:rsidRPr="00CD4D4E">
        <w:rPr>
          <w:rFonts w:ascii="Times New Roman" w:eastAsia="MS ??" w:hAnsi="Times New Roman" w:cs="Times New Roman"/>
          <w:sz w:val="24"/>
          <w:szCs w:val="24"/>
          <w:lang w:eastAsia="ru-RU"/>
        </w:rPr>
        <w:t>д.ю.н</w:t>
      </w:r>
      <w:proofErr w:type="spellEnd"/>
      <w:r w:rsidRPr="00CD4D4E">
        <w:rPr>
          <w:rFonts w:ascii="Times New Roman" w:eastAsia="MS ??" w:hAnsi="Times New Roman" w:cs="Times New Roman"/>
          <w:sz w:val="24"/>
          <w:szCs w:val="24"/>
          <w:lang w:eastAsia="ru-RU"/>
        </w:rPr>
        <w:t>., профессор Левушкин А.Н.</w:t>
      </w:r>
    </w:p>
    <w:p w:rsidR="00CD4D4E" w:rsidRPr="00CD4D4E" w:rsidRDefault="00CD4D4E" w:rsidP="00CD4D4E">
      <w:pPr>
        <w:tabs>
          <w:tab w:val="left" w:pos="708"/>
          <w:tab w:val="left" w:pos="3000"/>
          <w:tab w:val="left" w:pos="3510"/>
        </w:tabs>
        <w:spacing w:after="0" w:line="240" w:lineRule="auto"/>
        <w:ind w:firstLine="720"/>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4"/>
        <w:gridCol w:w="6957"/>
      </w:tblGrid>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Цель изучения дисциплины</w:t>
            </w:r>
          </w:p>
        </w:tc>
        <w:tc>
          <w:tcPr>
            <w:tcW w:w="6957" w:type="dxa"/>
          </w:tcPr>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b/>
                <w:bCs/>
                <w:sz w:val="24"/>
                <w:szCs w:val="24"/>
                <w:lang w:eastAsia="ru-RU"/>
              </w:rPr>
              <w:t xml:space="preserve">Целями освоения </w:t>
            </w:r>
            <w:r w:rsidRPr="00CD4D4E">
              <w:rPr>
                <w:rFonts w:ascii="Times New Roman" w:eastAsia="MS ??" w:hAnsi="Times New Roman" w:cs="Times New Roman"/>
                <w:sz w:val="24"/>
                <w:szCs w:val="24"/>
                <w:lang w:eastAsia="ru-RU"/>
              </w:rPr>
              <w:t xml:space="preserve">дисциплины (модуля) «Семейное право» являются: </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формирование понимания сущности основных конструкций семейного права;</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осмысление содержания доктринальных положений семейного права;</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приобретение и формирование навыков толкования семейно-правовых норм и их применения к конкретным практическим ситуациям;</w:t>
            </w:r>
          </w:p>
          <w:p w:rsidR="00CD4D4E" w:rsidRPr="00CD4D4E" w:rsidRDefault="00CD4D4E" w:rsidP="00CD4D4E">
            <w:pPr>
              <w:tabs>
                <w:tab w:val="left" w:pos="3000"/>
              </w:tabs>
              <w:spacing w:after="0" w:line="240" w:lineRule="auto"/>
              <w:jc w:val="both"/>
              <w:rPr>
                <w:rFonts w:ascii="Times New Roman" w:eastAsia="MS ??" w:hAnsi="Times New Roman" w:cs="Times New Roman"/>
                <w:spacing w:val="-20"/>
                <w:sz w:val="24"/>
                <w:szCs w:val="24"/>
                <w:lang w:eastAsia="ru-RU"/>
              </w:rPr>
            </w:pPr>
            <w:r w:rsidRPr="00CD4D4E">
              <w:rPr>
                <w:rFonts w:ascii="Times New Roman" w:eastAsia="MS ??" w:hAnsi="Times New Roman" w:cs="Times New Roman"/>
                <w:sz w:val="24"/>
                <w:szCs w:val="24"/>
                <w:lang w:eastAsia="ru-RU"/>
              </w:rPr>
              <w:t xml:space="preserve">- ознакомление с современными теоретическими проблемами семейного права, а также проблемами </w:t>
            </w:r>
            <w:proofErr w:type="spellStart"/>
            <w:r w:rsidRPr="00CD4D4E">
              <w:rPr>
                <w:rFonts w:ascii="Times New Roman" w:eastAsia="MS ??" w:hAnsi="Times New Roman" w:cs="Times New Roman"/>
                <w:sz w:val="24"/>
                <w:szCs w:val="24"/>
                <w:lang w:eastAsia="ru-RU"/>
              </w:rPr>
              <w:t>правоприменения</w:t>
            </w:r>
            <w:proofErr w:type="spellEnd"/>
            <w:r w:rsidRPr="00CD4D4E">
              <w:rPr>
                <w:rFonts w:ascii="Times New Roman" w:eastAsia="MS ??" w:hAnsi="Times New Roman" w:cs="Times New Roman"/>
                <w:sz w:val="24"/>
                <w:szCs w:val="24"/>
                <w:lang w:eastAsia="ru-RU"/>
              </w:rPr>
              <w:t>.</w:t>
            </w:r>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Место дисциплины в структуре ОПОП</w:t>
            </w:r>
          </w:p>
        </w:tc>
        <w:tc>
          <w:tcPr>
            <w:tcW w:w="6957" w:type="dxa"/>
          </w:tcPr>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Учебная дисциплина «Семейное право» является дисциплиной базовой части учебного плана, изучение которой является необходимым условием профессиональной подготовки юристов и находится в логической и содержательно-методической связи с </w:t>
            </w:r>
            <w:r w:rsidRPr="00CD4D4E">
              <w:rPr>
                <w:rFonts w:ascii="Times New Roman" w:eastAsia="MS ??" w:hAnsi="Times New Roman" w:cs="Times New Roman"/>
                <w:sz w:val="24"/>
                <w:szCs w:val="24"/>
                <w:lang w:eastAsia="ru-RU"/>
              </w:rPr>
              <w:lastRenderedPageBreak/>
              <w:t xml:space="preserve">другими дисциплинами. </w:t>
            </w:r>
          </w:p>
          <w:p w:rsidR="00CD4D4E" w:rsidRPr="00CD4D4E" w:rsidRDefault="00CD4D4E" w:rsidP="00CD4D4E">
            <w:pPr>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Важную роль в освоении материала курса играют также дисциплины «Гражданское право», «Теория государства и права», «История государства и права России», «История государства и права зарубежных стран», «Конституционное право» и др. Дисциплина «Семейное право» тесно взаимосвязана с административным правом, гражданским и наследственным правом, гражданским процессом, трудовым правом, финансовым правом, а также международным частным правом.</w:t>
            </w:r>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lastRenderedPageBreak/>
              <w:t>Компетенции, формируемые в результате освоения дисциплины (модуля)</w:t>
            </w:r>
          </w:p>
        </w:tc>
        <w:tc>
          <w:tcPr>
            <w:tcW w:w="6957" w:type="dxa"/>
          </w:tcPr>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В результате изучения дисциплины студенты должны:</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овладеть следующими профессиональными компетенциями: </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способностью использовать основы экономических знаний в различных сферах деятельности (ОК-4);</w:t>
            </w:r>
          </w:p>
          <w:p w:rsidR="00CD4D4E" w:rsidRPr="00CD4D4E" w:rsidRDefault="00CD4D4E" w:rsidP="00CD4D4E">
            <w:pPr>
              <w:tabs>
                <w:tab w:val="left" w:pos="3000"/>
              </w:tabs>
              <w:autoSpaceDE w:val="0"/>
              <w:autoSpaceDN w:val="0"/>
              <w:adjustRightInd w:val="0"/>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способностью применять в профессиональной деятельности </w:t>
            </w:r>
            <w:hyperlink r:id="rId19" w:history="1">
              <w:r w:rsidRPr="00CD4D4E">
                <w:rPr>
                  <w:rFonts w:ascii="Times New Roman" w:eastAsia="MS ??" w:hAnsi="Times New Roman" w:cs="Times New Roman"/>
                  <w:sz w:val="24"/>
                  <w:szCs w:val="24"/>
                  <w:lang w:eastAsia="ru-RU"/>
                </w:rPr>
                <w:t>Конституцию</w:t>
              </w:r>
            </w:hyperlink>
            <w:r w:rsidRPr="00CD4D4E">
              <w:rPr>
                <w:rFonts w:ascii="Times New Roman" w:eastAsia="MS ??" w:hAnsi="Times New Roman" w:cs="Times New Roman"/>
                <w:sz w:val="24"/>
                <w:szCs w:val="24"/>
                <w:lang w:eastAsia="ru-RU"/>
              </w:rPr>
              <w:t xml:space="preserve"> Российской Федерации, федеральные конституционные законы, федеральные законы, отраслевое законодательство Российской Федерации, указы и распоряжения Президента Российской Федерации, постановления и распоряжения Правительства Российской Федерации, законы субъектов Российской Федерации, использовать правовые позиции Европейского Суда по правам человека, Конституционного Суда Российской Федерации, Верховного Суда Российской Федерации, а также соответствующие положения, содержащиеся в международных договорах и соглашениях, участником которых является Российская Федерация (ОПК-1);</w:t>
            </w:r>
          </w:p>
          <w:p w:rsidR="00CD4D4E" w:rsidRPr="00CD4D4E" w:rsidRDefault="00CD4D4E" w:rsidP="00CD4D4E">
            <w:pPr>
              <w:tabs>
                <w:tab w:val="left" w:pos="3000"/>
              </w:tabs>
              <w:autoSpaceDE w:val="0"/>
              <w:autoSpaceDN w:val="0"/>
              <w:adjustRightInd w:val="0"/>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способностью определять правовую природу общественных отношений, вычленять правовую составляющую в юридически значимых событиях и фактах, квалифицировать их (ОПК-3);</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способностью применять нормативные правовые акты, реализовывать нормы материального и процессуального права в профессиональной деятельности (ПК-5);</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способностью квалифицированно толковать нормативные правовые акты (ПК-15);</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способностью принимать участие в проведении юридической экспертизы нормативных правовых актов, в том числе в целях выявления в них положений, способствующих созданию условий для проявления коррупции (ПК-16);</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способностью давать квалифицированные юридические заключения и консультации в рамках своей профессиональной деятельности (ПК-17);</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способностью к анализу и применению судебной практики и судебной статистики (ПСК-1.9).</w:t>
            </w:r>
          </w:p>
        </w:tc>
      </w:tr>
      <w:tr w:rsidR="00CD4D4E" w:rsidRPr="00CD4D4E" w:rsidTr="00557690">
        <w:trPr>
          <w:trHeight w:val="1807"/>
        </w:trPr>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Содержание дисциплины (модуля)</w:t>
            </w:r>
          </w:p>
        </w:tc>
        <w:tc>
          <w:tcPr>
            <w:tcW w:w="6957" w:type="dxa"/>
          </w:tcPr>
          <w:p w:rsidR="00CD4D4E" w:rsidRPr="00CD4D4E" w:rsidRDefault="00CD4D4E" w:rsidP="00CD4D4E">
            <w:pPr>
              <w:widowControl w:val="0"/>
              <w:tabs>
                <w:tab w:val="left" w:pos="3000"/>
              </w:tabs>
              <w:spacing w:after="0" w:line="240" w:lineRule="auto"/>
              <w:jc w:val="both"/>
              <w:rPr>
                <w:rFonts w:ascii="Times New Roman" w:eastAsia="MS ??" w:hAnsi="Times New Roman" w:cs="Times New Roman"/>
                <w:bCs/>
                <w:sz w:val="24"/>
                <w:szCs w:val="24"/>
                <w:lang w:eastAsia="ru-RU"/>
              </w:rPr>
            </w:pPr>
            <w:r w:rsidRPr="00CD4D4E">
              <w:rPr>
                <w:rFonts w:ascii="Times New Roman" w:eastAsia="MS ??" w:hAnsi="Times New Roman" w:cs="Times New Roman"/>
                <w:bCs/>
                <w:sz w:val="24"/>
                <w:szCs w:val="24"/>
                <w:lang w:eastAsia="ru-RU"/>
              </w:rPr>
              <w:t>ТЕМА 1. Понятие, предмет, метод и принципы семейного права РФ</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bCs/>
                <w:sz w:val="24"/>
                <w:szCs w:val="24"/>
                <w:lang w:eastAsia="ru-RU"/>
              </w:rPr>
            </w:pPr>
            <w:r w:rsidRPr="00CD4D4E">
              <w:rPr>
                <w:rFonts w:ascii="Times New Roman" w:eastAsia="MS ??" w:hAnsi="Times New Roman" w:cs="Times New Roman"/>
                <w:bCs/>
                <w:sz w:val="24"/>
                <w:szCs w:val="24"/>
                <w:lang w:eastAsia="ru-RU"/>
              </w:rPr>
              <w:t>ТЕМА 2. Семейное законодательство</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bCs/>
                <w:sz w:val="24"/>
                <w:szCs w:val="24"/>
                <w:lang w:eastAsia="ru-RU"/>
              </w:rPr>
            </w:pPr>
            <w:r w:rsidRPr="00CD4D4E">
              <w:rPr>
                <w:rFonts w:ascii="Times New Roman" w:eastAsia="MS ??" w:hAnsi="Times New Roman" w:cs="Times New Roman"/>
                <w:bCs/>
                <w:sz w:val="24"/>
                <w:szCs w:val="24"/>
                <w:lang w:eastAsia="ru-RU"/>
              </w:rPr>
              <w:t>ТЕМА 3. Семейные правоотношения</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bCs/>
                <w:sz w:val="24"/>
                <w:szCs w:val="24"/>
                <w:lang w:eastAsia="ru-RU"/>
              </w:rPr>
            </w:pPr>
            <w:r w:rsidRPr="00CD4D4E">
              <w:rPr>
                <w:rFonts w:ascii="Times New Roman" w:eastAsia="MS ??" w:hAnsi="Times New Roman" w:cs="Times New Roman"/>
                <w:bCs/>
                <w:sz w:val="24"/>
                <w:szCs w:val="24"/>
                <w:lang w:eastAsia="ru-RU"/>
              </w:rPr>
              <w:t>ТЕМА 4. История отечественного семейного законодательства</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bCs/>
                <w:sz w:val="24"/>
                <w:szCs w:val="24"/>
                <w:lang w:eastAsia="ru-RU"/>
              </w:rPr>
              <w:t>ТЕМА 5. Защита семейных прав</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bCs/>
                <w:sz w:val="24"/>
                <w:szCs w:val="24"/>
                <w:lang w:eastAsia="ru-RU"/>
              </w:rPr>
            </w:pPr>
            <w:r w:rsidRPr="00CD4D4E">
              <w:rPr>
                <w:rFonts w:ascii="Times New Roman" w:eastAsia="MS ??" w:hAnsi="Times New Roman" w:cs="Times New Roman"/>
                <w:bCs/>
                <w:sz w:val="24"/>
                <w:szCs w:val="24"/>
                <w:lang w:eastAsia="ru-RU"/>
              </w:rPr>
              <w:t xml:space="preserve">ТЕМА 6. Заключение брака и недействительность брака в семейном праве России. </w:t>
            </w:r>
          </w:p>
          <w:p w:rsidR="00CD4D4E" w:rsidRPr="00CD4D4E" w:rsidRDefault="00CD4D4E" w:rsidP="00CD4D4E">
            <w:pPr>
              <w:keepNext/>
              <w:widowControl w:val="0"/>
              <w:tabs>
                <w:tab w:val="left" w:pos="3000"/>
              </w:tabs>
              <w:spacing w:after="60" w:line="240" w:lineRule="auto"/>
              <w:jc w:val="both"/>
              <w:outlineLvl w:val="2"/>
              <w:rPr>
                <w:rFonts w:ascii="Times New Roman" w:eastAsia="Yu Mincho" w:hAnsi="Times New Roman" w:cs="Times New Roman"/>
                <w:bCs/>
                <w:sz w:val="24"/>
                <w:szCs w:val="24"/>
                <w:lang w:eastAsia="ru-RU"/>
              </w:rPr>
            </w:pPr>
            <w:r w:rsidRPr="00CD4D4E">
              <w:rPr>
                <w:rFonts w:ascii="Times New Roman" w:eastAsia="Yu Mincho" w:hAnsi="Times New Roman" w:cs="Times New Roman"/>
                <w:bCs/>
                <w:sz w:val="24"/>
                <w:szCs w:val="24"/>
                <w:lang w:eastAsia="ru-RU"/>
              </w:rPr>
              <w:t>ТЕМА 7. Прекращение брака</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bCs/>
                <w:sz w:val="24"/>
                <w:szCs w:val="24"/>
                <w:lang w:eastAsia="ru-RU"/>
              </w:rPr>
            </w:pPr>
            <w:r w:rsidRPr="00CD4D4E">
              <w:rPr>
                <w:rFonts w:ascii="Times New Roman" w:eastAsia="MS ??" w:hAnsi="Times New Roman" w:cs="Times New Roman"/>
                <w:bCs/>
                <w:sz w:val="24"/>
                <w:szCs w:val="24"/>
                <w:lang w:eastAsia="ru-RU"/>
              </w:rPr>
              <w:lastRenderedPageBreak/>
              <w:t xml:space="preserve">ТЕМА 8. Права и обязанности супругов </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bCs/>
                <w:sz w:val="24"/>
                <w:szCs w:val="24"/>
                <w:lang w:eastAsia="ru-RU"/>
              </w:rPr>
            </w:pPr>
            <w:r w:rsidRPr="00CD4D4E">
              <w:rPr>
                <w:rFonts w:ascii="Times New Roman" w:eastAsia="MS ??" w:hAnsi="Times New Roman" w:cs="Times New Roman"/>
                <w:bCs/>
                <w:sz w:val="24"/>
                <w:szCs w:val="24"/>
                <w:lang w:eastAsia="ru-RU"/>
              </w:rPr>
              <w:t>ТЕМА 9. Договорный режим имущества супругов</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bCs/>
                <w:sz w:val="24"/>
                <w:szCs w:val="24"/>
                <w:lang w:eastAsia="ru-RU"/>
              </w:rPr>
            </w:pPr>
            <w:r w:rsidRPr="00CD4D4E">
              <w:rPr>
                <w:rFonts w:ascii="Times New Roman" w:eastAsia="MS ??" w:hAnsi="Times New Roman" w:cs="Times New Roman"/>
                <w:bCs/>
                <w:sz w:val="24"/>
                <w:szCs w:val="24"/>
                <w:lang w:eastAsia="ru-RU"/>
              </w:rPr>
              <w:t>ТЕМА 10.  Права и обязанности родителей и детей</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bCs/>
                <w:sz w:val="24"/>
                <w:szCs w:val="24"/>
                <w:lang w:eastAsia="ru-RU"/>
              </w:rPr>
            </w:pPr>
            <w:r w:rsidRPr="00CD4D4E">
              <w:rPr>
                <w:rFonts w:ascii="Times New Roman" w:eastAsia="MS ??" w:hAnsi="Times New Roman" w:cs="Times New Roman"/>
                <w:bCs/>
                <w:sz w:val="24"/>
                <w:szCs w:val="24"/>
                <w:lang w:eastAsia="ru-RU"/>
              </w:rPr>
              <w:t xml:space="preserve">ТЕМА 11. Общая характеристика алиментных обязательств. Алиментные обязательства родителей и детей       </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bCs/>
                <w:sz w:val="24"/>
                <w:szCs w:val="24"/>
                <w:lang w:eastAsia="ru-RU"/>
              </w:rPr>
            </w:pPr>
            <w:r w:rsidRPr="00CD4D4E">
              <w:rPr>
                <w:rFonts w:ascii="Times New Roman" w:eastAsia="MS ??" w:hAnsi="Times New Roman" w:cs="Times New Roman"/>
                <w:bCs/>
                <w:sz w:val="24"/>
                <w:szCs w:val="24"/>
                <w:lang w:eastAsia="ru-RU"/>
              </w:rPr>
              <w:t>ТЕМА 12. Алиментные обязательства супругов и бывших супругов. Алиментные обязательства других членов семьи. Порядок уплаты и взыскания алиментов. Алиментные обязательства родителей и детей</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bCs/>
                <w:sz w:val="24"/>
                <w:szCs w:val="24"/>
                <w:lang w:eastAsia="ru-RU"/>
              </w:rPr>
            </w:pPr>
            <w:r w:rsidRPr="00CD4D4E">
              <w:rPr>
                <w:rFonts w:ascii="Times New Roman" w:eastAsia="MS ??" w:hAnsi="Times New Roman" w:cs="Times New Roman"/>
                <w:bCs/>
                <w:sz w:val="24"/>
                <w:szCs w:val="24"/>
                <w:lang w:eastAsia="ru-RU"/>
              </w:rPr>
              <w:t>ТЕМА 13. Усыновление – приоритетная форма устройства детей,  оставшихся без  попечения родителей</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bCs/>
                <w:sz w:val="24"/>
                <w:szCs w:val="24"/>
                <w:lang w:eastAsia="ru-RU"/>
              </w:rPr>
            </w:pPr>
            <w:r w:rsidRPr="00CD4D4E">
              <w:rPr>
                <w:rFonts w:ascii="Times New Roman" w:eastAsia="MS ??" w:hAnsi="Times New Roman" w:cs="Times New Roman"/>
                <w:bCs/>
                <w:sz w:val="24"/>
                <w:szCs w:val="24"/>
                <w:lang w:eastAsia="ru-RU"/>
              </w:rPr>
              <w:t>ТЕМА 14. Опека и попечительство над детьми</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bCs/>
                <w:sz w:val="24"/>
                <w:szCs w:val="24"/>
                <w:lang w:eastAsia="ru-RU"/>
              </w:rPr>
              <w:t>ТЕМА 15. Приемная семья.</w:t>
            </w:r>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lastRenderedPageBreak/>
              <w:t>Общая трудоемкость</w:t>
            </w:r>
            <w:r w:rsidRPr="00CD4D4E">
              <w:rPr>
                <w:rFonts w:ascii="Times New Roman" w:eastAsia="MS ??" w:hAnsi="Times New Roman" w:cs="Times New Roman"/>
                <w:i/>
                <w:sz w:val="24"/>
                <w:szCs w:val="24"/>
                <w:lang w:eastAsia="ru-RU"/>
              </w:rPr>
              <w:t xml:space="preserve"> </w:t>
            </w:r>
            <w:r w:rsidRPr="00CD4D4E">
              <w:rPr>
                <w:rFonts w:ascii="Times New Roman" w:eastAsia="MS ??" w:hAnsi="Times New Roman" w:cs="Times New Roman"/>
                <w:b/>
                <w:sz w:val="24"/>
                <w:szCs w:val="24"/>
                <w:lang w:eastAsia="ru-RU"/>
              </w:rPr>
              <w:t>дисциплины (модуля)</w:t>
            </w:r>
          </w:p>
        </w:tc>
        <w:tc>
          <w:tcPr>
            <w:tcW w:w="6957" w:type="dxa"/>
          </w:tcPr>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Общая трудоемкость дисциплины составляет 3 зачетных единицы 108 часов.</w:t>
            </w:r>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Форма промежуточной аттестации</w:t>
            </w:r>
          </w:p>
        </w:tc>
        <w:tc>
          <w:tcPr>
            <w:tcW w:w="6957" w:type="dxa"/>
          </w:tcPr>
          <w:p w:rsidR="00CD4D4E" w:rsidRPr="00CD4D4E" w:rsidRDefault="00CD4D4E" w:rsidP="00CD4D4E">
            <w:pPr>
              <w:spacing w:after="0" w:line="240" w:lineRule="auto"/>
              <w:jc w:val="both"/>
              <w:rPr>
                <w:rFonts w:ascii="Times New Roman" w:eastAsia="MS ??" w:hAnsi="Times New Roman" w:cs="Times New Roman"/>
                <w:bCs/>
                <w:sz w:val="24"/>
                <w:szCs w:val="24"/>
                <w:lang w:eastAsia="ru-RU"/>
              </w:rPr>
            </w:pPr>
            <w:r w:rsidRPr="00CD4D4E">
              <w:rPr>
                <w:rFonts w:ascii="Times New Roman" w:eastAsia="MS ??" w:hAnsi="Times New Roman" w:cs="Times New Roman"/>
                <w:sz w:val="24"/>
                <w:szCs w:val="24"/>
                <w:lang w:eastAsia="ru-RU"/>
              </w:rPr>
              <w:t>Зачет</w:t>
            </w:r>
          </w:p>
        </w:tc>
      </w:tr>
    </w:tbl>
    <w:p w:rsidR="00CD4D4E" w:rsidRPr="00CD4D4E" w:rsidRDefault="00CD4D4E" w:rsidP="00CD4D4E">
      <w:pPr>
        <w:widowControl w:val="0"/>
        <w:tabs>
          <w:tab w:val="left" w:pos="3000"/>
        </w:tabs>
        <w:spacing w:after="0" w:line="240" w:lineRule="auto"/>
        <w:ind w:firstLine="400"/>
        <w:jc w:val="both"/>
        <w:rPr>
          <w:rFonts w:ascii="Times New Roman" w:eastAsia="MS ??" w:hAnsi="Times New Roman" w:cs="Times New Roman"/>
          <w:sz w:val="24"/>
          <w:szCs w:val="24"/>
          <w:lang w:eastAsia="ru-RU"/>
        </w:rPr>
      </w:pP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b/>
          <w:sz w:val="24"/>
          <w:szCs w:val="24"/>
          <w:lang w:eastAsia="ru-RU"/>
        </w:rPr>
        <w:t>Аннотация рабочей программы дисциплины «Криминология»</w:t>
      </w:r>
    </w:p>
    <w:p w:rsidR="00CD4D4E" w:rsidRPr="00CD4D4E" w:rsidRDefault="00CD4D4E" w:rsidP="00CD4D4E">
      <w:pPr>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Автор-составитель: </w:t>
      </w:r>
      <w:proofErr w:type="spellStart"/>
      <w:r w:rsidRPr="00CD4D4E">
        <w:rPr>
          <w:rFonts w:ascii="Times New Roman" w:eastAsia="MS ??" w:hAnsi="Times New Roman" w:cs="Times New Roman"/>
          <w:sz w:val="24"/>
          <w:szCs w:val="24"/>
          <w:lang w:eastAsia="ru-RU"/>
        </w:rPr>
        <w:t>Е.Э.Попова</w:t>
      </w:r>
      <w:proofErr w:type="spellEnd"/>
    </w:p>
    <w:p w:rsidR="00CD4D4E" w:rsidRPr="00CD4D4E" w:rsidRDefault="00CD4D4E" w:rsidP="00CD4D4E">
      <w:pPr>
        <w:tabs>
          <w:tab w:val="left" w:pos="3000"/>
        </w:tabs>
        <w:spacing w:after="0" w:line="240" w:lineRule="auto"/>
        <w:ind w:left="720"/>
        <w:jc w:val="both"/>
        <w:rPr>
          <w:rFonts w:ascii="Times New Roman" w:eastAsia="MS ??"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4"/>
        <w:gridCol w:w="6957"/>
      </w:tblGrid>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Цель изучения дисциплины</w:t>
            </w:r>
          </w:p>
        </w:tc>
        <w:tc>
          <w:tcPr>
            <w:tcW w:w="6957" w:type="dxa"/>
          </w:tcPr>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формирование активной гражданской позиции обучающихся, развитие их творческого потенциала;</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воспитание обучающихся в духе уважения прав и законных интересов человека и гражданина, интересов общества и государства, неуклонного соблюдения законности, обеспечения правопорядка;</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 развитие правового мышления обучающихся; </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 формирование углубленных знаний по вопросам сущности, признаков и условий формирования преступности, личности преступника, мер предупреждения преступности и преступного поведения, значения криминологии для решения профессиональных задач противодействия преступности; </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формирование у обучающихся профессиональных умений и навыков толкования и применения правовых норм;</w:t>
            </w:r>
          </w:p>
          <w:p w:rsidR="00CD4D4E" w:rsidRPr="00CD4D4E" w:rsidRDefault="00CD4D4E" w:rsidP="00CD4D4E">
            <w:pPr>
              <w:tabs>
                <w:tab w:val="left" w:pos="3000"/>
              </w:tabs>
              <w:spacing w:after="0" w:line="240" w:lineRule="auto"/>
              <w:jc w:val="both"/>
              <w:rPr>
                <w:rFonts w:ascii="Times New Roman" w:eastAsia="MS ??" w:hAnsi="Times New Roman" w:cs="Times New Roman"/>
                <w:spacing w:val="-20"/>
                <w:sz w:val="24"/>
                <w:szCs w:val="24"/>
                <w:lang w:eastAsia="ru-RU"/>
              </w:rPr>
            </w:pPr>
            <w:r w:rsidRPr="00CD4D4E">
              <w:rPr>
                <w:rFonts w:ascii="Times New Roman" w:eastAsia="MS ??" w:hAnsi="Times New Roman" w:cs="Times New Roman"/>
                <w:sz w:val="24"/>
                <w:szCs w:val="24"/>
                <w:lang w:eastAsia="ru-RU"/>
              </w:rPr>
              <w:t>- развитие способностей к творческому и критическому анализу положений уголовного, уголовно-процессуального, уголовно-исполнительного законодательства, наук общего и специального цикла, навыков самостоятельной творческой деятельности, ораторского искусства и приемов ведения научных дискуссий, подготовки научных статей, докладов, рефератов</w:t>
            </w:r>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Место дисциплины в структуре ОПОП</w:t>
            </w:r>
          </w:p>
        </w:tc>
        <w:tc>
          <w:tcPr>
            <w:tcW w:w="6957" w:type="dxa"/>
          </w:tcPr>
          <w:p w:rsidR="00CD4D4E" w:rsidRPr="00CD4D4E" w:rsidRDefault="00CD4D4E" w:rsidP="00CD4D4E">
            <w:pPr>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Дисциплина «Криминология» входит в базовую часть основной  образовательной программы высшего образования по специальности 40.05.04 Юриспруденция.</w:t>
            </w:r>
          </w:p>
          <w:p w:rsidR="00CD4D4E" w:rsidRPr="00CD4D4E" w:rsidRDefault="00CD4D4E" w:rsidP="00CD4D4E">
            <w:pPr>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Дисциплина «Криминология» относится к циклу уголовно-правовых дисциплин. Её изучение базируется на знаниях по таким дисциплинам как «Философия», «Логика», «Уголовное право» «Уголовный процесс», «Организация и ведение судебной статистики в судах». В то же время криминологические знания используются при изучении таких дисциплин как «Прокурорская деятельность», «Адвокатская и правозащитная деятельность», </w:t>
            </w:r>
            <w:r w:rsidRPr="00CD4D4E">
              <w:rPr>
                <w:rFonts w:ascii="Times New Roman" w:eastAsia="MS ??" w:hAnsi="Times New Roman" w:cs="Times New Roman"/>
                <w:sz w:val="24"/>
                <w:szCs w:val="24"/>
                <w:lang w:eastAsia="ru-RU"/>
              </w:rPr>
              <w:lastRenderedPageBreak/>
              <w:t>«Криминалистика». «Основы судебно-экспертной деятельности» и др..</w:t>
            </w:r>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lastRenderedPageBreak/>
              <w:t>Компетенции, формируемые в результате освоения дисциплины (модуля)</w:t>
            </w:r>
          </w:p>
        </w:tc>
        <w:tc>
          <w:tcPr>
            <w:tcW w:w="6957" w:type="dxa"/>
          </w:tcPr>
          <w:p w:rsidR="00CD4D4E" w:rsidRPr="00CD4D4E" w:rsidRDefault="00CD4D4E" w:rsidP="00CD4D4E">
            <w:pPr>
              <w:widowControl w:val="0"/>
              <w:tabs>
                <w:tab w:val="left" w:pos="3000"/>
              </w:tabs>
              <w:autoSpaceDE w:val="0"/>
              <w:autoSpaceDN w:val="0"/>
              <w:adjustRightInd w:val="0"/>
              <w:spacing w:after="0" w:line="240" w:lineRule="auto"/>
              <w:jc w:val="both"/>
              <w:rPr>
                <w:rFonts w:ascii="Times New Roman" w:eastAsia="MS ??" w:hAnsi="Times New Roman" w:cs="Times New Roman"/>
                <w:bCs/>
                <w:sz w:val="24"/>
                <w:szCs w:val="24"/>
                <w:lang w:eastAsia="ru-RU"/>
              </w:rPr>
            </w:pPr>
            <w:r w:rsidRPr="00CD4D4E">
              <w:rPr>
                <w:rFonts w:ascii="Times New Roman" w:eastAsia="MS ??" w:hAnsi="Times New Roman" w:cs="Times New Roman"/>
                <w:sz w:val="24"/>
                <w:szCs w:val="24"/>
                <w:lang w:eastAsia="ru-RU"/>
              </w:rPr>
              <w:t xml:space="preserve">- способностью осуществлять профессиональную деятельность на основе развитого правосознания, правового мышления и правовой культуры </w:t>
            </w:r>
            <w:r w:rsidRPr="00CD4D4E">
              <w:rPr>
                <w:rFonts w:ascii="Times New Roman" w:eastAsia="MS ??" w:hAnsi="Times New Roman" w:cs="Times New Roman"/>
                <w:bCs/>
                <w:sz w:val="24"/>
                <w:szCs w:val="24"/>
                <w:lang w:eastAsia="ru-RU"/>
              </w:rPr>
              <w:t>(ПК-3)</w:t>
            </w:r>
          </w:p>
          <w:p w:rsidR="00CD4D4E" w:rsidRPr="00CD4D4E" w:rsidRDefault="00CD4D4E" w:rsidP="00CD4D4E">
            <w:pPr>
              <w:widowControl w:val="0"/>
              <w:tabs>
                <w:tab w:val="left" w:pos="3000"/>
              </w:tabs>
              <w:autoSpaceDE w:val="0"/>
              <w:autoSpaceDN w:val="0"/>
              <w:adjustRightInd w:val="0"/>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способностью выявлять коррупционные проявления и содействовать их пресечению в служебном коллективе (ПК-21)</w:t>
            </w:r>
          </w:p>
          <w:p w:rsidR="00CD4D4E" w:rsidRPr="00CD4D4E" w:rsidRDefault="00CD4D4E" w:rsidP="00CD4D4E">
            <w:pPr>
              <w:widowControl w:val="0"/>
              <w:tabs>
                <w:tab w:val="left" w:pos="3000"/>
              </w:tabs>
              <w:autoSpaceDE w:val="0"/>
              <w:autoSpaceDN w:val="0"/>
              <w:adjustRightInd w:val="0"/>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способностью анализировать правотворческую, правоприменительную, правоохранительную и правозащитную практику, научную информацию, отечественный и зарубежный опыт в области права (ПК-28)</w:t>
            </w:r>
          </w:p>
          <w:p w:rsidR="00CD4D4E" w:rsidRPr="00CD4D4E" w:rsidRDefault="00CD4D4E" w:rsidP="00CD4D4E">
            <w:pPr>
              <w:widowControl w:val="0"/>
              <w:tabs>
                <w:tab w:val="left" w:pos="3000"/>
              </w:tabs>
              <w:autoSpaceDE w:val="0"/>
              <w:autoSpaceDN w:val="0"/>
              <w:adjustRightInd w:val="0"/>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способностью применять методы проведения прикладных научных исследований, анализа и обработки их результатов (ПК-29)</w:t>
            </w:r>
          </w:p>
          <w:p w:rsidR="00CD4D4E" w:rsidRPr="00CD4D4E" w:rsidRDefault="00CD4D4E" w:rsidP="00CD4D4E">
            <w:pPr>
              <w:widowControl w:val="0"/>
              <w:tabs>
                <w:tab w:val="left" w:pos="3000"/>
              </w:tabs>
              <w:autoSpaceDE w:val="0"/>
              <w:autoSpaceDN w:val="0"/>
              <w:adjustRightInd w:val="0"/>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способностью обобщать и формулировать выводы по теме научного исследования, готовить отчеты по результатам выполненных научных исследований (ПК-30).</w:t>
            </w:r>
          </w:p>
        </w:tc>
      </w:tr>
      <w:tr w:rsidR="00CD4D4E" w:rsidRPr="00CD4D4E" w:rsidTr="00557690">
        <w:trPr>
          <w:trHeight w:val="1807"/>
        </w:trPr>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Содержание дисциплины (модуля)</w:t>
            </w:r>
          </w:p>
        </w:tc>
        <w:tc>
          <w:tcPr>
            <w:tcW w:w="6957" w:type="dxa"/>
          </w:tcPr>
          <w:p w:rsidR="00CD4D4E" w:rsidRPr="00CD4D4E" w:rsidRDefault="00CD4D4E" w:rsidP="00CD4D4E">
            <w:pPr>
              <w:tabs>
                <w:tab w:val="left" w:pos="3000"/>
              </w:tabs>
              <w:autoSpaceDE w:val="0"/>
              <w:autoSpaceDN w:val="0"/>
              <w:spacing w:after="0" w:line="240" w:lineRule="auto"/>
              <w:ind w:right="-461"/>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Предмет, методы криминологии и её место в системе наук</w:t>
            </w:r>
          </w:p>
          <w:p w:rsidR="00CD4D4E" w:rsidRPr="00CD4D4E" w:rsidRDefault="00CD4D4E" w:rsidP="00CD4D4E">
            <w:pPr>
              <w:tabs>
                <w:tab w:val="left" w:pos="3000"/>
              </w:tabs>
              <w:autoSpaceDE w:val="0"/>
              <w:autoSpaceDN w:val="0"/>
              <w:spacing w:after="0" w:line="240" w:lineRule="auto"/>
              <w:ind w:right="-461"/>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Становление криминологии как науки</w:t>
            </w:r>
          </w:p>
          <w:p w:rsidR="00CD4D4E" w:rsidRPr="00CD4D4E" w:rsidRDefault="00CD4D4E" w:rsidP="00CD4D4E">
            <w:pPr>
              <w:tabs>
                <w:tab w:val="left" w:pos="3000"/>
              </w:tabs>
              <w:autoSpaceDE w:val="0"/>
              <w:autoSpaceDN w:val="0"/>
              <w:spacing w:after="0" w:line="240" w:lineRule="auto"/>
              <w:ind w:right="-461"/>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Зарубежные криминологические теории преступности</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Преступность: природа, свойства, причины</w:t>
            </w:r>
          </w:p>
          <w:p w:rsidR="00CD4D4E" w:rsidRPr="00CD4D4E" w:rsidRDefault="00CD4D4E" w:rsidP="00CD4D4E">
            <w:pPr>
              <w:tabs>
                <w:tab w:val="left" w:pos="3000"/>
              </w:tabs>
              <w:autoSpaceDE w:val="0"/>
              <w:autoSpaceDN w:val="0"/>
              <w:spacing w:after="0" w:line="240" w:lineRule="auto"/>
              <w:ind w:right="-461"/>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Личность преступника</w:t>
            </w:r>
          </w:p>
          <w:p w:rsidR="00CD4D4E" w:rsidRPr="00CD4D4E" w:rsidRDefault="00CD4D4E" w:rsidP="00CD4D4E">
            <w:pPr>
              <w:tabs>
                <w:tab w:val="left" w:pos="3000"/>
              </w:tabs>
              <w:autoSpaceDE w:val="0"/>
              <w:autoSpaceDN w:val="0"/>
              <w:spacing w:after="0" w:line="240" w:lineRule="auto"/>
              <w:ind w:right="-461"/>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Жертва преступления</w:t>
            </w:r>
          </w:p>
          <w:p w:rsidR="00CD4D4E" w:rsidRPr="00CD4D4E" w:rsidRDefault="00CD4D4E" w:rsidP="00CD4D4E">
            <w:pPr>
              <w:tabs>
                <w:tab w:val="left" w:pos="3000"/>
              </w:tabs>
              <w:autoSpaceDE w:val="0"/>
              <w:autoSpaceDN w:val="0"/>
              <w:spacing w:after="0" w:line="240" w:lineRule="auto"/>
              <w:ind w:right="-461"/>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Индивидуальное преступное поведение</w:t>
            </w:r>
          </w:p>
          <w:p w:rsidR="00CD4D4E" w:rsidRPr="00CD4D4E" w:rsidRDefault="00CD4D4E" w:rsidP="00CD4D4E">
            <w:pPr>
              <w:tabs>
                <w:tab w:val="left" w:pos="3000"/>
              </w:tabs>
              <w:autoSpaceDE w:val="0"/>
              <w:autoSpaceDN w:val="0"/>
              <w:spacing w:after="0" w:line="240" w:lineRule="auto"/>
              <w:ind w:right="-459"/>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Предупреждение (профилактика) преступлений</w:t>
            </w:r>
          </w:p>
          <w:p w:rsidR="00CD4D4E" w:rsidRPr="00CD4D4E" w:rsidRDefault="00CD4D4E" w:rsidP="00CD4D4E">
            <w:pPr>
              <w:tabs>
                <w:tab w:val="left" w:pos="3000"/>
              </w:tabs>
              <w:autoSpaceDE w:val="0"/>
              <w:autoSpaceDN w:val="0"/>
              <w:spacing w:after="0" w:line="240" w:lineRule="auto"/>
              <w:ind w:right="-461"/>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Виды преступности</w:t>
            </w:r>
          </w:p>
          <w:p w:rsidR="00CD4D4E" w:rsidRPr="00CD4D4E" w:rsidRDefault="00CD4D4E" w:rsidP="00CD4D4E">
            <w:pPr>
              <w:tabs>
                <w:tab w:val="left" w:pos="3000"/>
              </w:tabs>
              <w:autoSpaceDE w:val="0"/>
              <w:autoSpaceDN w:val="0"/>
              <w:spacing w:after="0" w:line="240" w:lineRule="auto"/>
              <w:ind w:right="-461"/>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Преступность несовершеннолетних</w:t>
            </w:r>
          </w:p>
          <w:p w:rsidR="00CD4D4E" w:rsidRPr="00CD4D4E" w:rsidRDefault="00CD4D4E" w:rsidP="00CD4D4E">
            <w:pPr>
              <w:tabs>
                <w:tab w:val="left" w:pos="3000"/>
              </w:tabs>
              <w:autoSpaceDE w:val="0"/>
              <w:autoSpaceDN w:val="0"/>
              <w:spacing w:after="0" w:line="240" w:lineRule="auto"/>
              <w:ind w:right="-461"/>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Должностная и коррупционная преступность</w:t>
            </w:r>
          </w:p>
          <w:p w:rsidR="00CD4D4E" w:rsidRPr="00CD4D4E" w:rsidRDefault="00CD4D4E" w:rsidP="00CD4D4E">
            <w:pPr>
              <w:tabs>
                <w:tab w:val="left" w:pos="3000"/>
              </w:tabs>
              <w:autoSpaceDE w:val="0"/>
              <w:autoSpaceDN w:val="0"/>
              <w:spacing w:after="0" w:line="240" w:lineRule="auto"/>
              <w:ind w:right="-461"/>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Рецидивная и пенитенциарная преступность</w:t>
            </w:r>
          </w:p>
          <w:p w:rsidR="00CD4D4E" w:rsidRPr="00CD4D4E" w:rsidRDefault="00CD4D4E" w:rsidP="00CD4D4E">
            <w:pPr>
              <w:tabs>
                <w:tab w:val="left" w:pos="3000"/>
              </w:tabs>
              <w:autoSpaceDE w:val="0"/>
              <w:autoSpaceDN w:val="0"/>
              <w:spacing w:after="0" w:line="240" w:lineRule="auto"/>
              <w:ind w:right="-461"/>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Профессиональная и организованная преступность</w:t>
            </w:r>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Общая трудоемкость</w:t>
            </w:r>
            <w:r w:rsidRPr="00CD4D4E">
              <w:rPr>
                <w:rFonts w:ascii="Times New Roman" w:eastAsia="MS ??" w:hAnsi="Times New Roman" w:cs="Times New Roman"/>
                <w:i/>
                <w:sz w:val="24"/>
                <w:szCs w:val="24"/>
                <w:lang w:eastAsia="ru-RU"/>
              </w:rPr>
              <w:t xml:space="preserve"> </w:t>
            </w:r>
            <w:r w:rsidRPr="00CD4D4E">
              <w:rPr>
                <w:rFonts w:ascii="Times New Roman" w:eastAsia="MS ??" w:hAnsi="Times New Roman" w:cs="Times New Roman"/>
                <w:b/>
                <w:sz w:val="24"/>
                <w:szCs w:val="24"/>
                <w:lang w:eastAsia="ru-RU"/>
              </w:rPr>
              <w:t>дисциплины (модуля)</w:t>
            </w:r>
          </w:p>
        </w:tc>
        <w:tc>
          <w:tcPr>
            <w:tcW w:w="6957" w:type="dxa"/>
          </w:tcPr>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Общая трудоемкость дисциплины составляет 2 зачетных единицы 72 часа.</w:t>
            </w:r>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Форма промежуточной аттестации</w:t>
            </w:r>
          </w:p>
        </w:tc>
        <w:tc>
          <w:tcPr>
            <w:tcW w:w="6957" w:type="dxa"/>
          </w:tcPr>
          <w:p w:rsidR="00CD4D4E" w:rsidRPr="00CD4D4E" w:rsidRDefault="00CD4D4E" w:rsidP="00CD4D4E">
            <w:pPr>
              <w:spacing w:after="0" w:line="240" w:lineRule="auto"/>
              <w:jc w:val="both"/>
              <w:rPr>
                <w:rFonts w:ascii="Times New Roman" w:eastAsia="MS ??" w:hAnsi="Times New Roman" w:cs="Times New Roman"/>
                <w:bCs/>
                <w:sz w:val="24"/>
                <w:szCs w:val="24"/>
                <w:lang w:eastAsia="ru-RU"/>
              </w:rPr>
            </w:pPr>
            <w:r w:rsidRPr="00CD4D4E">
              <w:rPr>
                <w:rFonts w:ascii="Times New Roman" w:eastAsia="MS ??" w:hAnsi="Times New Roman" w:cs="Times New Roman"/>
                <w:sz w:val="24"/>
                <w:szCs w:val="24"/>
                <w:lang w:eastAsia="ru-RU"/>
              </w:rPr>
              <w:t>Зачет</w:t>
            </w:r>
          </w:p>
        </w:tc>
      </w:tr>
    </w:tbl>
    <w:p w:rsidR="00CD4D4E" w:rsidRPr="00CD4D4E" w:rsidRDefault="00CD4D4E" w:rsidP="00CD4D4E">
      <w:pPr>
        <w:tabs>
          <w:tab w:val="left" w:pos="3000"/>
        </w:tabs>
        <w:spacing w:after="0" w:line="240" w:lineRule="auto"/>
        <w:ind w:left="720"/>
        <w:jc w:val="both"/>
        <w:rPr>
          <w:rFonts w:ascii="Times New Roman" w:eastAsia="MS ??" w:hAnsi="Times New Roman" w:cs="Times New Roman"/>
          <w:sz w:val="24"/>
          <w:szCs w:val="24"/>
          <w:lang w:eastAsia="ru-RU"/>
        </w:rPr>
      </w:pPr>
    </w:p>
    <w:p w:rsidR="00CD4D4E" w:rsidRPr="00CD4D4E" w:rsidRDefault="00CD4D4E" w:rsidP="00CD4D4E">
      <w:pPr>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b/>
          <w:bCs/>
          <w:sz w:val="24"/>
          <w:szCs w:val="24"/>
          <w:lang w:eastAsia="ru-RU"/>
        </w:rPr>
        <w:t>Аннотация рабочей программы дисциплины  «Правоохранительные и судебные  органы»»</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Автор: Попова О.Д.</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4"/>
        <w:gridCol w:w="6957"/>
      </w:tblGrid>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Цель изучения дисциплины</w:t>
            </w:r>
          </w:p>
        </w:tc>
        <w:tc>
          <w:tcPr>
            <w:tcW w:w="6957" w:type="dxa"/>
          </w:tcPr>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Учебная дисциплина «Правоохранительные органы» призвана ознакомить студентов с системой, структурой и полномочиями судебных и правоохранительных органов Российской Федерации, принципами их организации и деятельности, показать место правоохранительных и судебных органов в государственном  механизме России.</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b/>
                <w:bCs/>
                <w:sz w:val="24"/>
                <w:szCs w:val="24"/>
                <w:lang w:eastAsia="ru-RU"/>
              </w:rPr>
            </w:pPr>
            <w:r w:rsidRPr="00CD4D4E">
              <w:rPr>
                <w:rFonts w:ascii="Times New Roman" w:eastAsia="MS ??" w:hAnsi="Times New Roman" w:cs="Times New Roman"/>
                <w:sz w:val="24"/>
                <w:szCs w:val="24"/>
                <w:lang w:eastAsia="ru-RU"/>
              </w:rPr>
              <w:t xml:space="preserve">Цель дисциплины – дать студентам первоначальные знания организации и  деятельности правоохранительных и судебных органов, которые необходимы будут студенту для изучения процессуальных и материальных отраслей права (административного права, гражданского права и гражданского процесса, уголовного права и уголовно-процессуального права, </w:t>
            </w:r>
            <w:r w:rsidRPr="00CD4D4E">
              <w:rPr>
                <w:rFonts w:ascii="Times New Roman" w:eastAsia="MS ??" w:hAnsi="Times New Roman" w:cs="Times New Roman"/>
                <w:sz w:val="24"/>
                <w:szCs w:val="24"/>
                <w:lang w:eastAsia="ru-RU"/>
              </w:rPr>
              <w:lastRenderedPageBreak/>
              <w:t xml:space="preserve">арбитражного процесса и др.), а также и для будущей работы в юридической профессии.   </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В ходе изучения студентами правоохранительных органов на основе сочетания аудиторных занятий и самостоятельных форм обучения, прохождения учебной практики достигаются следующие цели:  </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 </w:t>
            </w:r>
            <w:r w:rsidRPr="00CD4D4E">
              <w:rPr>
                <w:rFonts w:ascii="Times New Roman" w:eastAsia="MS ??" w:hAnsi="Times New Roman" w:cs="Times New Roman"/>
                <w:iCs/>
                <w:sz w:val="24"/>
                <w:szCs w:val="24"/>
                <w:lang w:eastAsia="ru-RU"/>
              </w:rPr>
              <w:t xml:space="preserve">образовательная </w:t>
            </w:r>
            <w:r w:rsidRPr="00CD4D4E">
              <w:rPr>
                <w:rFonts w:ascii="Times New Roman" w:eastAsia="MS ??" w:hAnsi="Times New Roman" w:cs="Times New Roman"/>
                <w:sz w:val="24"/>
                <w:szCs w:val="24"/>
                <w:lang w:eastAsia="ru-RU"/>
              </w:rPr>
              <w:t xml:space="preserve">-  усвоение теоретических положений, принципов  организации действующей системы правоохранительных и судебных органов, основных направлений (функций) их деятельности, основ правового статуса судей и других сотрудников правоохранительных органов; </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 </w:t>
            </w:r>
            <w:r w:rsidRPr="00CD4D4E">
              <w:rPr>
                <w:rFonts w:ascii="Times New Roman" w:eastAsia="MS ??" w:hAnsi="Times New Roman" w:cs="Times New Roman"/>
                <w:iCs/>
                <w:sz w:val="24"/>
                <w:szCs w:val="24"/>
                <w:lang w:eastAsia="ru-RU"/>
              </w:rPr>
              <w:t xml:space="preserve">практическая </w:t>
            </w:r>
            <w:r w:rsidRPr="00CD4D4E">
              <w:rPr>
                <w:rFonts w:ascii="Times New Roman" w:eastAsia="MS ??" w:hAnsi="Times New Roman" w:cs="Times New Roman"/>
                <w:sz w:val="24"/>
                <w:szCs w:val="24"/>
                <w:lang w:eastAsia="ru-RU"/>
              </w:rPr>
              <w:t xml:space="preserve">– умение  ориентироваться в системе законодательства о правоохранительных и судебных органах, уяснить смысл и содержание конкретных правовых норм, регламентирующих организацию и полномочия различных правоохранительных органов; </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 </w:t>
            </w:r>
            <w:r w:rsidRPr="00CD4D4E">
              <w:rPr>
                <w:rFonts w:ascii="Times New Roman" w:eastAsia="MS ??" w:hAnsi="Times New Roman" w:cs="Times New Roman"/>
                <w:iCs/>
                <w:sz w:val="24"/>
                <w:szCs w:val="24"/>
                <w:lang w:eastAsia="ru-RU"/>
              </w:rPr>
              <w:t xml:space="preserve">воспитательная - </w:t>
            </w:r>
            <w:r w:rsidRPr="00CD4D4E">
              <w:rPr>
                <w:rFonts w:ascii="Times New Roman" w:eastAsia="MS ??" w:hAnsi="Times New Roman" w:cs="Times New Roman"/>
                <w:sz w:val="24"/>
                <w:szCs w:val="24"/>
                <w:lang w:eastAsia="ru-RU"/>
              </w:rPr>
              <w:t xml:space="preserve">формирование правового мировоззрения будущих судей, работников судебной системы и органов юстиции, убеждения в верховенстве закона в правовом государстве, сознания необходимости точного и неуклонного соблюдения Конституции и законов, высокой правовой и нравственной культуры, уважения к праву, конституционным правам и свободам, чести и достоинству личности при исполнении профессиональных обязанностей.                                                                                                                                               </w:t>
            </w:r>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lastRenderedPageBreak/>
              <w:t>Место дисциплины в структуре ОПОП</w:t>
            </w:r>
          </w:p>
        </w:tc>
        <w:tc>
          <w:tcPr>
            <w:tcW w:w="6957" w:type="dxa"/>
          </w:tcPr>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Учебная дисциплина «Правоохранительные и судебные органы»  относится к базовой части учебного плана специальности 40.05.04 «Судебная и прокурорская деятельность» и является   необходимым условием профессиональной подготовки юристов с присвоением квалификации «специалист». </w:t>
            </w:r>
          </w:p>
          <w:p w:rsidR="00CD4D4E" w:rsidRPr="00CD4D4E" w:rsidRDefault="00CD4D4E" w:rsidP="00CD4D4E">
            <w:pPr>
              <w:widowControl w:val="0"/>
              <w:tabs>
                <w:tab w:val="left" w:pos="3000"/>
              </w:tabs>
              <w:autoSpaceDE w:val="0"/>
              <w:autoSpaceDN w:val="0"/>
              <w:adjustRightInd w:val="0"/>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Знания этой дисциплины  будут необходимы студенту  для   изучения процессуальных и материальных отраслей права (административного права, арбитражного процесса, уголовного и уголовно-процессуального права, гражданского права и гражданского процесса и др.), а также и  для будущей работы в юридической профессии.</w:t>
            </w:r>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Компетенции, формируемые в результате освоения дисциплины (модуля)</w:t>
            </w:r>
          </w:p>
        </w:tc>
        <w:tc>
          <w:tcPr>
            <w:tcW w:w="6957" w:type="dxa"/>
          </w:tcPr>
          <w:p w:rsidR="00CD4D4E" w:rsidRPr="00CD4D4E" w:rsidRDefault="00CD4D4E" w:rsidP="00CD4D4E">
            <w:pPr>
              <w:widowControl w:val="0"/>
              <w:tabs>
                <w:tab w:val="left" w:pos="0"/>
                <w:tab w:val="left" w:pos="3000"/>
              </w:tabs>
              <w:suppressAutoHyphens/>
              <w:spacing w:after="0" w:line="240" w:lineRule="auto"/>
              <w:jc w:val="both"/>
              <w:rPr>
                <w:rFonts w:ascii="Times New Roman" w:eastAsia="MS ??" w:hAnsi="Times New Roman" w:cs="Times New Roman"/>
                <w:b/>
                <w:bCs/>
                <w:sz w:val="24"/>
                <w:szCs w:val="24"/>
                <w:lang w:eastAsia="ru-RU"/>
              </w:rPr>
            </w:pPr>
            <w:r w:rsidRPr="00CD4D4E">
              <w:rPr>
                <w:rFonts w:ascii="Times New Roman" w:eastAsia="MS ??" w:hAnsi="Times New Roman" w:cs="Times New Roman"/>
                <w:sz w:val="24"/>
                <w:szCs w:val="24"/>
                <w:lang w:eastAsia="ru-RU"/>
              </w:rPr>
              <w:t xml:space="preserve">Студент по результатам изучения дисциплины должен обладать следующими </w:t>
            </w:r>
            <w:r w:rsidRPr="00CD4D4E">
              <w:rPr>
                <w:rFonts w:ascii="Times New Roman" w:eastAsia="MS ??" w:hAnsi="Times New Roman" w:cs="Times New Roman"/>
                <w:b/>
                <w:bCs/>
                <w:sz w:val="24"/>
                <w:szCs w:val="24"/>
                <w:lang w:eastAsia="ru-RU"/>
              </w:rPr>
              <w:t>профессиональными компетенциями:</w:t>
            </w:r>
          </w:p>
          <w:p w:rsidR="00CD4D4E" w:rsidRPr="00CD4D4E" w:rsidRDefault="00CD4D4E" w:rsidP="00CD4D4E">
            <w:pPr>
              <w:widowControl w:val="0"/>
              <w:tabs>
                <w:tab w:val="left" w:pos="3000"/>
              </w:tabs>
              <w:autoSpaceDE w:val="0"/>
              <w:autoSpaceDN w:val="0"/>
              <w:adjustRightInd w:val="0"/>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способностью осуществлять профессиональную деятельность в сфере международно-правового сотрудничества (ПК-6);</w:t>
            </w:r>
          </w:p>
          <w:p w:rsidR="00CD4D4E" w:rsidRPr="00CD4D4E" w:rsidRDefault="00CD4D4E" w:rsidP="00CD4D4E">
            <w:pPr>
              <w:widowControl w:val="0"/>
              <w:tabs>
                <w:tab w:val="left" w:pos="3000"/>
              </w:tabs>
              <w:autoSpaceDE w:val="0"/>
              <w:autoSpaceDN w:val="0"/>
              <w:adjustRightInd w:val="0"/>
              <w:spacing w:after="0" w:line="240" w:lineRule="auto"/>
              <w:jc w:val="both"/>
              <w:rPr>
                <w:rFonts w:ascii="Times New Roman" w:eastAsia="MS ??" w:hAnsi="Times New Roman" w:cs="Times New Roman"/>
                <w:bCs/>
                <w:sz w:val="24"/>
                <w:szCs w:val="24"/>
                <w:lang w:eastAsia="ru-RU"/>
              </w:rPr>
            </w:pPr>
            <w:r w:rsidRPr="00CD4D4E">
              <w:rPr>
                <w:rFonts w:ascii="Times New Roman" w:eastAsia="MS ??" w:hAnsi="Times New Roman" w:cs="Times New Roman"/>
                <w:bCs/>
                <w:sz w:val="24"/>
                <w:szCs w:val="24"/>
                <w:lang w:eastAsia="ru-RU"/>
              </w:rPr>
              <w:t>способностью выявлять коррупционные проявления и содействовать их пресечению в служебном коллективе (ПК-21);</w:t>
            </w:r>
          </w:p>
          <w:p w:rsidR="00CD4D4E" w:rsidRPr="00CD4D4E" w:rsidRDefault="00CD4D4E" w:rsidP="00CD4D4E">
            <w:pPr>
              <w:widowControl w:val="0"/>
              <w:tabs>
                <w:tab w:val="left" w:pos="3000"/>
              </w:tabs>
              <w:autoSpaceDE w:val="0"/>
              <w:autoSpaceDN w:val="0"/>
              <w:adjustRightInd w:val="0"/>
              <w:spacing w:after="0" w:line="240" w:lineRule="auto"/>
              <w:jc w:val="both"/>
              <w:rPr>
                <w:rFonts w:ascii="Times New Roman" w:eastAsia="MS ??" w:hAnsi="Times New Roman" w:cs="Times New Roman"/>
                <w:bCs/>
                <w:sz w:val="24"/>
                <w:szCs w:val="24"/>
                <w:lang w:eastAsia="ru-RU"/>
              </w:rPr>
            </w:pPr>
            <w:r w:rsidRPr="00CD4D4E">
              <w:rPr>
                <w:rFonts w:ascii="Times New Roman" w:eastAsia="MS ??" w:hAnsi="Times New Roman" w:cs="Times New Roman"/>
                <w:bCs/>
                <w:sz w:val="24"/>
                <w:szCs w:val="24"/>
                <w:lang w:eastAsia="ru-RU"/>
              </w:rPr>
              <w:t>способностью анализировать правотворческую, правоприменительную, правоохранительную и правозащитную практику, научную информацию, отечественный и зарубежный опыт в области права (ПК-28);</w:t>
            </w:r>
          </w:p>
          <w:p w:rsidR="00CD4D4E" w:rsidRPr="00CD4D4E" w:rsidRDefault="00CD4D4E" w:rsidP="00CD4D4E">
            <w:pPr>
              <w:widowControl w:val="0"/>
              <w:tabs>
                <w:tab w:val="left" w:pos="3000"/>
              </w:tabs>
              <w:autoSpaceDE w:val="0"/>
              <w:autoSpaceDN w:val="0"/>
              <w:adjustRightInd w:val="0"/>
              <w:spacing w:after="0" w:line="240" w:lineRule="auto"/>
              <w:jc w:val="both"/>
              <w:rPr>
                <w:rFonts w:ascii="Times New Roman" w:eastAsia="MS ??" w:hAnsi="Times New Roman" w:cs="Times New Roman"/>
                <w:bCs/>
                <w:sz w:val="24"/>
                <w:szCs w:val="24"/>
                <w:lang w:eastAsia="ru-RU"/>
              </w:rPr>
            </w:pPr>
            <w:r w:rsidRPr="00CD4D4E">
              <w:rPr>
                <w:rFonts w:ascii="Times New Roman" w:eastAsia="MS ??" w:hAnsi="Times New Roman" w:cs="Times New Roman"/>
                <w:bCs/>
                <w:sz w:val="24"/>
                <w:szCs w:val="24"/>
                <w:lang w:eastAsia="ru-RU"/>
              </w:rPr>
              <w:t>способностью применять методы проведения прикладных научных исследований, анализа и обработки их результатов (ПК-29);</w:t>
            </w:r>
          </w:p>
          <w:p w:rsidR="00CD4D4E" w:rsidRPr="00CD4D4E" w:rsidRDefault="00CD4D4E" w:rsidP="00CD4D4E">
            <w:pPr>
              <w:widowControl w:val="0"/>
              <w:tabs>
                <w:tab w:val="left" w:pos="3000"/>
              </w:tabs>
              <w:autoSpaceDE w:val="0"/>
              <w:autoSpaceDN w:val="0"/>
              <w:adjustRightInd w:val="0"/>
              <w:spacing w:after="0" w:line="240" w:lineRule="auto"/>
              <w:jc w:val="both"/>
              <w:rPr>
                <w:rFonts w:ascii="Times New Roman" w:eastAsia="MS ??" w:hAnsi="Times New Roman" w:cs="Times New Roman"/>
                <w:bCs/>
                <w:sz w:val="24"/>
                <w:szCs w:val="24"/>
                <w:lang w:eastAsia="ru-RU"/>
              </w:rPr>
            </w:pPr>
            <w:r w:rsidRPr="00CD4D4E">
              <w:rPr>
                <w:rFonts w:ascii="Times New Roman" w:eastAsia="MS ??" w:hAnsi="Times New Roman" w:cs="Times New Roman"/>
                <w:bCs/>
                <w:sz w:val="24"/>
                <w:szCs w:val="24"/>
                <w:lang w:eastAsia="ru-RU"/>
              </w:rPr>
              <w:t>способностью обобщать и формулировать выводы по теме научного исследования, готовить отчеты по результатам выполненных научных исследований (ПК-30).</w:t>
            </w:r>
          </w:p>
          <w:p w:rsidR="00CD4D4E" w:rsidRPr="00CD4D4E" w:rsidRDefault="00CD4D4E" w:rsidP="00CD4D4E">
            <w:pPr>
              <w:widowControl w:val="0"/>
              <w:tabs>
                <w:tab w:val="left" w:pos="0"/>
                <w:tab w:val="left" w:pos="3000"/>
              </w:tabs>
              <w:suppressAutoHyphens/>
              <w:spacing w:after="0" w:line="240" w:lineRule="auto"/>
              <w:jc w:val="both"/>
              <w:rPr>
                <w:rFonts w:ascii="Times New Roman" w:eastAsia="MS ??" w:hAnsi="Times New Roman" w:cs="Times New Roman"/>
                <w:b/>
                <w:bCs/>
                <w:sz w:val="24"/>
                <w:szCs w:val="24"/>
                <w:lang w:eastAsia="ru-RU"/>
              </w:rPr>
            </w:pPr>
            <w:r w:rsidRPr="00CD4D4E">
              <w:rPr>
                <w:rFonts w:ascii="Times New Roman" w:eastAsia="MS ??" w:hAnsi="Times New Roman" w:cs="Times New Roman"/>
                <w:sz w:val="24"/>
                <w:szCs w:val="24"/>
                <w:lang w:eastAsia="ru-RU"/>
              </w:rPr>
              <w:lastRenderedPageBreak/>
              <w:t xml:space="preserve">Студент по результатам изучения дисциплины должен обладать следующими </w:t>
            </w:r>
            <w:r w:rsidRPr="00CD4D4E">
              <w:rPr>
                <w:rFonts w:ascii="Times New Roman" w:eastAsia="MS ??" w:hAnsi="Times New Roman" w:cs="Times New Roman"/>
                <w:b/>
                <w:bCs/>
                <w:sz w:val="24"/>
                <w:szCs w:val="24"/>
                <w:lang w:eastAsia="ru-RU"/>
              </w:rPr>
              <w:t>профессионально-специальными компетенциями:</w:t>
            </w:r>
          </w:p>
          <w:p w:rsidR="00CD4D4E" w:rsidRPr="00CD4D4E" w:rsidRDefault="00CD4D4E" w:rsidP="00CD4D4E">
            <w:pPr>
              <w:widowControl w:val="0"/>
              <w:tabs>
                <w:tab w:val="left" w:pos="0"/>
                <w:tab w:val="left" w:pos="3000"/>
              </w:tabs>
              <w:suppressAutoHyphens/>
              <w:spacing w:after="0" w:line="240" w:lineRule="auto"/>
              <w:jc w:val="both"/>
              <w:rPr>
                <w:rFonts w:ascii="Times New Roman" w:eastAsia="MS ??" w:hAnsi="Times New Roman" w:cs="Times New Roman"/>
                <w:b/>
                <w:bCs/>
                <w:sz w:val="24"/>
                <w:szCs w:val="24"/>
                <w:lang w:eastAsia="ru-RU"/>
              </w:rPr>
            </w:pPr>
            <w:r w:rsidRPr="00CD4D4E">
              <w:rPr>
                <w:rFonts w:ascii="Times New Roman" w:eastAsia="MS ??" w:hAnsi="Times New Roman" w:cs="Times New Roman"/>
                <w:sz w:val="24"/>
                <w:szCs w:val="24"/>
                <w:lang w:eastAsia="ru-RU"/>
              </w:rPr>
              <w:t xml:space="preserve">готовностью соблюдать требования законодательства о статусе судей, </w:t>
            </w:r>
            <w:hyperlink r:id="rId20" w:history="1">
              <w:r w:rsidRPr="00CD4D4E">
                <w:rPr>
                  <w:rFonts w:ascii="Times New Roman" w:eastAsia="MS ??" w:hAnsi="Times New Roman" w:cs="Times New Roman"/>
                  <w:sz w:val="24"/>
                  <w:szCs w:val="24"/>
                  <w:lang w:eastAsia="ru-RU"/>
                </w:rPr>
                <w:t>Кодекса</w:t>
              </w:r>
            </w:hyperlink>
            <w:r w:rsidRPr="00CD4D4E">
              <w:rPr>
                <w:rFonts w:ascii="Times New Roman" w:eastAsia="MS ??" w:hAnsi="Times New Roman" w:cs="Times New Roman"/>
                <w:sz w:val="24"/>
                <w:szCs w:val="24"/>
                <w:lang w:eastAsia="ru-RU"/>
              </w:rPr>
              <w:t xml:space="preserve"> судейской этики (ПСК-1.13).</w:t>
            </w:r>
          </w:p>
        </w:tc>
      </w:tr>
      <w:tr w:rsidR="00CD4D4E" w:rsidRPr="00CD4D4E" w:rsidTr="00557690">
        <w:trPr>
          <w:trHeight w:val="1807"/>
        </w:trPr>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lastRenderedPageBreak/>
              <w:t>Содержание дисциплины (модуля)</w:t>
            </w:r>
          </w:p>
        </w:tc>
        <w:tc>
          <w:tcPr>
            <w:tcW w:w="6957" w:type="dxa"/>
          </w:tcPr>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1. Предмет, система, основные  понятия  и правовые источники дисциплины «Правоохранительные органы Российской Федерации».</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2. Судебная власть и система органов, осуществляющих ее в Российской Федерации.</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3. Судебная система Российской Федерации, ее структура.</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Тема 4. Понятие правосудия и его признаки. </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5. Конституционный Суд Российской Федерации.</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Тема 6. Конституционные (уставные) суды субъектов Российской Федерации </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Мировые судьи. </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7. Федеральные суды общей юрисдикции.</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8. Верховный Суд Российской Федерации.</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9. Арбитражные суды и иные органы по рассмотрению споров в экономической сфере.</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Тема 10. Правовой статус судей судов Российской Федерации, </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11 Статус присяжных и арбитражных заседателей, их права и обязанности, порядок наделения полномочиями.</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12. Органы судейского сообщества.</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13. Органы обеспечения деятельности судов.</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14. Уполномоченный по правам человека в Российской Федерации.</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15. Прокуратура  Российской Федерации.</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16. Министерство юстиции  и система его органов.</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Тема 17.  Органы внутренних дел Российской Федерации.  </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18. Органы безопасности в Российской Федерации.</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19. Органы  выявления и расследования</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 преступлений.</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b/>
                <w:bCs/>
                <w:sz w:val="24"/>
                <w:szCs w:val="24"/>
                <w:lang w:eastAsia="ru-RU"/>
              </w:rPr>
            </w:pPr>
            <w:r w:rsidRPr="00CD4D4E">
              <w:rPr>
                <w:rFonts w:ascii="Times New Roman" w:eastAsia="MS ??" w:hAnsi="Times New Roman" w:cs="Times New Roman"/>
                <w:sz w:val="24"/>
                <w:szCs w:val="24"/>
                <w:lang w:eastAsia="ru-RU"/>
              </w:rPr>
              <w:t xml:space="preserve">Тема 20. Правоохранительная деятельность </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таможенных органов Российской Федерации.</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Тема21. Нотариат в Российской Федерации.</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22.   Адвокатура и адвокатская  деятельность в Российской Федерации.</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b/>
                <w:bCs/>
                <w:sz w:val="24"/>
                <w:szCs w:val="24"/>
                <w:lang w:eastAsia="ru-RU"/>
              </w:rPr>
            </w:pPr>
            <w:r w:rsidRPr="00CD4D4E">
              <w:rPr>
                <w:rFonts w:ascii="Times New Roman" w:eastAsia="MS ??" w:hAnsi="Times New Roman" w:cs="Times New Roman"/>
                <w:sz w:val="24"/>
                <w:szCs w:val="24"/>
                <w:lang w:eastAsia="ru-RU"/>
              </w:rPr>
              <w:t>Тема 23. Частные детективные и охранные организации</w:t>
            </w:r>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Общая трудоемкость</w:t>
            </w:r>
            <w:r w:rsidRPr="00CD4D4E">
              <w:rPr>
                <w:rFonts w:ascii="Times New Roman" w:eastAsia="MS ??" w:hAnsi="Times New Roman" w:cs="Times New Roman"/>
                <w:i/>
                <w:sz w:val="24"/>
                <w:szCs w:val="24"/>
                <w:lang w:eastAsia="ru-RU"/>
              </w:rPr>
              <w:t xml:space="preserve"> </w:t>
            </w:r>
            <w:r w:rsidRPr="00CD4D4E">
              <w:rPr>
                <w:rFonts w:ascii="Times New Roman" w:eastAsia="MS ??" w:hAnsi="Times New Roman" w:cs="Times New Roman"/>
                <w:b/>
                <w:sz w:val="24"/>
                <w:szCs w:val="24"/>
                <w:lang w:eastAsia="ru-RU"/>
              </w:rPr>
              <w:t>дисциплины (модуля)</w:t>
            </w:r>
          </w:p>
        </w:tc>
        <w:tc>
          <w:tcPr>
            <w:tcW w:w="6957" w:type="dxa"/>
          </w:tcPr>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Общая трудоемкость дисциплины составляет 4 зачетных единицы 144 часа.</w:t>
            </w:r>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Форма промежуточной аттестации</w:t>
            </w:r>
          </w:p>
        </w:tc>
        <w:tc>
          <w:tcPr>
            <w:tcW w:w="6957" w:type="dxa"/>
          </w:tcPr>
          <w:p w:rsidR="00CD4D4E" w:rsidRPr="00CD4D4E" w:rsidRDefault="00CD4D4E" w:rsidP="00CD4D4E">
            <w:pPr>
              <w:spacing w:after="0" w:line="240" w:lineRule="auto"/>
              <w:jc w:val="both"/>
              <w:rPr>
                <w:rFonts w:ascii="Times New Roman" w:eastAsia="MS ??" w:hAnsi="Times New Roman" w:cs="Times New Roman"/>
                <w:bCs/>
                <w:sz w:val="24"/>
                <w:szCs w:val="24"/>
                <w:lang w:eastAsia="ru-RU"/>
              </w:rPr>
            </w:pPr>
            <w:r w:rsidRPr="00CD4D4E">
              <w:rPr>
                <w:rFonts w:ascii="Times New Roman" w:eastAsia="MS ??" w:hAnsi="Times New Roman" w:cs="Times New Roman"/>
                <w:bCs/>
                <w:sz w:val="24"/>
                <w:szCs w:val="24"/>
                <w:lang w:eastAsia="ru-RU"/>
              </w:rPr>
              <w:t>Экзамен</w:t>
            </w:r>
          </w:p>
        </w:tc>
      </w:tr>
    </w:tbl>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p>
    <w:p w:rsidR="00CD4D4E" w:rsidRPr="00CD4D4E" w:rsidRDefault="00CD4D4E" w:rsidP="00CD4D4E">
      <w:pPr>
        <w:tabs>
          <w:tab w:val="left" w:pos="3000"/>
        </w:tabs>
        <w:spacing w:after="0" w:line="240" w:lineRule="auto"/>
        <w:jc w:val="both"/>
        <w:rPr>
          <w:rFonts w:ascii="Times New Roman" w:eastAsia="MS ??" w:hAnsi="Times New Roman" w:cs="Times New Roman"/>
          <w:b/>
          <w:bCs/>
          <w:sz w:val="24"/>
          <w:szCs w:val="24"/>
          <w:lang w:eastAsia="ru-RU"/>
        </w:rPr>
      </w:pPr>
      <w:r w:rsidRPr="00CD4D4E">
        <w:rPr>
          <w:rFonts w:ascii="Times New Roman" w:eastAsia="MS ??" w:hAnsi="Times New Roman" w:cs="Times New Roman"/>
          <w:b/>
          <w:bCs/>
          <w:sz w:val="24"/>
          <w:szCs w:val="24"/>
          <w:lang w:eastAsia="ru-RU"/>
        </w:rPr>
        <w:br w:type="page"/>
      </w:r>
      <w:r w:rsidRPr="00CD4D4E">
        <w:rPr>
          <w:rFonts w:ascii="Times New Roman" w:eastAsia="MS ??" w:hAnsi="Times New Roman" w:cs="Times New Roman"/>
          <w:b/>
          <w:bCs/>
          <w:sz w:val="24"/>
          <w:szCs w:val="24"/>
          <w:lang w:eastAsia="ru-RU"/>
        </w:rPr>
        <w:lastRenderedPageBreak/>
        <w:t>Аннотация рабочей программы дисциплины «</w:t>
      </w:r>
      <w:r w:rsidRPr="00CD4D4E">
        <w:rPr>
          <w:rFonts w:ascii="Times New Roman" w:eastAsia="MS ??" w:hAnsi="Times New Roman" w:cs="Times New Roman"/>
          <w:b/>
          <w:sz w:val="24"/>
          <w:szCs w:val="24"/>
          <w:lang w:eastAsia="ru-RU"/>
        </w:rPr>
        <w:t>Административное судопроизводство»</w:t>
      </w:r>
    </w:p>
    <w:p w:rsidR="00CD4D4E" w:rsidRPr="00CD4D4E" w:rsidRDefault="00CD4D4E" w:rsidP="00CD4D4E">
      <w:pPr>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Автор-составитель: старший преподаватель кафедры Н.Д. Грибов, </w:t>
      </w:r>
      <w:proofErr w:type="spellStart"/>
      <w:r w:rsidRPr="00CD4D4E">
        <w:rPr>
          <w:rFonts w:ascii="Times New Roman" w:eastAsia="MS ??" w:hAnsi="Times New Roman" w:cs="Times New Roman"/>
          <w:sz w:val="24"/>
          <w:szCs w:val="24"/>
          <w:lang w:eastAsia="ru-RU"/>
        </w:rPr>
        <w:t>к.ю.н</w:t>
      </w:r>
      <w:proofErr w:type="spellEnd"/>
      <w:r w:rsidRPr="00CD4D4E">
        <w:rPr>
          <w:rFonts w:ascii="Times New Roman" w:eastAsia="MS ??" w:hAnsi="Times New Roman" w:cs="Times New Roman"/>
          <w:sz w:val="24"/>
          <w:szCs w:val="24"/>
          <w:lang w:eastAsia="ru-RU"/>
        </w:rPr>
        <w:t>.</w:t>
      </w:r>
    </w:p>
    <w:p w:rsidR="00CD4D4E" w:rsidRPr="00CD4D4E" w:rsidRDefault="00CD4D4E" w:rsidP="00CD4D4E">
      <w:pPr>
        <w:tabs>
          <w:tab w:val="left" w:pos="3000"/>
        </w:tabs>
        <w:spacing w:after="0" w:line="240" w:lineRule="auto"/>
        <w:ind w:firstLine="720"/>
        <w:jc w:val="both"/>
        <w:rPr>
          <w:rFonts w:ascii="Times New Roman" w:eastAsia="MS ??"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4"/>
        <w:gridCol w:w="6957"/>
      </w:tblGrid>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Цель изучения дисциплины</w:t>
            </w:r>
          </w:p>
        </w:tc>
        <w:tc>
          <w:tcPr>
            <w:tcW w:w="6957" w:type="dxa"/>
          </w:tcPr>
          <w:p w:rsidR="00CD4D4E" w:rsidRPr="00CD4D4E" w:rsidRDefault="00CD4D4E" w:rsidP="00CD4D4E">
            <w:pPr>
              <w:tabs>
                <w:tab w:val="left" w:pos="3000"/>
                <w:tab w:val="num" w:pos="603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Целями освоения дисциплины являются:</w:t>
            </w:r>
          </w:p>
          <w:p w:rsidR="00CD4D4E" w:rsidRPr="00CD4D4E" w:rsidRDefault="00CD4D4E" w:rsidP="00CD4D4E">
            <w:pPr>
              <w:tabs>
                <w:tab w:val="left" w:pos="3000"/>
                <w:tab w:val="num" w:pos="603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образовательная (глубоко и всесторонне изучить научную литературу по вопросам административного судопроизводства, освоить понятийный аппарат и ознакомиться с доктриной административного судопроизводства);</w:t>
            </w:r>
          </w:p>
          <w:p w:rsidR="00CD4D4E" w:rsidRPr="00CD4D4E" w:rsidRDefault="00CD4D4E" w:rsidP="00CD4D4E">
            <w:pPr>
              <w:tabs>
                <w:tab w:val="left" w:pos="3000"/>
                <w:tab w:val="num" w:pos="603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практическая (научиться использовать полученные знания в практической деятельности, анализировать и толковать законодательство Российской Федерации об административном судопроизводстве, анализировать и обобщать судебную практику);</w:t>
            </w:r>
          </w:p>
          <w:p w:rsidR="00CD4D4E" w:rsidRPr="00CD4D4E" w:rsidRDefault="00CD4D4E" w:rsidP="00CD4D4E">
            <w:pPr>
              <w:tabs>
                <w:tab w:val="left" w:pos="3000"/>
                <w:tab w:val="num" w:pos="603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воспитательная (обретение гражданской зрелости и высокой общественной активности, профессиональной этики, правовой и психологической культуры, глубокого уважения к закону, чести и достоинству гражданина, принципиальности и независимости в обеспечении прав, свобод и законных интересов личности, ее охраны и социальной защиты, необходимой воли и настойчивости в исполнении принятых правовых решений).</w:t>
            </w:r>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Место дисциплины в структуре ОПОП</w:t>
            </w:r>
          </w:p>
        </w:tc>
        <w:tc>
          <w:tcPr>
            <w:tcW w:w="6957" w:type="dxa"/>
          </w:tcPr>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Дисциплина относится к базовой части ОПОП.</w:t>
            </w:r>
          </w:p>
          <w:p w:rsidR="00CD4D4E" w:rsidRPr="00CD4D4E" w:rsidRDefault="00CD4D4E" w:rsidP="00CD4D4E">
            <w:pPr>
              <w:widowControl w:val="0"/>
              <w:tabs>
                <w:tab w:val="left" w:pos="3000"/>
              </w:tabs>
              <w:autoSpaceDE w:val="0"/>
              <w:autoSpaceDN w:val="0"/>
              <w:adjustRightInd w:val="0"/>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Изучение дисциплины «Административное судопроизводство» базируется на основных положениях курса гражданского процесса, связано с теорией права и государства, с конституционным правом. </w:t>
            </w:r>
            <w:r w:rsidRPr="00CD4D4E">
              <w:rPr>
                <w:rFonts w:ascii="Times New Roman" w:eastAsia="MS ??" w:hAnsi="Times New Roman" w:cs="Times New Roman"/>
                <w:sz w:val="24"/>
                <w:szCs w:val="24"/>
                <w:lang w:eastAsia="ar-SA"/>
              </w:rPr>
              <w:t>Учебная дисциплина «</w:t>
            </w:r>
            <w:r w:rsidRPr="00CD4D4E">
              <w:rPr>
                <w:rFonts w:ascii="Times New Roman" w:eastAsia="MS ??" w:hAnsi="Times New Roman" w:cs="Times New Roman"/>
                <w:sz w:val="24"/>
                <w:szCs w:val="24"/>
                <w:lang w:eastAsia="ru-RU"/>
              </w:rPr>
              <w:t>Административное судопроизводство</w:t>
            </w:r>
            <w:r w:rsidRPr="00CD4D4E">
              <w:rPr>
                <w:rFonts w:ascii="Times New Roman" w:eastAsia="MS ??" w:hAnsi="Times New Roman" w:cs="Times New Roman"/>
                <w:sz w:val="24"/>
                <w:szCs w:val="24"/>
                <w:lang w:eastAsia="ar-SA"/>
              </w:rPr>
              <w:t>» предшествует изучению ряда дисциплин вариативной части ОПОП в соответствии с избранным обучающимся профилем подготовки.</w:t>
            </w:r>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Компетенции, формируемые в результате освоения дисциплины (модуля)</w:t>
            </w:r>
          </w:p>
        </w:tc>
        <w:tc>
          <w:tcPr>
            <w:tcW w:w="6957" w:type="dxa"/>
          </w:tcPr>
          <w:p w:rsidR="00CD4D4E" w:rsidRPr="00CD4D4E" w:rsidRDefault="00CD4D4E" w:rsidP="00CD4D4E">
            <w:pPr>
              <w:widowControl w:val="0"/>
              <w:tabs>
                <w:tab w:val="left" w:pos="3000"/>
              </w:tabs>
              <w:spacing w:after="0" w:line="240" w:lineRule="auto"/>
              <w:jc w:val="both"/>
              <w:rPr>
                <w:rFonts w:ascii="Times New Roman" w:eastAsia="MS ??" w:hAnsi="Times New Roman" w:cs="Times New Roman"/>
                <w:b/>
                <w:bCs/>
                <w:sz w:val="24"/>
                <w:szCs w:val="24"/>
                <w:lang w:eastAsia="ru-RU"/>
              </w:rPr>
            </w:pPr>
            <w:r w:rsidRPr="00CD4D4E">
              <w:rPr>
                <w:rFonts w:ascii="Times New Roman" w:eastAsia="MS ??" w:hAnsi="Times New Roman" w:cs="Times New Roman"/>
                <w:b/>
                <w:bCs/>
                <w:sz w:val="24"/>
                <w:szCs w:val="24"/>
                <w:lang w:eastAsia="ru-RU"/>
              </w:rPr>
              <w:t>В результате освоения программы дисциплины студент будет обладать следующими компетенциями:</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способностью к коммуникации в устной и письменной формах на русском и иностранном языках для решения задач профессиональной деятельности (ОПК-9- частично): з</w:t>
            </w:r>
            <w:r w:rsidRPr="00CD4D4E">
              <w:rPr>
                <w:rFonts w:ascii="Times New Roman" w:eastAsia="Times New Roman" w:hAnsi="Times New Roman" w:cs="Times New Roman"/>
                <w:i/>
                <w:iCs/>
                <w:sz w:val="24"/>
                <w:szCs w:val="20"/>
              </w:rPr>
              <w:t xml:space="preserve">нать: </w:t>
            </w:r>
            <w:r w:rsidRPr="00CD4D4E">
              <w:rPr>
                <w:rFonts w:ascii="Times New Roman" w:eastAsia="Times New Roman" w:hAnsi="Times New Roman" w:cs="Times New Roman"/>
                <w:iCs/>
                <w:sz w:val="24"/>
                <w:szCs w:val="20"/>
              </w:rPr>
              <w:t>правила русского языка (орфографию и пунктуацию), нормы литературного языка;</w:t>
            </w:r>
            <w:r w:rsidRPr="00CD4D4E">
              <w:rPr>
                <w:rFonts w:ascii="Times New Roman" w:eastAsia="Times New Roman" w:hAnsi="Times New Roman" w:cs="Times New Roman"/>
                <w:iCs/>
                <w:sz w:val="24"/>
                <w:szCs w:val="24"/>
                <w:lang w:eastAsia="ru-RU"/>
              </w:rPr>
              <w:t xml:space="preserve"> у</w:t>
            </w:r>
            <w:r w:rsidRPr="00CD4D4E">
              <w:rPr>
                <w:rFonts w:ascii="Times New Roman" w:eastAsia="Times New Roman" w:hAnsi="Times New Roman" w:cs="Times New Roman"/>
                <w:i/>
                <w:iCs/>
                <w:sz w:val="24"/>
                <w:szCs w:val="20"/>
              </w:rPr>
              <w:t>меть:</w:t>
            </w:r>
            <w:r w:rsidRPr="00CD4D4E">
              <w:rPr>
                <w:rFonts w:ascii="Times New Roman" w:eastAsia="Times New Roman" w:hAnsi="Times New Roman" w:cs="Times New Roman"/>
                <w:iCs/>
                <w:sz w:val="24"/>
                <w:szCs w:val="20"/>
              </w:rPr>
              <w:t xml:space="preserve"> воспринимать, обобщать и анализировать информацию, делать выводы; в</w:t>
            </w:r>
            <w:r w:rsidRPr="00CD4D4E">
              <w:rPr>
                <w:rFonts w:ascii="Times New Roman" w:eastAsia="Times New Roman" w:hAnsi="Times New Roman" w:cs="Times New Roman"/>
                <w:i/>
                <w:iCs/>
                <w:sz w:val="24"/>
                <w:szCs w:val="20"/>
              </w:rPr>
              <w:t>ладет</w:t>
            </w:r>
            <w:r w:rsidRPr="00CD4D4E">
              <w:rPr>
                <w:rFonts w:ascii="Times New Roman" w:eastAsia="MS ??" w:hAnsi="Times New Roman" w:cs="Times New Roman"/>
                <w:i/>
                <w:iCs/>
                <w:sz w:val="24"/>
                <w:szCs w:val="20"/>
                <w:lang w:eastAsia="ja-JP"/>
              </w:rPr>
              <w:t>ь</w:t>
            </w:r>
            <w:r w:rsidRPr="00CD4D4E">
              <w:rPr>
                <w:rFonts w:ascii="Times New Roman" w:eastAsia="Times New Roman" w:hAnsi="Times New Roman" w:cs="Times New Roman"/>
                <w:i/>
                <w:iCs/>
                <w:sz w:val="24"/>
                <w:szCs w:val="20"/>
              </w:rPr>
              <w:t>:</w:t>
            </w:r>
            <w:r w:rsidRPr="00CD4D4E">
              <w:rPr>
                <w:rFonts w:ascii="Times New Roman" w:eastAsia="Times New Roman" w:hAnsi="Times New Roman" w:cs="Times New Roman"/>
                <w:iCs/>
                <w:sz w:val="24"/>
                <w:szCs w:val="20"/>
              </w:rPr>
              <w:t xml:space="preserve"> навыками обобщения и анализа информации, формулировки выводов;</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способностью применять нормативные правовые акты, реализовывать нормы материального и процессуального права в профессиональной деятельности (ПК-5);</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способностью квалифицированно толковать нормативные правовые акты (ПК-15);</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способностью обеспечивать рассмотрение дел и разрешение споров, отнесенных к компетенции судов, в соответствии с действующим законодательством Российской Федерации (ПК-22);</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способностью осуществлять полномочия по отправлению правосудия с соблюдением принципов, закрепленных в </w:t>
            </w:r>
            <w:hyperlink r:id="rId21" w:history="1">
              <w:r w:rsidRPr="00CD4D4E">
                <w:rPr>
                  <w:rFonts w:ascii="Times New Roman" w:eastAsia="MS ??" w:hAnsi="Times New Roman" w:cs="Times New Roman"/>
                  <w:sz w:val="24"/>
                  <w:szCs w:val="24"/>
                  <w:lang w:eastAsia="ru-RU"/>
                </w:rPr>
                <w:t>Конституции</w:t>
              </w:r>
            </w:hyperlink>
            <w:r w:rsidRPr="00CD4D4E">
              <w:rPr>
                <w:rFonts w:ascii="Times New Roman" w:eastAsia="MS ??" w:hAnsi="Times New Roman" w:cs="Times New Roman"/>
                <w:sz w:val="24"/>
                <w:szCs w:val="24"/>
                <w:lang w:eastAsia="ru-RU"/>
              </w:rPr>
              <w:t xml:space="preserve"> Российской Федерации и отраслевом законодательстве (ПСК-1.1);</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способностью к рассмотрению и разрешению дел посредством гражданского, административного судопроизводства во всех </w:t>
            </w:r>
            <w:r w:rsidRPr="00CD4D4E">
              <w:rPr>
                <w:rFonts w:ascii="Times New Roman" w:eastAsia="MS ??" w:hAnsi="Times New Roman" w:cs="Times New Roman"/>
                <w:sz w:val="24"/>
                <w:szCs w:val="24"/>
                <w:lang w:eastAsia="ru-RU"/>
              </w:rPr>
              <w:lastRenderedPageBreak/>
              <w:t>судебных инстанциях (ПСК-1.4)</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способностью к подготовке и вынесению законных, обоснованных и мотивированных судебных актов (ПСК-1.5);</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способностью к подготовке поступивших уголовных, гражданских, административных дел к судебному разбирательству (рассмотрению дел), материалов, заявлений и жалоб к разрешению (ПСК-1.6);</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способностью к анализу и применению судебной практики и судебной статистики (ПСК-1.9).</w:t>
            </w:r>
          </w:p>
        </w:tc>
      </w:tr>
      <w:tr w:rsidR="00CD4D4E" w:rsidRPr="00CD4D4E" w:rsidTr="00557690">
        <w:trPr>
          <w:trHeight w:val="1807"/>
        </w:trPr>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lastRenderedPageBreak/>
              <w:t>Содержание дисциплины (модуля)</w:t>
            </w:r>
          </w:p>
        </w:tc>
        <w:tc>
          <w:tcPr>
            <w:tcW w:w="6957" w:type="dxa"/>
          </w:tcPr>
          <w:p w:rsidR="00CD4D4E" w:rsidRPr="00CD4D4E" w:rsidRDefault="00CD4D4E" w:rsidP="00CD4D4E">
            <w:pPr>
              <w:tabs>
                <w:tab w:val="left" w:pos="3000"/>
              </w:tabs>
              <w:spacing w:after="0" w:line="240" w:lineRule="auto"/>
              <w:contextualSpacing/>
              <w:jc w:val="both"/>
              <w:rPr>
                <w:rFonts w:ascii="Times New Roman" w:eastAsia="Times New Roman" w:hAnsi="Times New Roman" w:cs="Times New Roman"/>
                <w:sz w:val="24"/>
                <w:szCs w:val="24"/>
              </w:rPr>
            </w:pPr>
            <w:r w:rsidRPr="00CD4D4E">
              <w:rPr>
                <w:rFonts w:ascii="Times New Roman" w:eastAsia="Times New Roman" w:hAnsi="Times New Roman" w:cs="Times New Roman"/>
                <w:bCs/>
                <w:sz w:val="24"/>
                <w:szCs w:val="24"/>
              </w:rPr>
              <w:t xml:space="preserve">Раздел 1. </w:t>
            </w:r>
            <w:r w:rsidRPr="00CD4D4E">
              <w:rPr>
                <w:rFonts w:ascii="Times New Roman" w:eastAsia="Times New Roman" w:hAnsi="Times New Roman" w:cs="Times New Roman"/>
                <w:sz w:val="24"/>
                <w:szCs w:val="24"/>
              </w:rPr>
              <w:t>Общая характеристика административного судопроизводства</w:t>
            </w:r>
          </w:p>
          <w:p w:rsidR="00CD4D4E" w:rsidRPr="00CD4D4E" w:rsidRDefault="00CD4D4E" w:rsidP="00CD4D4E">
            <w:pPr>
              <w:tabs>
                <w:tab w:val="left" w:pos="3000"/>
              </w:tabs>
              <w:spacing w:after="0" w:line="240" w:lineRule="auto"/>
              <w:contextualSpacing/>
              <w:jc w:val="both"/>
              <w:rPr>
                <w:rFonts w:ascii="Times New Roman" w:eastAsia="Times New Roman" w:hAnsi="Times New Roman" w:cs="Times New Roman"/>
                <w:sz w:val="24"/>
                <w:szCs w:val="24"/>
              </w:rPr>
            </w:pPr>
            <w:r w:rsidRPr="00CD4D4E">
              <w:rPr>
                <w:rFonts w:ascii="Times New Roman" w:eastAsia="Times New Roman" w:hAnsi="Times New Roman" w:cs="Times New Roman"/>
                <w:bCs/>
                <w:sz w:val="24"/>
                <w:szCs w:val="24"/>
              </w:rPr>
              <w:t xml:space="preserve">Раздел </w:t>
            </w:r>
            <w:r w:rsidRPr="00CD4D4E">
              <w:rPr>
                <w:rFonts w:ascii="Times New Roman" w:eastAsia="Times New Roman" w:hAnsi="Times New Roman" w:cs="Times New Roman"/>
                <w:sz w:val="24"/>
                <w:szCs w:val="24"/>
              </w:rPr>
              <w:t>2. Особенности производства в суде первой инстанции</w:t>
            </w:r>
          </w:p>
          <w:p w:rsidR="00CD4D4E" w:rsidRPr="00CD4D4E" w:rsidRDefault="00CD4D4E" w:rsidP="00CD4D4E">
            <w:pPr>
              <w:tabs>
                <w:tab w:val="left" w:pos="3000"/>
                <w:tab w:val="num" w:pos="603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bCs/>
                <w:sz w:val="24"/>
                <w:szCs w:val="24"/>
                <w:lang w:eastAsia="ru-RU"/>
              </w:rPr>
              <w:t xml:space="preserve">Раздел </w:t>
            </w:r>
            <w:r w:rsidRPr="00CD4D4E">
              <w:rPr>
                <w:rFonts w:ascii="Times New Roman" w:eastAsia="MS ??" w:hAnsi="Times New Roman" w:cs="Times New Roman"/>
                <w:sz w:val="24"/>
                <w:szCs w:val="24"/>
                <w:lang w:eastAsia="ru-RU"/>
              </w:rPr>
              <w:t>3. Особенности рассмотрения и разрешения отдельных категорий дел, возникающих из публичных правоотношений</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b/>
                <w:bCs/>
                <w:sz w:val="24"/>
                <w:szCs w:val="24"/>
                <w:lang w:eastAsia="ru-RU"/>
              </w:rPr>
            </w:pPr>
            <w:r w:rsidRPr="00CD4D4E">
              <w:rPr>
                <w:rFonts w:ascii="Times New Roman" w:eastAsia="MS ??" w:hAnsi="Times New Roman" w:cs="Times New Roman"/>
                <w:bCs/>
                <w:sz w:val="24"/>
                <w:szCs w:val="24"/>
                <w:lang w:eastAsia="ru-RU"/>
              </w:rPr>
              <w:t xml:space="preserve">Раздел </w:t>
            </w:r>
            <w:r w:rsidRPr="00CD4D4E">
              <w:rPr>
                <w:rFonts w:ascii="Times New Roman" w:eastAsia="MS ??" w:hAnsi="Times New Roman" w:cs="Times New Roman"/>
                <w:sz w:val="24"/>
                <w:szCs w:val="24"/>
                <w:lang w:eastAsia="ru-RU"/>
              </w:rPr>
              <w:t>4. Особенности пересмотра судебных актов по делам, возникающих из публичных правоотношений</w:t>
            </w:r>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Общая трудоемкость</w:t>
            </w:r>
            <w:r w:rsidRPr="00CD4D4E">
              <w:rPr>
                <w:rFonts w:ascii="Times New Roman" w:eastAsia="MS ??" w:hAnsi="Times New Roman" w:cs="Times New Roman"/>
                <w:i/>
                <w:sz w:val="24"/>
                <w:szCs w:val="24"/>
                <w:lang w:eastAsia="ru-RU"/>
              </w:rPr>
              <w:t xml:space="preserve"> </w:t>
            </w:r>
            <w:r w:rsidRPr="00CD4D4E">
              <w:rPr>
                <w:rFonts w:ascii="Times New Roman" w:eastAsia="MS ??" w:hAnsi="Times New Roman" w:cs="Times New Roman"/>
                <w:b/>
                <w:sz w:val="24"/>
                <w:szCs w:val="24"/>
                <w:lang w:eastAsia="ru-RU"/>
              </w:rPr>
              <w:t>дисциплины (модуля)</w:t>
            </w:r>
          </w:p>
        </w:tc>
        <w:tc>
          <w:tcPr>
            <w:tcW w:w="6957" w:type="dxa"/>
          </w:tcPr>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Общая трудоемкость дисциплины составляет 2 зачётных единицы, 72 часа.</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Форма промежуточной аттестации</w:t>
            </w:r>
          </w:p>
        </w:tc>
        <w:tc>
          <w:tcPr>
            <w:tcW w:w="6957" w:type="dxa"/>
          </w:tcPr>
          <w:p w:rsidR="00CD4D4E" w:rsidRPr="00CD4D4E" w:rsidRDefault="00CD4D4E" w:rsidP="00CD4D4E">
            <w:pPr>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Дифференцированный зачет </w:t>
            </w:r>
          </w:p>
          <w:p w:rsidR="00CD4D4E" w:rsidRPr="00CD4D4E" w:rsidRDefault="00CD4D4E" w:rsidP="00CD4D4E">
            <w:pPr>
              <w:spacing w:after="0" w:line="240" w:lineRule="auto"/>
              <w:jc w:val="both"/>
              <w:rPr>
                <w:rFonts w:ascii="Times New Roman" w:eastAsia="MS ??" w:hAnsi="Times New Roman" w:cs="Times New Roman"/>
                <w:bCs/>
                <w:sz w:val="24"/>
                <w:szCs w:val="24"/>
                <w:lang w:eastAsia="ru-RU"/>
              </w:rPr>
            </w:pPr>
          </w:p>
        </w:tc>
      </w:tr>
    </w:tbl>
    <w:p w:rsidR="00CD4D4E" w:rsidRPr="00CD4D4E" w:rsidRDefault="00CD4D4E" w:rsidP="00CD4D4E">
      <w:pPr>
        <w:tabs>
          <w:tab w:val="left" w:pos="3000"/>
        </w:tabs>
        <w:spacing w:after="0" w:line="240" w:lineRule="auto"/>
        <w:jc w:val="both"/>
        <w:rPr>
          <w:rFonts w:ascii="Times New Roman" w:eastAsia="MS ??" w:hAnsi="Times New Roman" w:cs="Times New Roman"/>
          <w:b/>
          <w:bCs/>
          <w:sz w:val="24"/>
          <w:szCs w:val="24"/>
          <w:lang w:eastAsia="ru-RU"/>
        </w:rPr>
      </w:pPr>
    </w:p>
    <w:p w:rsidR="00CD4D4E" w:rsidRPr="00CD4D4E" w:rsidRDefault="00CD4D4E" w:rsidP="00CD4D4E">
      <w:pPr>
        <w:tabs>
          <w:tab w:val="left" w:pos="3000"/>
        </w:tabs>
        <w:spacing w:after="0" w:line="240" w:lineRule="auto"/>
        <w:jc w:val="both"/>
        <w:rPr>
          <w:rFonts w:ascii="Times New Roman" w:eastAsia="MS ??" w:hAnsi="Times New Roman" w:cs="Times New Roman"/>
          <w:b/>
          <w:bCs/>
          <w:sz w:val="24"/>
          <w:szCs w:val="24"/>
          <w:lang w:eastAsia="ru-RU"/>
        </w:rPr>
      </w:pPr>
      <w:r w:rsidRPr="00CD4D4E">
        <w:rPr>
          <w:rFonts w:ascii="Times New Roman" w:eastAsia="MS ??" w:hAnsi="Times New Roman" w:cs="Times New Roman"/>
          <w:b/>
          <w:bCs/>
          <w:sz w:val="24"/>
          <w:szCs w:val="24"/>
          <w:lang w:eastAsia="ru-RU"/>
        </w:rPr>
        <w:t>Аннотация рабочей программы дисциплины «</w:t>
      </w:r>
      <w:r w:rsidRPr="00CD4D4E">
        <w:rPr>
          <w:rFonts w:ascii="Times New Roman" w:eastAsia="MS ??" w:hAnsi="Times New Roman" w:cs="Times New Roman"/>
          <w:b/>
          <w:sz w:val="24"/>
          <w:szCs w:val="24"/>
          <w:lang w:eastAsia="ru-RU"/>
        </w:rPr>
        <w:t>Арбитражный процесс»</w:t>
      </w:r>
    </w:p>
    <w:p w:rsidR="00CD4D4E" w:rsidRPr="00CD4D4E" w:rsidRDefault="00CD4D4E" w:rsidP="00CD4D4E">
      <w:pPr>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Автор-составитель: доцент кафедры Н.В. Алексеева, </w:t>
      </w:r>
      <w:proofErr w:type="spellStart"/>
      <w:r w:rsidRPr="00CD4D4E">
        <w:rPr>
          <w:rFonts w:ascii="Times New Roman" w:eastAsia="MS ??" w:hAnsi="Times New Roman" w:cs="Times New Roman"/>
          <w:sz w:val="24"/>
          <w:szCs w:val="24"/>
          <w:lang w:eastAsia="ru-RU"/>
        </w:rPr>
        <w:t>к.ю.н</w:t>
      </w:r>
      <w:proofErr w:type="spellEnd"/>
      <w:r w:rsidRPr="00CD4D4E">
        <w:rPr>
          <w:rFonts w:ascii="Times New Roman" w:eastAsia="MS ??" w:hAnsi="Times New Roman" w:cs="Times New Roman"/>
          <w:sz w:val="24"/>
          <w:szCs w:val="24"/>
          <w:lang w:eastAsia="ru-RU"/>
        </w:rPr>
        <w:t>., доцент</w:t>
      </w:r>
    </w:p>
    <w:p w:rsidR="00CD4D4E" w:rsidRPr="00CD4D4E" w:rsidRDefault="00CD4D4E" w:rsidP="00CD4D4E">
      <w:pPr>
        <w:tabs>
          <w:tab w:val="left" w:pos="3000"/>
        </w:tabs>
        <w:spacing w:after="0" w:line="240" w:lineRule="auto"/>
        <w:ind w:firstLine="720"/>
        <w:jc w:val="both"/>
        <w:rPr>
          <w:rFonts w:ascii="Times New Roman" w:eastAsia="MS ??"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4"/>
        <w:gridCol w:w="6957"/>
      </w:tblGrid>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Цель изучения дисциплины</w:t>
            </w:r>
          </w:p>
        </w:tc>
        <w:tc>
          <w:tcPr>
            <w:tcW w:w="6957" w:type="dxa"/>
          </w:tcPr>
          <w:p w:rsidR="00CD4D4E" w:rsidRPr="00CD4D4E" w:rsidRDefault="00CD4D4E" w:rsidP="00CD4D4E">
            <w:pPr>
              <w:tabs>
                <w:tab w:val="left" w:pos="3000"/>
                <w:tab w:val="num" w:pos="603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Целями освоения дисциплины являются:</w:t>
            </w:r>
          </w:p>
          <w:p w:rsidR="00CD4D4E" w:rsidRPr="00CD4D4E" w:rsidRDefault="00CD4D4E" w:rsidP="00CD4D4E">
            <w:pPr>
              <w:tabs>
                <w:tab w:val="left" w:pos="3000"/>
                <w:tab w:val="num" w:pos="603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образовательная (глубоко и всесторонне изучить научную литературу по вопросам административного судопроизводства, освоить понятийный аппарат и ознакомиться с доктриной административного судопроизводства);</w:t>
            </w:r>
          </w:p>
          <w:p w:rsidR="00CD4D4E" w:rsidRPr="00CD4D4E" w:rsidRDefault="00CD4D4E" w:rsidP="00CD4D4E">
            <w:pPr>
              <w:tabs>
                <w:tab w:val="left" w:pos="3000"/>
                <w:tab w:val="num" w:pos="603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практическая (научиться использовать полученные знания в практической деятельности, анализировать и толковать законодательство Российской Федерации об административном судопроизводстве, анализировать и обобщать судебную практику);</w:t>
            </w:r>
          </w:p>
          <w:p w:rsidR="00CD4D4E" w:rsidRPr="00CD4D4E" w:rsidRDefault="00CD4D4E" w:rsidP="00CD4D4E">
            <w:pPr>
              <w:tabs>
                <w:tab w:val="left" w:pos="3000"/>
                <w:tab w:val="num" w:pos="603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воспитательная (обретение гражданской зрелости и высокой общественной активности, профессиональной этики, правовой и психологической культуры, глубокого уважения к закону, чести и достоинству гражданина, принципиальности и независимости в обеспечении прав, свобод и законных интересов личности, ее охраны и социальной защиты, необходимой воли и настойчивости в исполнении принятых правовых решений).</w:t>
            </w:r>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Место дисциплины в структуре ОПОП</w:t>
            </w:r>
          </w:p>
        </w:tc>
        <w:tc>
          <w:tcPr>
            <w:tcW w:w="6957" w:type="dxa"/>
          </w:tcPr>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Дисциплина относится к базовой части ОПОП.</w:t>
            </w:r>
          </w:p>
          <w:p w:rsidR="00CD4D4E" w:rsidRPr="00CD4D4E" w:rsidRDefault="00CD4D4E" w:rsidP="00CD4D4E">
            <w:pPr>
              <w:widowControl w:val="0"/>
              <w:tabs>
                <w:tab w:val="left" w:pos="3000"/>
              </w:tabs>
              <w:suppressAutoHyphen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Изучение дисциплины «Арбитражный процесс» базируется на основных положениях курса гражданского процесса, связано с теорией права и государства, с конституционным правом. </w:t>
            </w:r>
            <w:r w:rsidRPr="00CD4D4E">
              <w:rPr>
                <w:rFonts w:ascii="Times New Roman" w:eastAsia="MS ??" w:hAnsi="Times New Roman" w:cs="Times New Roman"/>
                <w:sz w:val="24"/>
                <w:szCs w:val="24"/>
                <w:lang w:eastAsia="ar-SA"/>
              </w:rPr>
              <w:t>Учебная дисциплина «Арбитражный процесс» предшествует изучению ряда дисциплин вариативной части ОПОП в соответствии с избранным обучающимся профилем подготовки.</w:t>
            </w:r>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 xml:space="preserve">Компетенции, формируемые в </w:t>
            </w:r>
            <w:r w:rsidRPr="00CD4D4E">
              <w:rPr>
                <w:rFonts w:ascii="Times New Roman" w:eastAsia="MS ??" w:hAnsi="Times New Roman" w:cs="Times New Roman"/>
                <w:b/>
                <w:sz w:val="24"/>
                <w:szCs w:val="24"/>
                <w:lang w:eastAsia="ru-RU"/>
              </w:rPr>
              <w:lastRenderedPageBreak/>
              <w:t>результате освоения дисциплины (модуля)</w:t>
            </w:r>
          </w:p>
        </w:tc>
        <w:tc>
          <w:tcPr>
            <w:tcW w:w="6957" w:type="dxa"/>
          </w:tcPr>
          <w:p w:rsidR="00CD4D4E" w:rsidRPr="00CD4D4E" w:rsidRDefault="00CD4D4E" w:rsidP="00CD4D4E">
            <w:pPr>
              <w:widowControl w:val="0"/>
              <w:tabs>
                <w:tab w:val="left" w:pos="3000"/>
              </w:tabs>
              <w:spacing w:after="0" w:line="240" w:lineRule="auto"/>
              <w:jc w:val="both"/>
              <w:rPr>
                <w:rFonts w:ascii="Times New Roman" w:eastAsia="MS ??" w:hAnsi="Times New Roman" w:cs="Times New Roman"/>
                <w:b/>
                <w:bCs/>
                <w:sz w:val="24"/>
                <w:szCs w:val="24"/>
                <w:lang w:eastAsia="ru-RU"/>
              </w:rPr>
            </w:pPr>
            <w:r w:rsidRPr="00CD4D4E">
              <w:rPr>
                <w:rFonts w:ascii="Times New Roman" w:eastAsia="MS ??" w:hAnsi="Times New Roman" w:cs="Times New Roman"/>
                <w:b/>
                <w:bCs/>
                <w:sz w:val="24"/>
                <w:szCs w:val="24"/>
                <w:lang w:eastAsia="ru-RU"/>
              </w:rPr>
              <w:lastRenderedPageBreak/>
              <w:t>В результате освоения программы дисциплины студент будет обладать следующими компетенциями:</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lastRenderedPageBreak/>
              <w:t>способностью к коммуникации в устной и письменной формах на русском и иностранном языках для решения задач профессиональной деятельности (ОПК-9- частично): з</w:t>
            </w:r>
            <w:r w:rsidRPr="00CD4D4E">
              <w:rPr>
                <w:rFonts w:ascii="Times New Roman" w:eastAsia="Times New Roman" w:hAnsi="Times New Roman" w:cs="Times New Roman"/>
                <w:i/>
                <w:iCs/>
                <w:sz w:val="24"/>
                <w:szCs w:val="20"/>
              </w:rPr>
              <w:t xml:space="preserve">нать: </w:t>
            </w:r>
            <w:r w:rsidRPr="00CD4D4E">
              <w:rPr>
                <w:rFonts w:ascii="Times New Roman" w:eastAsia="Times New Roman" w:hAnsi="Times New Roman" w:cs="Times New Roman"/>
                <w:iCs/>
                <w:sz w:val="24"/>
                <w:szCs w:val="20"/>
              </w:rPr>
              <w:t>правила русского языка (орфографию и пунктуацию), нормы литературного языка;</w:t>
            </w:r>
            <w:r w:rsidRPr="00CD4D4E">
              <w:rPr>
                <w:rFonts w:ascii="Times New Roman" w:eastAsia="Times New Roman" w:hAnsi="Times New Roman" w:cs="Times New Roman"/>
                <w:iCs/>
                <w:sz w:val="24"/>
                <w:szCs w:val="24"/>
                <w:lang w:eastAsia="ru-RU"/>
              </w:rPr>
              <w:t xml:space="preserve"> у</w:t>
            </w:r>
            <w:r w:rsidRPr="00CD4D4E">
              <w:rPr>
                <w:rFonts w:ascii="Times New Roman" w:eastAsia="Times New Roman" w:hAnsi="Times New Roman" w:cs="Times New Roman"/>
                <w:i/>
                <w:iCs/>
                <w:sz w:val="24"/>
                <w:szCs w:val="20"/>
              </w:rPr>
              <w:t>меть:</w:t>
            </w:r>
            <w:r w:rsidRPr="00CD4D4E">
              <w:rPr>
                <w:rFonts w:ascii="Times New Roman" w:eastAsia="Times New Roman" w:hAnsi="Times New Roman" w:cs="Times New Roman"/>
                <w:iCs/>
                <w:sz w:val="24"/>
                <w:szCs w:val="20"/>
              </w:rPr>
              <w:t xml:space="preserve"> воспринимать, обобщать и анализировать информацию, делать выводы; в</w:t>
            </w:r>
            <w:r w:rsidRPr="00CD4D4E">
              <w:rPr>
                <w:rFonts w:ascii="Times New Roman" w:eastAsia="Times New Roman" w:hAnsi="Times New Roman" w:cs="Times New Roman"/>
                <w:i/>
                <w:iCs/>
                <w:sz w:val="24"/>
                <w:szCs w:val="20"/>
              </w:rPr>
              <w:t>ладет</w:t>
            </w:r>
            <w:r w:rsidRPr="00CD4D4E">
              <w:rPr>
                <w:rFonts w:ascii="Times New Roman" w:eastAsia="MS ??" w:hAnsi="Times New Roman" w:cs="Times New Roman"/>
                <w:i/>
                <w:iCs/>
                <w:sz w:val="24"/>
                <w:szCs w:val="20"/>
                <w:lang w:eastAsia="ja-JP"/>
              </w:rPr>
              <w:t>ь</w:t>
            </w:r>
            <w:r w:rsidRPr="00CD4D4E">
              <w:rPr>
                <w:rFonts w:ascii="Times New Roman" w:eastAsia="Times New Roman" w:hAnsi="Times New Roman" w:cs="Times New Roman"/>
                <w:i/>
                <w:iCs/>
                <w:sz w:val="24"/>
                <w:szCs w:val="20"/>
              </w:rPr>
              <w:t>:</w:t>
            </w:r>
            <w:r w:rsidRPr="00CD4D4E">
              <w:rPr>
                <w:rFonts w:ascii="Times New Roman" w:eastAsia="Times New Roman" w:hAnsi="Times New Roman" w:cs="Times New Roman"/>
                <w:iCs/>
                <w:sz w:val="24"/>
                <w:szCs w:val="20"/>
              </w:rPr>
              <w:t xml:space="preserve"> навыками обобщения и анализа информации, формулировки выводов;</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способностью применять нормативные правовые акты, реализовывать нормы материального и процессуального права в профессиональной деятельности (ПК-5);</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способностью квалифицированно толковать нормативные правовые акты (ПК-15);</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способностью обеспечивать рассмотрение дел и разрешение споров, отнесенных к компетенции судов, в соответствии с действующим законодательством Российской Федерации (ПК-22);</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способностью осуществлять полномочия по отправлению правосудия с соблюдением принципов, закрепленных в </w:t>
            </w:r>
            <w:hyperlink r:id="rId22" w:history="1">
              <w:r w:rsidRPr="00CD4D4E">
                <w:rPr>
                  <w:rFonts w:ascii="Times New Roman" w:eastAsia="MS ??" w:hAnsi="Times New Roman" w:cs="Times New Roman"/>
                  <w:sz w:val="24"/>
                  <w:szCs w:val="24"/>
                  <w:lang w:eastAsia="ru-RU"/>
                </w:rPr>
                <w:t>Конституции</w:t>
              </w:r>
            </w:hyperlink>
            <w:r w:rsidRPr="00CD4D4E">
              <w:rPr>
                <w:rFonts w:ascii="Times New Roman" w:eastAsia="MS ??" w:hAnsi="Times New Roman" w:cs="Times New Roman"/>
                <w:sz w:val="24"/>
                <w:szCs w:val="24"/>
                <w:lang w:eastAsia="ru-RU"/>
              </w:rPr>
              <w:t xml:space="preserve"> Российской Федерации и отраслевом законодательстве (ПСК-1.1);</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способностью к рассмотрению и разрешению дел посредством гражданского, административного судопроизводства во всех судебных инстанциях (ПСК-1.4)</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способностью к подготовке и вынесению законных, обоснованных и мотивированных судебных актов (ПСК-1.5);</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способностью к подготовке поступивших уголовных, гражданских, административных дел к судебному разбирательству (рассмотрению дел), материалов, заявлений и жалоб к разрешению (ПСК-1.6);</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способностью к анализу и применению судебной практики и судебной статистики (ПСК-1.9).</w:t>
            </w:r>
          </w:p>
        </w:tc>
      </w:tr>
      <w:tr w:rsidR="00CD4D4E" w:rsidRPr="00CD4D4E" w:rsidTr="00557690">
        <w:trPr>
          <w:trHeight w:val="1807"/>
        </w:trPr>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lastRenderedPageBreak/>
              <w:t>Содержание дисциплины (модуля)</w:t>
            </w:r>
          </w:p>
        </w:tc>
        <w:tc>
          <w:tcPr>
            <w:tcW w:w="6957" w:type="dxa"/>
          </w:tcPr>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1. Арбитражные суды в системе судебной власти Российской Федерации. Предмет, система, источники арбитражного процессуального права.</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2. Принципы арбитражного процессуального права.</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3. Компетенция арбитражных судов (подведомственность и подсудность дел).</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4. Участники арбитражного процесса. Представительство в арбитражном процессе.</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5. Доказательства и доказывание в арбитражном процессе</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6. Судебные расходы. Судебные штрафы. Судебные извещения. Процессуальные сроки.</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7. Производство в арбитражном суде первой инстанции</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8. Производство по делам, возникающим из административных и иных публичных правоотношений.</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9. Особенности производства в арбитражном суде  по  отдельным   категориям дел. Производство по делам с участием иностранных лиц.</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10. Производство по пересмотру судебных актов арбитражных судов.</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11. Производство по делам, связанным с исполнением судебных актов арбитражных судов.</w:t>
            </w:r>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lastRenderedPageBreak/>
              <w:t>Общая трудоемкость</w:t>
            </w:r>
            <w:r w:rsidRPr="00CD4D4E">
              <w:rPr>
                <w:rFonts w:ascii="Times New Roman" w:eastAsia="MS ??" w:hAnsi="Times New Roman" w:cs="Times New Roman"/>
                <w:i/>
                <w:sz w:val="24"/>
                <w:szCs w:val="24"/>
                <w:lang w:eastAsia="ru-RU"/>
              </w:rPr>
              <w:t xml:space="preserve"> </w:t>
            </w:r>
            <w:r w:rsidRPr="00CD4D4E">
              <w:rPr>
                <w:rFonts w:ascii="Times New Roman" w:eastAsia="MS ??" w:hAnsi="Times New Roman" w:cs="Times New Roman"/>
                <w:b/>
                <w:sz w:val="24"/>
                <w:szCs w:val="24"/>
                <w:lang w:eastAsia="ru-RU"/>
              </w:rPr>
              <w:t>дисциплины (модуля)</w:t>
            </w:r>
          </w:p>
        </w:tc>
        <w:tc>
          <w:tcPr>
            <w:tcW w:w="6957" w:type="dxa"/>
          </w:tcPr>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Общая трудоемкость дисциплины составляет 3 зачётных единицы, 108 часов.</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Форма промежуточной аттестации</w:t>
            </w:r>
          </w:p>
        </w:tc>
        <w:tc>
          <w:tcPr>
            <w:tcW w:w="6957" w:type="dxa"/>
          </w:tcPr>
          <w:p w:rsidR="00CD4D4E" w:rsidRPr="00CD4D4E" w:rsidRDefault="00CD4D4E" w:rsidP="00CD4D4E">
            <w:pPr>
              <w:spacing w:after="0" w:line="240" w:lineRule="auto"/>
              <w:jc w:val="both"/>
              <w:rPr>
                <w:rFonts w:ascii="Times New Roman" w:eastAsia="MS ??" w:hAnsi="Times New Roman" w:cs="Times New Roman"/>
                <w:bCs/>
                <w:sz w:val="24"/>
                <w:szCs w:val="24"/>
                <w:lang w:eastAsia="ru-RU"/>
              </w:rPr>
            </w:pPr>
            <w:r w:rsidRPr="00CD4D4E">
              <w:rPr>
                <w:rFonts w:ascii="Times New Roman" w:eastAsia="MS ??" w:hAnsi="Times New Roman" w:cs="Times New Roman"/>
                <w:sz w:val="24"/>
                <w:szCs w:val="24"/>
                <w:lang w:eastAsia="ru-RU"/>
              </w:rPr>
              <w:t xml:space="preserve">Экзамен </w:t>
            </w:r>
          </w:p>
        </w:tc>
      </w:tr>
    </w:tbl>
    <w:p w:rsidR="00CD4D4E" w:rsidRPr="00CD4D4E" w:rsidRDefault="00CD4D4E" w:rsidP="00CD4D4E">
      <w:pPr>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br w:type="page"/>
      </w:r>
      <w:r w:rsidRPr="00CD4D4E">
        <w:rPr>
          <w:rFonts w:ascii="Times New Roman" w:eastAsia="MS ??" w:hAnsi="Times New Roman" w:cs="Times New Roman"/>
          <w:b/>
          <w:sz w:val="24"/>
          <w:szCs w:val="24"/>
          <w:lang w:eastAsia="ru-RU"/>
        </w:rPr>
        <w:lastRenderedPageBreak/>
        <w:t xml:space="preserve">Аннотация рабочей программы дисциплины «Предпринимательское право» </w:t>
      </w:r>
    </w:p>
    <w:p w:rsidR="00CD4D4E" w:rsidRPr="00CD4D4E" w:rsidRDefault="00CD4D4E" w:rsidP="00CD4D4E">
      <w:pPr>
        <w:tabs>
          <w:tab w:val="left" w:pos="708"/>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Автор-составитель: </w:t>
      </w:r>
      <w:proofErr w:type="spellStart"/>
      <w:r w:rsidRPr="00CD4D4E">
        <w:rPr>
          <w:rFonts w:ascii="Times New Roman" w:eastAsia="MS ??" w:hAnsi="Times New Roman" w:cs="Times New Roman"/>
          <w:sz w:val="24"/>
          <w:szCs w:val="24"/>
          <w:lang w:eastAsia="ru-RU"/>
        </w:rPr>
        <w:t>к.ю.н</w:t>
      </w:r>
      <w:proofErr w:type="spellEnd"/>
      <w:r w:rsidRPr="00CD4D4E">
        <w:rPr>
          <w:rFonts w:ascii="Times New Roman" w:eastAsia="MS ??" w:hAnsi="Times New Roman" w:cs="Times New Roman"/>
          <w:sz w:val="24"/>
          <w:szCs w:val="24"/>
          <w:lang w:eastAsia="ru-RU"/>
        </w:rPr>
        <w:t>., Кондратьев В.А.</w:t>
      </w:r>
    </w:p>
    <w:p w:rsidR="00CD4D4E" w:rsidRPr="00CD4D4E" w:rsidRDefault="00CD4D4E" w:rsidP="00CD4D4E">
      <w:pPr>
        <w:tabs>
          <w:tab w:val="left" w:pos="708"/>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ab/>
      </w:r>
    </w:p>
    <w:p w:rsidR="00CD4D4E" w:rsidRPr="00CD4D4E" w:rsidRDefault="00CD4D4E" w:rsidP="00CD4D4E">
      <w:pPr>
        <w:widowControl w:val="0"/>
        <w:tabs>
          <w:tab w:val="left" w:pos="3000"/>
        </w:tabs>
        <w:spacing w:after="0" w:line="240" w:lineRule="auto"/>
        <w:ind w:firstLine="400"/>
        <w:jc w:val="both"/>
        <w:rPr>
          <w:rFonts w:ascii="Times New Roman" w:eastAsia="MS ??"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4"/>
        <w:gridCol w:w="6957"/>
      </w:tblGrid>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Цель изучения дисциплины</w:t>
            </w:r>
          </w:p>
        </w:tc>
        <w:tc>
          <w:tcPr>
            <w:tcW w:w="6957" w:type="dxa"/>
          </w:tcPr>
          <w:p w:rsidR="00CD4D4E" w:rsidRPr="00CD4D4E" w:rsidRDefault="00CD4D4E" w:rsidP="00CD4D4E">
            <w:pPr>
              <w:widowControl w:val="0"/>
              <w:tabs>
                <w:tab w:val="left" w:pos="284"/>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Цель курса: приобретение студентами знаний и овладение необходимыми компетенциями дисциплины коммерческого (торгового) права. Получение знаний о действующих нормах позитивного права, регулирующих торговую деятельность и практики их применения, соответствующих требованиям, предъявляемым к специалистам.</w:t>
            </w:r>
          </w:p>
          <w:p w:rsidR="00CD4D4E" w:rsidRPr="00CD4D4E" w:rsidRDefault="00CD4D4E" w:rsidP="00CD4D4E">
            <w:pPr>
              <w:tabs>
                <w:tab w:val="left" w:pos="3000"/>
                <w:tab w:val="num" w:pos="603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Поставленная цель соотносится с общими целями основной образовательной программы</w:t>
            </w:r>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Место дисциплины в структуре ОПОП</w:t>
            </w:r>
          </w:p>
        </w:tc>
        <w:tc>
          <w:tcPr>
            <w:tcW w:w="6957" w:type="dxa"/>
          </w:tcPr>
          <w:p w:rsidR="00CD4D4E" w:rsidRPr="00CD4D4E" w:rsidRDefault="00CD4D4E" w:rsidP="00CD4D4E">
            <w:pPr>
              <w:widowControl w:val="0"/>
              <w:tabs>
                <w:tab w:val="left" w:pos="3000"/>
              </w:tabs>
              <w:suppressAutoHyphen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Дисциплина относится к базовой части учебного плана. Содержательно курс коммерческого (торгового) права относится к дисциплинам гражданско-правового цикла, изучаемым студентами, поэтому он связан с такими дисциплинами как гражданское, предпринимательское право, а также с теорией государства и права, конституционным, административным и муниципальным правом.</w:t>
            </w:r>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Компетенции, формируемые в результате освоения дисциплины (модуля)</w:t>
            </w:r>
          </w:p>
        </w:tc>
        <w:tc>
          <w:tcPr>
            <w:tcW w:w="6957" w:type="dxa"/>
          </w:tcPr>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В результате изучения дисциплины студенты должны овладеть следующими профессиональными компетенциями: </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способностью понимать и учитывать в профессиональной деятельности социальные процессы (ОК-5);</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способностью применять нормативные правовые акты, реализовывать нормы материального и процессуального права в профессиональной деятельности (ПК-5);</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способностью квалифицированно толковать нормативные правовые акты (ПК-15);</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способностью принимать участие в проведении юридической экспертизы нормативных правовых актов, в том числе в целях выявления в них положений, способствующих созданию условий для проявления коррупции (ПК-16);</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способностью давать квалифицированные юридические заключения и консультации в рамках своей профессиональной деятельности (ПК-17);</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способностью обобщать и формулировать выводы по теме научного исследования, готовить отчеты по результатам выполненных научных исследований (ПК-30)</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способностью к анализу и применению судебной практики и судебной статистики (ПСК-1.9).</w:t>
            </w:r>
          </w:p>
        </w:tc>
      </w:tr>
      <w:tr w:rsidR="00CD4D4E" w:rsidRPr="00CD4D4E" w:rsidTr="00557690">
        <w:trPr>
          <w:trHeight w:val="1807"/>
        </w:trPr>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Содержание дисциплины (модуля)</w:t>
            </w:r>
          </w:p>
        </w:tc>
        <w:tc>
          <w:tcPr>
            <w:tcW w:w="6957" w:type="dxa"/>
          </w:tcPr>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1. Понятие предпринимательского права</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2. Субъекты предпринимательского права</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3. Имущество субъектов предпринимательского права. Правовой режим информации в предпринимательской</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4. Создание и ликвидация субъектов предпринимательского права</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5. Государственное регулирование экономики. Саморегулирование</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6. Предпринимательские договоры</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7.  Конкуренция и монополия в предпринимательской деятельности</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8. Правовое регулирование рекламы</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lastRenderedPageBreak/>
              <w:t>Тема 9. Правовое регулирование  отдельных видов предпринимательской деятельности</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10. Правовая работа в сфере предпринимательской деятельности</w:t>
            </w:r>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lastRenderedPageBreak/>
              <w:t>Общая трудоемкость</w:t>
            </w:r>
            <w:r w:rsidRPr="00CD4D4E">
              <w:rPr>
                <w:rFonts w:ascii="Times New Roman" w:eastAsia="MS ??" w:hAnsi="Times New Roman" w:cs="Times New Roman"/>
                <w:i/>
                <w:sz w:val="24"/>
                <w:szCs w:val="24"/>
                <w:lang w:eastAsia="ru-RU"/>
              </w:rPr>
              <w:t xml:space="preserve"> </w:t>
            </w:r>
            <w:r w:rsidRPr="00CD4D4E">
              <w:rPr>
                <w:rFonts w:ascii="Times New Roman" w:eastAsia="MS ??" w:hAnsi="Times New Roman" w:cs="Times New Roman"/>
                <w:b/>
                <w:sz w:val="24"/>
                <w:szCs w:val="24"/>
                <w:lang w:eastAsia="ru-RU"/>
              </w:rPr>
              <w:t>дисциплины (модуля)</w:t>
            </w:r>
          </w:p>
        </w:tc>
        <w:tc>
          <w:tcPr>
            <w:tcW w:w="6957" w:type="dxa"/>
          </w:tcPr>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Общая трудоемкость дисциплины составляет 4 зачетных единицы 144 часа.</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Форма промежуточной аттестации</w:t>
            </w:r>
          </w:p>
        </w:tc>
        <w:tc>
          <w:tcPr>
            <w:tcW w:w="6957" w:type="dxa"/>
          </w:tcPr>
          <w:p w:rsidR="00CD4D4E" w:rsidRPr="00CD4D4E" w:rsidRDefault="00CD4D4E" w:rsidP="00CD4D4E">
            <w:pPr>
              <w:spacing w:after="0" w:line="240" w:lineRule="auto"/>
              <w:jc w:val="both"/>
              <w:rPr>
                <w:rFonts w:ascii="Times New Roman" w:eastAsia="MS ??" w:hAnsi="Times New Roman" w:cs="Times New Roman"/>
                <w:bCs/>
                <w:sz w:val="24"/>
                <w:szCs w:val="24"/>
                <w:lang w:eastAsia="ru-RU"/>
              </w:rPr>
            </w:pPr>
            <w:r w:rsidRPr="00CD4D4E">
              <w:rPr>
                <w:rFonts w:ascii="Times New Roman" w:eastAsia="MS ??" w:hAnsi="Times New Roman" w:cs="Times New Roman"/>
                <w:sz w:val="24"/>
                <w:szCs w:val="24"/>
                <w:lang w:eastAsia="ru-RU"/>
              </w:rPr>
              <w:t>экзамен</w:t>
            </w:r>
          </w:p>
        </w:tc>
      </w:tr>
    </w:tbl>
    <w:p w:rsidR="00CD4D4E" w:rsidRPr="00CD4D4E" w:rsidRDefault="00CD4D4E" w:rsidP="00CD4D4E">
      <w:pPr>
        <w:widowControl w:val="0"/>
        <w:tabs>
          <w:tab w:val="left" w:pos="3000"/>
        </w:tabs>
        <w:spacing w:after="0" w:line="240" w:lineRule="auto"/>
        <w:ind w:firstLine="400"/>
        <w:jc w:val="both"/>
        <w:rPr>
          <w:rFonts w:ascii="Times New Roman" w:eastAsia="MS ??" w:hAnsi="Times New Roman" w:cs="Times New Roman"/>
          <w:sz w:val="24"/>
          <w:szCs w:val="24"/>
          <w:lang w:eastAsia="ru-RU"/>
        </w:rPr>
      </w:pP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b/>
          <w:bCs/>
          <w:sz w:val="24"/>
          <w:szCs w:val="24"/>
          <w:lang w:eastAsia="ru-RU"/>
        </w:rPr>
        <w:t>Аннотация рабочей программы дисциплины  «Прокурорская деятельность»</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Автор-составитель:  Голиков К.Н.,  кандидат юридических наук, доцент</w:t>
      </w:r>
    </w:p>
    <w:p w:rsidR="00CD4D4E" w:rsidRPr="00CD4D4E" w:rsidRDefault="00CD4D4E" w:rsidP="00CD4D4E">
      <w:pPr>
        <w:widowControl w:val="0"/>
        <w:tabs>
          <w:tab w:val="left" w:pos="3000"/>
        </w:tabs>
        <w:spacing w:after="0" w:line="240" w:lineRule="auto"/>
        <w:ind w:firstLine="400"/>
        <w:jc w:val="both"/>
        <w:rPr>
          <w:rFonts w:ascii="Times New Roman" w:eastAsia="MS ??"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4"/>
        <w:gridCol w:w="6957"/>
      </w:tblGrid>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Цель изучения дисциплины</w:t>
            </w:r>
          </w:p>
        </w:tc>
        <w:tc>
          <w:tcPr>
            <w:tcW w:w="6957" w:type="dxa"/>
          </w:tcPr>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«Прокурорская деятельность» является одной из учебных дисциплин, изучение которой является необходимым условием  профессионального  образования по направлению подготовки 40.05.04  «Судебная и прокурорская деятельность» (квалификация (степень) «</w:t>
            </w:r>
            <w:proofErr w:type="spellStart"/>
            <w:r w:rsidRPr="00CD4D4E">
              <w:rPr>
                <w:rFonts w:ascii="Times New Roman" w:eastAsia="MS ??" w:hAnsi="Times New Roman" w:cs="Times New Roman"/>
                <w:sz w:val="24"/>
                <w:szCs w:val="24"/>
                <w:lang w:eastAsia="ru-RU"/>
              </w:rPr>
              <w:t>специалитет</w:t>
            </w:r>
            <w:proofErr w:type="spellEnd"/>
            <w:r w:rsidRPr="00CD4D4E">
              <w:rPr>
                <w:rFonts w:ascii="Times New Roman" w:eastAsia="MS ??" w:hAnsi="Times New Roman" w:cs="Times New Roman"/>
                <w:sz w:val="24"/>
                <w:szCs w:val="24"/>
                <w:lang w:eastAsia="ru-RU"/>
              </w:rPr>
              <w:t xml:space="preserve">») и входит в базовую часть учебного плана. Изучение учебной дисциплины «Прокурорская деятельность» обусловлено  возрастающей ролью  органов прокуратуры в  укреплении законности и правопорядка в стране, защите прав и свобод человека и гражданина,   участия  прокуроров в рассмотрении дел судами,  осуществлении уголовного преследования, изменением надзорных функций  в отношении органов дознания и предварительного следствия а также  в координации деятельности правоохранительных органов по борьбе с преступностью и коррупцией. </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bCs/>
                <w:sz w:val="24"/>
                <w:szCs w:val="24"/>
                <w:lang w:eastAsia="ru-RU"/>
              </w:rPr>
              <w:t>Цели изучения дисциплины:</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образовательная – усвоение теоретических  положений о прокурорской деятельности, ее месте в правоохранительной системы  государства, целях и задачах, функциях и  принципах организации и деятельности прокуратуры в современный период, тенденциях и перспективах  развития;</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закрепление теоретических знаний, полученных  при изучении других юридических дисциплин, о роли прокуратуры в  соблюдения Конституции РФ и законов,  защите прав человека и гражданина, обеспечении законности при расследовании преступлений,  участия прокуратуры  в административном, арбитражном, гражданском и уголовном судопроизводстве, осуществлении уголовного преследования, исполнения судебных решений, проведении антикоррупционной экспертизы нормативных актов, координации деятельности правоохранительных органов по борьбе с преступностью  и других;</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 практическая -  умение уяснять смысл  и содержание Конституции Российской Федерации, Федерального закона «О прокуратуре Российской Федерации»,   приказов Генерального прокурора РФ и применять их в конкретных правовых </w:t>
            </w:r>
            <w:r w:rsidRPr="00CD4D4E">
              <w:rPr>
                <w:rFonts w:ascii="Times New Roman" w:eastAsia="MS ??" w:hAnsi="Times New Roman" w:cs="Times New Roman"/>
                <w:sz w:val="24"/>
                <w:szCs w:val="24"/>
                <w:lang w:eastAsia="ru-RU"/>
              </w:rPr>
              <w:lastRenderedPageBreak/>
              <w:t>отношениях, возникающих в сфере основных направлений  прокурорской деятельности,  приобрести методические навыки  ее осуществления,  подготовки актов прокурорского надзора и реагирования на выявляемые нарушения закона;</w:t>
            </w:r>
          </w:p>
          <w:p w:rsidR="00CD4D4E" w:rsidRPr="00CD4D4E" w:rsidRDefault="00CD4D4E" w:rsidP="00CD4D4E">
            <w:pPr>
              <w:tabs>
                <w:tab w:val="left" w:pos="3000"/>
                <w:tab w:val="num" w:pos="603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 воспитательная – формирование правового мировоззрения будущих юристов  в соответствии с принципами, закрепленными в Конституции Российской Федерации и Федеральном законе «О прокуратуре Российской Федерации, обусловленных приоритетом защиты  прав и свобод человека и гражданина, основами  правовой теории и практики, социальными, гуманистическими и нравственными началами  российского права.  </w:t>
            </w:r>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lastRenderedPageBreak/>
              <w:t>Место дисциплины в структуре ОПОП</w:t>
            </w:r>
          </w:p>
        </w:tc>
        <w:tc>
          <w:tcPr>
            <w:tcW w:w="6957" w:type="dxa"/>
          </w:tcPr>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«Прокурорская деятельность»  является учебной дисциплиной базовой части учебного плана  основной образовательной программы,  обеспечивающей  базовые знания, необходимые для формирования профессиональных умений и навыков по юридической специальности,  логическую и содержательно-методическую взаимосвязь дисциплин общенаучного и профессионального циклов. Данная дисциплина предполагает знание и успешное освоение базовых учебных  дисциплин (модулей)  по философии,  истории государства и права России,  теории государства и права,  конституционному праву,  административному праву, гражданскому праву и процессу,  уголовному праву и процессу . </w:t>
            </w:r>
          </w:p>
          <w:p w:rsidR="00CD4D4E" w:rsidRPr="00CD4D4E" w:rsidRDefault="00CD4D4E" w:rsidP="00CD4D4E">
            <w:pPr>
              <w:widowControl w:val="0"/>
              <w:tabs>
                <w:tab w:val="left" w:pos="3000"/>
              </w:tabs>
              <w:suppressAutoHyphen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Знания и умения, приобретенные студентами после освоения содержания учебной дисциплины «Прокурорская деятельность» позволят использовать их при осуществлении профессиональной деятельности в судах, в Судебном департаменте при Верховном Суде Российской Федерации и его управлениях в субъектах Российской Федерации, а также в сферах государственной гражданской службы и местного самоуправления, службы в органах прокуратуры, следствия, адвокатуры, нотариата и др. </w:t>
            </w:r>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Компетенции, формируемые в результате освоения дисциплины (модуля)</w:t>
            </w:r>
          </w:p>
        </w:tc>
        <w:tc>
          <w:tcPr>
            <w:tcW w:w="6957" w:type="dxa"/>
          </w:tcPr>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По результатам изучения дисциплины «Прокурорская деятельность» выпускники должны обладать следующими </w:t>
            </w:r>
            <w:r w:rsidRPr="00CD4D4E">
              <w:rPr>
                <w:rFonts w:ascii="Times New Roman" w:eastAsia="MS ??" w:hAnsi="Times New Roman" w:cs="Times New Roman"/>
                <w:bCs/>
                <w:sz w:val="24"/>
                <w:szCs w:val="24"/>
                <w:lang w:eastAsia="ru-RU"/>
              </w:rPr>
              <w:t>компетенциями:</w:t>
            </w:r>
          </w:p>
          <w:p w:rsidR="00CD4D4E" w:rsidRPr="00CD4D4E" w:rsidRDefault="00CD4D4E" w:rsidP="00CD4D4E">
            <w:pPr>
              <w:widowControl w:val="0"/>
              <w:tabs>
                <w:tab w:val="left" w:pos="3000"/>
              </w:tabs>
              <w:autoSpaceDE w:val="0"/>
              <w:autoSpaceDN w:val="0"/>
              <w:adjustRightInd w:val="0"/>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способностью принимать решения и совершать юридические действия в точном соответствии с законом, составлять юридические документы (ОПК-2);</w:t>
            </w:r>
          </w:p>
          <w:p w:rsidR="00CD4D4E" w:rsidRPr="00CD4D4E" w:rsidRDefault="00CD4D4E" w:rsidP="00CD4D4E">
            <w:pPr>
              <w:widowControl w:val="0"/>
              <w:tabs>
                <w:tab w:val="left" w:pos="3000"/>
              </w:tabs>
              <w:autoSpaceDE w:val="0"/>
              <w:autoSpaceDN w:val="0"/>
              <w:adjustRightInd w:val="0"/>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способностью осуществлять профессиональную деятельность на основе развитого правосознания, правового мышления и правовой культуры (ПК-3);</w:t>
            </w:r>
          </w:p>
          <w:p w:rsidR="00CD4D4E" w:rsidRPr="00CD4D4E" w:rsidRDefault="00CD4D4E" w:rsidP="00CD4D4E">
            <w:pPr>
              <w:widowControl w:val="0"/>
              <w:tabs>
                <w:tab w:val="left" w:pos="3000"/>
              </w:tabs>
              <w:autoSpaceDE w:val="0"/>
              <w:autoSpaceDN w:val="0"/>
              <w:adjustRightInd w:val="0"/>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способностью обеспечивать соблюдение законодательства субъектами права – (ПК-4);</w:t>
            </w:r>
          </w:p>
          <w:p w:rsidR="00CD4D4E" w:rsidRPr="00CD4D4E" w:rsidRDefault="00CD4D4E" w:rsidP="00CD4D4E">
            <w:pPr>
              <w:widowControl w:val="0"/>
              <w:tabs>
                <w:tab w:val="left" w:pos="3000"/>
              </w:tabs>
              <w:autoSpaceDE w:val="0"/>
              <w:autoSpaceDN w:val="0"/>
              <w:adjustRightInd w:val="0"/>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способностью применять нормативные правовые акты, реализовывать нормы материального и процессуального права в профессиональной деятельности (ПК-5);</w:t>
            </w:r>
          </w:p>
          <w:p w:rsidR="00CD4D4E" w:rsidRPr="00CD4D4E" w:rsidRDefault="00CD4D4E" w:rsidP="00CD4D4E">
            <w:pPr>
              <w:widowControl w:val="0"/>
              <w:tabs>
                <w:tab w:val="left" w:pos="3000"/>
              </w:tabs>
              <w:autoSpaceDE w:val="0"/>
              <w:autoSpaceDN w:val="0"/>
              <w:adjustRightInd w:val="0"/>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способностью осуществлять профессиональную деятельность в сфере международно-правового сотрудничества (ПК-6);</w:t>
            </w:r>
          </w:p>
          <w:p w:rsidR="00CD4D4E" w:rsidRPr="00CD4D4E" w:rsidRDefault="00CD4D4E" w:rsidP="00CD4D4E">
            <w:pPr>
              <w:widowControl w:val="0"/>
              <w:tabs>
                <w:tab w:val="left" w:pos="3000"/>
              </w:tabs>
              <w:autoSpaceDE w:val="0"/>
              <w:autoSpaceDN w:val="0"/>
              <w:adjustRightInd w:val="0"/>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способностью квалифицированно толковать нормативные правовые акты (ПК-15);</w:t>
            </w:r>
          </w:p>
          <w:p w:rsidR="00CD4D4E" w:rsidRPr="00CD4D4E" w:rsidRDefault="00CD4D4E" w:rsidP="00CD4D4E">
            <w:pPr>
              <w:widowControl w:val="0"/>
              <w:tabs>
                <w:tab w:val="left" w:pos="3000"/>
              </w:tabs>
              <w:autoSpaceDE w:val="0"/>
              <w:autoSpaceDN w:val="0"/>
              <w:adjustRightInd w:val="0"/>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способностью выявлять коррупционные проявления и содействовать их пресечению в служебном коллективе (ПК-21);</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lastRenderedPageBreak/>
              <w:t>способностью анализировать правотворческую, правоприменительную, правоохранительную и правозащитную практику, научную информацию, отечественный и зарубежный опыт в области права (ПК-28).</w:t>
            </w:r>
          </w:p>
        </w:tc>
      </w:tr>
      <w:tr w:rsidR="00CD4D4E" w:rsidRPr="00CD4D4E" w:rsidTr="00557690">
        <w:trPr>
          <w:trHeight w:val="1807"/>
        </w:trPr>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lastRenderedPageBreak/>
              <w:t>Содержание дисциплины (модуля)</w:t>
            </w:r>
          </w:p>
        </w:tc>
        <w:tc>
          <w:tcPr>
            <w:tcW w:w="6957" w:type="dxa"/>
          </w:tcPr>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Тема 1.  Предмет, система и задачи  курса «Прокурорская деятельность», ее связь с другими  учебными дисциплинами. </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2.  Становление и развитие  прокуратуры как системы государственных органов по надзору за исполнением законов в России».</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Тема 3. Система  и организация органов прокуратуры  в Российской Федерации. </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4. Основные функции, принципы организации и управления прокурорской деятельностью.</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5. Служба в органах и учреждениях прокуратуры.</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6. Рассмотрение и разрешение заявлений, жалоб и иных обращений в органах прокуратуры.</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7. Прокурорский надзор за исполнением законов и законностью издаваемых правовых актов.</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8. Прокурорский надзор за соблюдением прав человека и гражданина.</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9. Надзор за исполнением  законов органами, осуществляющими оперативно-розыскную деятельность.</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Тема 10. Надзор за исполнением законов органами дознания и предварительного следствия.  </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11. Надзор за исполнением законов администрациями органов и учреждений, исполняющих наказание и назначаемые судом  меры принудительного характера, администрациями  мест содержания задержанных и заключенных под стражу.</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12. Прокурорский надзор за исполнением законов  судебными приставами.</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13. Участие  прокурора в рассмотрении  уголовных дел и материалов судами.</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14.  Участие прокурора в рассмотрении административных, гражданских и арбитражных дел.</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15. Организационные направления деятельности прокуратуры Российской Федерации.</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16. Особенности организации и осуществления деятельности органов военной прокуратуры.</w:t>
            </w:r>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Общая трудоемкость</w:t>
            </w:r>
            <w:r w:rsidRPr="00CD4D4E">
              <w:rPr>
                <w:rFonts w:ascii="Times New Roman" w:eastAsia="MS ??" w:hAnsi="Times New Roman" w:cs="Times New Roman"/>
                <w:i/>
                <w:sz w:val="24"/>
                <w:szCs w:val="24"/>
                <w:lang w:eastAsia="ru-RU"/>
              </w:rPr>
              <w:t xml:space="preserve"> </w:t>
            </w:r>
            <w:r w:rsidRPr="00CD4D4E">
              <w:rPr>
                <w:rFonts w:ascii="Times New Roman" w:eastAsia="MS ??" w:hAnsi="Times New Roman" w:cs="Times New Roman"/>
                <w:b/>
                <w:sz w:val="24"/>
                <w:szCs w:val="24"/>
                <w:lang w:eastAsia="ru-RU"/>
              </w:rPr>
              <w:t>дисциплины (модуля)</w:t>
            </w:r>
          </w:p>
        </w:tc>
        <w:tc>
          <w:tcPr>
            <w:tcW w:w="6957" w:type="dxa"/>
          </w:tcPr>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Общая трудоемкость дисциплины составляет 3 зачетных единицы 108 часа.</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Форма промежуточной аттестации</w:t>
            </w:r>
          </w:p>
        </w:tc>
        <w:tc>
          <w:tcPr>
            <w:tcW w:w="6957" w:type="dxa"/>
          </w:tcPr>
          <w:p w:rsidR="00CD4D4E" w:rsidRPr="00CD4D4E" w:rsidRDefault="00CD4D4E" w:rsidP="00CD4D4E">
            <w:pPr>
              <w:spacing w:after="0" w:line="240" w:lineRule="auto"/>
              <w:jc w:val="both"/>
              <w:rPr>
                <w:rFonts w:ascii="Times New Roman" w:eastAsia="MS ??" w:hAnsi="Times New Roman" w:cs="Times New Roman"/>
                <w:bCs/>
                <w:sz w:val="24"/>
                <w:szCs w:val="24"/>
                <w:lang w:eastAsia="ru-RU"/>
              </w:rPr>
            </w:pPr>
            <w:r w:rsidRPr="00CD4D4E">
              <w:rPr>
                <w:rFonts w:ascii="Times New Roman" w:eastAsia="MS ??" w:hAnsi="Times New Roman" w:cs="Times New Roman"/>
                <w:sz w:val="24"/>
                <w:szCs w:val="24"/>
                <w:lang w:eastAsia="ru-RU"/>
              </w:rPr>
              <w:t>Зачет</w:t>
            </w:r>
          </w:p>
        </w:tc>
      </w:tr>
    </w:tbl>
    <w:p w:rsidR="00CD4D4E" w:rsidRPr="00CD4D4E" w:rsidRDefault="00CD4D4E" w:rsidP="00CD4D4E">
      <w:pPr>
        <w:widowControl w:val="0"/>
        <w:tabs>
          <w:tab w:val="left" w:pos="3000"/>
        </w:tabs>
        <w:spacing w:after="0" w:line="240" w:lineRule="auto"/>
        <w:ind w:firstLine="400"/>
        <w:jc w:val="both"/>
        <w:rPr>
          <w:rFonts w:ascii="Times New Roman" w:eastAsia="MS ??" w:hAnsi="Times New Roman" w:cs="Times New Roman"/>
          <w:sz w:val="24"/>
          <w:szCs w:val="24"/>
          <w:lang w:eastAsia="ru-RU"/>
        </w:rPr>
      </w:pPr>
    </w:p>
    <w:p w:rsidR="00CD4D4E" w:rsidRPr="00CD4D4E" w:rsidRDefault="00CD4D4E" w:rsidP="00CD4D4E">
      <w:pPr>
        <w:widowControl w:val="0"/>
        <w:tabs>
          <w:tab w:val="left" w:pos="3000"/>
        </w:tabs>
        <w:spacing w:after="0" w:line="240" w:lineRule="auto"/>
        <w:ind w:firstLine="400"/>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br w:type="page"/>
      </w:r>
    </w:p>
    <w:p w:rsidR="00CD4D4E" w:rsidRPr="00CD4D4E" w:rsidRDefault="00CD4D4E" w:rsidP="00CD4D4E">
      <w:pPr>
        <w:tabs>
          <w:tab w:val="left" w:pos="3000"/>
        </w:tabs>
        <w:spacing w:after="0" w:line="240" w:lineRule="auto"/>
        <w:jc w:val="both"/>
        <w:rPr>
          <w:rFonts w:ascii="Times New Roman" w:eastAsia="MS ??" w:hAnsi="Times New Roman" w:cs="Times New Roman"/>
          <w:b/>
          <w:bCs/>
          <w:sz w:val="24"/>
          <w:szCs w:val="24"/>
          <w:lang w:eastAsia="ru-RU"/>
        </w:rPr>
      </w:pPr>
      <w:r w:rsidRPr="00CD4D4E">
        <w:rPr>
          <w:rFonts w:ascii="Times New Roman" w:eastAsia="MS ??" w:hAnsi="Times New Roman" w:cs="Times New Roman"/>
          <w:b/>
          <w:bCs/>
          <w:sz w:val="24"/>
          <w:szCs w:val="24"/>
          <w:lang w:eastAsia="ru-RU"/>
        </w:rPr>
        <w:lastRenderedPageBreak/>
        <w:t>Аннотация рабочей программы дисциплины «Адвокатская и правозащитная деятельность»</w:t>
      </w:r>
    </w:p>
    <w:p w:rsidR="00CD4D4E" w:rsidRPr="00CD4D4E" w:rsidRDefault="00CD4D4E" w:rsidP="00CD4D4E">
      <w:pPr>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Автор-составитель: Рябцева Е.В.</w:t>
      </w:r>
    </w:p>
    <w:p w:rsidR="00CD4D4E" w:rsidRPr="00CD4D4E" w:rsidRDefault="00CD4D4E" w:rsidP="00CD4D4E">
      <w:pPr>
        <w:tabs>
          <w:tab w:val="left" w:pos="3000"/>
        </w:tabs>
        <w:spacing w:after="0" w:line="240" w:lineRule="auto"/>
        <w:jc w:val="both"/>
        <w:rPr>
          <w:rFonts w:ascii="Times New Roman" w:eastAsia="MS ??"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4"/>
        <w:gridCol w:w="6957"/>
      </w:tblGrid>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Цель изучения дисциплины</w:t>
            </w:r>
          </w:p>
        </w:tc>
        <w:tc>
          <w:tcPr>
            <w:tcW w:w="6957" w:type="dxa"/>
          </w:tcPr>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«Адвокатская и правозащитная деятельность» является специальной дисциплиной, устанавливающей базовые знания, необходимые для получения профессиональных умений и навыков. Она призвана ознакомить студентов с организационно-распорядительными и техническими аспектами деятельности адвокатуры, а также других правозащитных органов и организаций.. Ее место в системе юридических дисциплин определяется неразрывной связью с такими смежными дисципли</w:t>
            </w:r>
            <w:r w:rsidRPr="00CD4D4E">
              <w:rPr>
                <w:rFonts w:ascii="Times New Roman" w:eastAsia="MS ??" w:hAnsi="Times New Roman" w:cs="Times New Roman"/>
                <w:sz w:val="24"/>
                <w:szCs w:val="24"/>
                <w:lang w:eastAsia="ru-RU"/>
              </w:rPr>
              <w:softHyphen/>
              <w:t>нами процессуального цикла, как Правоохранительные органы, Уголовный процесс, Гражданский процесс,  Арбитражный процесс и др.</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Целями  освоения дисциплины (модуля) «Адвокатская и правозащитная деятельность» являются :</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а) практическая – умение планировать и организовывать работу адвоката, помощника адвоката, нотариуса, уполномоченного по правам человека, а также частных детективов;</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б) образовательная -  усвоение цели и содержания адвокатской и правозащитной деятельности для эффективной и квалифицированной защиты прав и законных интересов граждан;</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в) воспитательная – формирование научного мировоззрения, выработка убеждения в необходимости квалифицированной правозащитной деятельности.</w:t>
            </w:r>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Место дисциплины в структуре ОПОП</w:t>
            </w:r>
          </w:p>
        </w:tc>
        <w:tc>
          <w:tcPr>
            <w:tcW w:w="6957" w:type="dxa"/>
          </w:tcPr>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Учебная дисциплина «Адвокатская и правозащитная деятельность» относится к базовой части программы </w:t>
            </w:r>
            <w:proofErr w:type="spellStart"/>
            <w:r w:rsidRPr="00CD4D4E">
              <w:rPr>
                <w:rFonts w:ascii="Times New Roman" w:eastAsia="MS ??" w:hAnsi="Times New Roman" w:cs="Times New Roman"/>
                <w:sz w:val="24"/>
                <w:szCs w:val="24"/>
                <w:lang w:eastAsia="ru-RU"/>
              </w:rPr>
              <w:t>специалитета</w:t>
            </w:r>
            <w:proofErr w:type="spellEnd"/>
            <w:r w:rsidRPr="00CD4D4E">
              <w:rPr>
                <w:rFonts w:ascii="Times New Roman" w:eastAsia="MS ??" w:hAnsi="Times New Roman" w:cs="Times New Roman"/>
                <w:sz w:val="24"/>
                <w:szCs w:val="24"/>
                <w:lang w:eastAsia="ru-RU"/>
              </w:rPr>
              <w:t xml:space="preserve"> по специальности 40.05.04 Судебная и прокурорская деятельность, является  дисциплиной, </w:t>
            </w:r>
            <w:r w:rsidRPr="00CD4D4E">
              <w:rPr>
                <w:rFonts w:ascii="Times New Roman" w:eastAsia="MS ??" w:hAnsi="Times New Roman" w:cs="Times New Roman"/>
                <w:bCs/>
                <w:sz w:val="24"/>
                <w:szCs w:val="24"/>
                <w:lang w:eastAsia="ru-RU"/>
              </w:rPr>
              <w:t xml:space="preserve">изучение которой </w:t>
            </w:r>
            <w:r w:rsidRPr="00CD4D4E">
              <w:rPr>
                <w:rFonts w:ascii="Times New Roman" w:eastAsia="MS ??" w:hAnsi="Times New Roman" w:cs="Times New Roman"/>
                <w:sz w:val="24"/>
                <w:szCs w:val="24"/>
                <w:lang w:eastAsia="ru-RU"/>
              </w:rPr>
              <w:t>необходимо для профессиональной подготовки юристов.</w:t>
            </w:r>
          </w:p>
          <w:p w:rsidR="00CD4D4E" w:rsidRPr="00CD4D4E" w:rsidRDefault="00CD4D4E" w:rsidP="00CD4D4E">
            <w:pPr>
              <w:widowControl w:val="0"/>
              <w:tabs>
                <w:tab w:val="left" w:pos="3000"/>
              </w:tabs>
              <w:suppressAutoHyphen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Знания, навыки и умения, приобретаемые студентами после освоения содержания дисциплины, будут использоваться в: правозащитной деятельности, организации работы адвоката, нотариуса.</w:t>
            </w:r>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Компетенции, формируемые в результате освоения дисциплины (модуля)</w:t>
            </w:r>
          </w:p>
        </w:tc>
        <w:tc>
          <w:tcPr>
            <w:tcW w:w="6957" w:type="dxa"/>
          </w:tcPr>
          <w:p w:rsidR="00CD4D4E" w:rsidRPr="00CD4D4E" w:rsidRDefault="00CD4D4E" w:rsidP="00CD4D4E">
            <w:pPr>
              <w:widowControl w:val="0"/>
              <w:tabs>
                <w:tab w:val="left" w:pos="0"/>
                <w:tab w:val="left" w:pos="3000"/>
              </w:tabs>
              <w:suppressAutoHyphens/>
              <w:spacing w:after="0" w:line="240" w:lineRule="auto"/>
              <w:jc w:val="both"/>
              <w:rPr>
                <w:rFonts w:ascii="Times New Roman" w:eastAsia="MS ??" w:hAnsi="Times New Roman" w:cs="Times New Roman"/>
                <w:bCs/>
                <w:sz w:val="24"/>
                <w:szCs w:val="24"/>
                <w:lang w:eastAsia="ru-RU"/>
              </w:rPr>
            </w:pPr>
            <w:r w:rsidRPr="00CD4D4E">
              <w:rPr>
                <w:rFonts w:ascii="Times New Roman" w:eastAsia="MS ??" w:hAnsi="Times New Roman" w:cs="Times New Roman"/>
                <w:sz w:val="24"/>
                <w:szCs w:val="24"/>
                <w:lang w:eastAsia="ru-RU"/>
              </w:rPr>
              <w:t xml:space="preserve">Студент по результатам изучения дисциплины должен обладать следующими </w:t>
            </w:r>
            <w:r w:rsidRPr="00CD4D4E">
              <w:rPr>
                <w:rFonts w:ascii="Times New Roman" w:eastAsia="MS ??" w:hAnsi="Times New Roman" w:cs="Times New Roman"/>
                <w:bCs/>
                <w:sz w:val="24"/>
                <w:szCs w:val="24"/>
                <w:lang w:eastAsia="ru-RU"/>
              </w:rPr>
              <w:t>компетенциями:</w:t>
            </w:r>
          </w:p>
          <w:p w:rsidR="00CD4D4E" w:rsidRPr="00CD4D4E" w:rsidRDefault="00CD4D4E" w:rsidP="00CD4D4E">
            <w:pPr>
              <w:widowControl w:val="0"/>
              <w:tabs>
                <w:tab w:val="left" w:pos="3000"/>
              </w:tabs>
              <w:autoSpaceDE w:val="0"/>
              <w:autoSpaceDN w:val="0"/>
              <w:adjustRightInd w:val="0"/>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способность понимать и учитывать в профессиональной деятельности социальные процессы (ОК-5);</w:t>
            </w:r>
          </w:p>
          <w:p w:rsidR="00CD4D4E" w:rsidRPr="00CD4D4E" w:rsidRDefault="00CD4D4E" w:rsidP="00CD4D4E">
            <w:pPr>
              <w:widowControl w:val="0"/>
              <w:tabs>
                <w:tab w:val="left" w:pos="3000"/>
              </w:tabs>
              <w:autoSpaceDE w:val="0"/>
              <w:autoSpaceDN w:val="0"/>
              <w:adjustRightInd w:val="0"/>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способность осуществлять профессиональную деятельность на основе развитого правосознания, правового мышления и правовой культуры (ПК-3);</w:t>
            </w:r>
          </w:p>
          <w:p w:rsidR="00CD4D4E" w:rsidRPr="00CD4D4E" w:rsidRDefault="00CD4D4E" w:rsidP="00CD4D4E">
            <w:pPr>
              <w:widowControl w:val="0"/>
              <w:tabs>
                <w:tab w:val="left" w:pos="3000"/>
              </w:tabs>
              <w:autoSpaceDE w:val="0"/>
              <w:autoSpaceDN w:val="0"/>
              <w:adjustRightInd w:val="0"/>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способность применять нормативные правовые акты, реализовывать нормы материального и процессуального права в профессиональной деятельности (ПК-5);</w:t>
            </w:r>
          </w:p>
          <w:p w:rsidR="00CD4D4E" w:rsidRPr="00CD4D4E" w:rsidRDefault="00CD4D4E" w:rsidP="00CD4D4E">
            <w:pPr>
              <w:widowControl w:val="0"/>
              <w:tabs>
                <w:tab w:val="left" w:pos="3000"/>
              </w:tabs>
              <w:autoSpaceDE w:val="0"/>
              <w:autoSpaceDN w:val="0"/>
              <w:adjustRightInd w:val="0"/>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способность осуществлять профессиональную деятельность в сфере международно-правового сотрудничества (ПК-6);</w:t>
            </w:r>
          </w:p>
          <w:p w:rsidR="00CD4D4E" w:rsidRPr="00CD4D4E" w:rsidRDefault="00CD4D4E" w:rsidP="00CD4D4E">
            <w:pPr>
              <w:widowControl w:val="0"/>
              <w:tabs>
                <w:tab w:val="left" w:pos="3000"/>
              </w:tabs>
              <w:autoSpaceDE w:val="0"/>
              <w:autoSpaceDN w:val="0"/>
              <w:adjustRightInd w:val="0"/>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способность квалифицированно толковать нормативные правовые акты (ПК-15);</w:t>
            </w:r>
          </w:p>
          <w:p w:rsidR="00CD4D4E" w:rsidRPr="00CD4D4E" w:rsidRDefault="00CD4D4E" w:rsidP="00CD4D4E">
            <w:pPr>
              <w:widowControl w:val="0"/>
              <w:tabs>
                <w:tab w:val="left" w:pos="3000"/>
              </w:tabs>
              <w:autoSpaceDE w:val="0"/>
              <w:autoSpaceDN w:val="0"/>
              <w:adjustRightInd w:val="0"/>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способность давать квалифицированные юридические </w:t>
            </w:r>
            <w:r w:rsidRPr="00CD4D4E">
              <w:rPr>
                <w:rFonts w:ascii="Times New Roman" w:eastAsia="MS ??" w:hAnsi="Times New Roman" w:cs="Times New Roman"/>
                <w:sz w:val="24"/>
                <w:szCs w:val="24"/>
                <w:lang w:eastAsia="ru-RU"/>
              </w:rPr>
              <w:lastRenderedPageBreak/>
              <w:t>заключения и консультации в рамках своей профессиональной деятельности (ПК-17);</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способность анализировать правотворческую, правоприменительную, правоохранительную и правозащитную практику, научную информацию, отечественный и зарубежный опыт в области права (ПК-28)</w:t>
            </w:r>
          </w:p>
        </w:tc>
      </w:tr>
      <w:tr w:rsidR="00CD4D4E" w:rsidRPr="00CD4D4E" w:rsidTr="00557690">
        <w:trPr>
          <w:trHeight w:val="1807"/>
        </w:trPr>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lastRenderedPageBreak/>
              <w:t>Содержание дисциплины (модуля)</w:t>
            </w:r>
          </w:p>
        </w:tc>
        <w:tc>
          <w:tcPr>
            <w:tcW w:w="6957" w:type="dxa"/>
          </w:tcPr>
          <w:p w:rsidR="00CD4D4E" w:rsidRPr="00CD4D4E" w:rsidRDefault="00CD4D4E" w:rsidP="00CD4D4E">
            <w:pPr>
              <w:widowControl w:val="0"/>
              <w:tabs>
                <w:tab w:val="left" w:pos="3000"/>
              </w:tabs>
              <w:spacing w:after="0" w:line="240" w:lineRule="auto"/>
              <w:jc w:val="both"/>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 xml:space="preserve">Раздел </w:t>
            </w:r>
            <w:r w:rsidRPr="00CD4D4E">
              <w:rPr>
                <w:rFonts w:ascii="Times New Roman" w:eastAsia="MS ??" w:hAnsi="Times New Roman" w:cs="Times New Roman"/>
                <w:b/>
                <w:sz w:val="24"/>
                <w:szCs w:val="24"/>
                <w:lang w:val="en-US" w:eastAsia="ru-RU"/>
              </w:rPr>
              <w:t>I</w:t>
            </w:r>
            <w:r w:rsidRPr="00CD4D4E">
              <w:rPr>
                <w:rFonts w:ascii="Times New Roman" w:eastAsia="MS ??" w:hAnsi="Times New Roman" w:cs="Times New Roman"/>
                <w:b/>
                <w:sz w:val="24"/>
                <w:szCs w:val="24"/>
                <w:lang w:eastAsia="ru-RU"/>
              </w:rPr>
              <w:t>. Понятия, значения виды и формы деятельности адвокатуры</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1. Оказание юридической помощи как одно из направлений правозащитной деятельности, обеспечивающих реализацию прав граждан и организаций</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2. Адвокатура, ее понятие и значение, цели и задачи, роль в обеспечении реализации прав граждан и организаций в Российской Федерации</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3. Основные функции адвокатуры, виды и формы ее деятельности</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4. Правовые основы и принципы организации и деятельности адвокатуры, адвокатские образования, устройство органов самоуправления, взаимоотношения адвокатуры с государственными органами</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5. Статус адвоката, его профессиональные права и обязанности, адвокатская этика</w:t>
            </w:r>
          </w:p>
          <w:p w:rsidR="00CD4D4E" w:rsidRPr="00CD4D4E" w:rsidRDefault="00CD4D4E" w:rsidP="00CD4D4E">
            <w:pPr>
              <w:widowControl w:val="0"/>
              <w:tabs>
                <w:tab w:val="left" w:pos="3000"/>
              </w:tabs>
              <w:spacing w:after="0" w:line="240" w:lineRule="auto"/>
              <w:ind w:right="11"/>
              <w:jc w:val="both"/>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 xml:space="preserve">Раздел </w:t>
            </w:r>
            <w:r w:rsidRPr="00CD4D4E">
              <w:rPr>
                <w:rFonts w:ascii="Times New Roman" w:eastAsia="MS ??" w:hAnsi="Times New Roman" w:cs="Times New Roman"/>
                <w:b/>
                <w:sz w:val="24"/>
                <w:szCs w:val="24"/>
                <w:lang w:val="en-US" w:eastAsia="ru-RU"/>
              </w:rPr>
              <w:t>II</w:t>
            </w:r>
            <w:r w:rsidRPr="00CD4D4E">
              <w:rPr>
                <w:rFonts w:ascii="Times New Roman" w:eastAsia="MS ??" w:hAnsi="Times New Roman" w:cs="Times New Roman"/>
                <w:b/>
                <w:sz w:val="24"/>
                <w:szCs w:val="24"/>
                <w:lang w:eastAsia="ru-RU"/>
              </w:rPr>
              <w:t>. Общая характеристика иных направлений правозащитной деятельности</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6.  Нотариальная деятельность в Российской Федерации</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7. Частная детективная и охранная деятельность в Российской Федерации</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8. Уполномоченный по правам человека в Российской Федерации</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b/>
                <w:sz w:val="24"/>
                <w:szCs w:val="24"/>
                <w:lang w:eastAsia="ru-RU"/>
              </w:rPr>
            </w:pPr>
            <w:r w:rsidRPr="00CD4D4E">
              <w:rPr>
                <w:rFonts w:ascii="Times New Roman" w:eastAsia="MS ??" w:hAnsi="Times New Roman" w:cs="Times New Roman"/>
                <w:sz w:val="24"/>
                <w:szCs w:val="24"/>
                <w:lang w:eastAsia="ru-RU"/>
              </w:rPr>
              <w:t>Тема 9. Исторический и зарубежный опыт организации и деятельности  органов, осуществляющих  правозащитную деятельность.</w:t>
            </w:r>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Общая трудоемкость</w:t>
            </w:r>
            <w:r w:rsidRPr="00CD4D4E">
              <w:rPr>
                <w:rFonts w:ascii="Times New Roman" w:eastAsia="MS ??" w:hAnsi="Times New Roman" w:cs="Times New Roman"/>
                <w:i/>
                <w:sz w:val="24"/>
                <w:szCs w:val="24"/>
                <w:lang w:eastAsia="ru-RU"/>
              </w:rPr>
              <w:t xml:space="preserve"> </w:t>
            </w:r>
            <w:r w:rsidRPr="00CD4D4E">
              <w:rPr>
                <w:rFonts w:ascii="Times New Roman" w:eastAsia="MS ??" w:hAnsi="Times New Roman" w:cs="Times New Roman"/>
                <w:b/>
                <w:sz w:val="24"/>
                <w:szCs w:val="24"/>
                <w:lang w:eastAsia="ru-RU"/>
              </w:rPr>
              <w:t>дисциплины (модуля)</w:t>
            </w:r>
          </w:p>
        </w:tc>
        <w:tc>
          <w:tcPr>
            <w:tcW w:w="6957" w:type="dxa"/>
          </w:tcPr>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Общая трудоемкость дисциплины составляет 3 зачетных единицы 108 часа.</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Форма промежуточной аттестации</w:t>
            </w:r>
          </w:p>
        </w:tc>
        <w:tc>
          <w:tcPr>
            <w:tcW w:w="6957" w:type="dxa"/>
          </w:tcPr>
          <w:p w:rsidR="00CD4D4E" w:rsidRPr="00CD4D4E" w:rsidRDefault="00CD4D4E" w:rsidP="00CD4D4E">
            <w:pPr>
              <w:spacing w:after="0" w:line="240" w:lineRule="auto"/>
              <w:jc w:val="both"/>
              <w:rPr>
                <w:rFonts w:ascii="Times New Roman" w:eastAsia="MS ??" w:hAnsi="Times New Roman" w:cs="Times New Roman"/>
                <w:bCs/>
                <w:sz w:val="24"/>
                <w:szCs w:val="24"/>
                <w:lang w:eastAsia="ru-RU"/>
              </w:rPr>
            </w:pPr>
            <w:r w:rsidRPr="00CD4D4E">
              <w:rPr>
                <w:rFonts w:ascii="Times New Roman" w:eastAsia="MS ??" w:hAnsi="Times New Roman" w:cs="Times New Roman"/>
                <w:sz w:val="24"/>
                <w:szCs w:val="24"/>
                <w:lang w:eastAsia="ru-RU"/>
              </w:rPr>
              <w:t>Зачет</w:t>
            </w:r>
          </w:p>
        </w:tc>
      </w:tr>
    </w:tbl>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b/>
          <w:bCs/>
          <w:sz w:val="24"/>
          <w:szCs w:val="24"/>
          <w:lang w:eastAsia="ru-RU"/>
        </w:rPr>
        <w:t>Аннотация рабочей программы</w:t>
      </w:r>
      <w:r w:rsidRPr="00CD4D4E">
        <w:rPr>
          <w:rFonts w:ascii="Times New Roman" w:eastAsia="MS ??" w:hAnsi="Times New Roman" w:cs="Times New Roman"/>
          <w:b/>
          <w:sz w:val="24"/>
          <w:szCs w:val="24"/>
          <w:lang w:eastAsia="ru-RU"/>
        </w:rPr>
        <w:t xml:space="preserve"> дисциплины «Антимонопольное право».</w:t>
      </w:r>
    </w:p>
    <w:p w:rsidR="00CD4D4E" w:rsidRPr="00CD4D4E" w:rsidRDefault="00CD4D4E" w:rsidP="00CD4D4E">
      <w:pPr>
        <w:widowControl w:val="0"/>
        <w:shd w:val="clear" w:color="auto" w:fill="FFFFFF"/>
        <w:tabs>
          <w:tab w:val="left" w:pos="3000"/>
        </w:tabs>
        <w:autoSpaceDE w:val="0"/>
        <w:autoSpaceDN w:val="0"/>
        <w:adjustRightInd w:val="0"/>
        <w:spacing w:after="0" w:line="240" w:lineRule="auto"/>
        <w:jc w:val="both"/>
        <w:rPr>
          <w:rFonts w:ascii="Times New Roman" w:eastAsia="MS ??" w:hAnsi="Times New Roman" w:cs="Times New Roman"/>
          <w:bCs/>
          <w:sz w:val="24"/>
          <w:szCs w:val="24"/>
          <w:lang w:eastAsia="ru-RU"/>
        </w:rPr>
      </w:pPr>
      <w:r w:rsidRPr="00CD4D4E">
        <w:rPr>
          <w:rFonts w:ascii="Times New Roman" w:eastAsia="MS ??" w:hAnsi="Times New Roman" w:cs="Times New Roman"/>
          <w:sz w:val="24"/>
          <w:szCs w:val="24"/>
          <w:lang w:eastAsia="ru-RU"/>
        </w:rPr>
        <w:t>Авторы</w:t>
      </w:r>
      <w:r w:rsidRPr="00CD4D4E">
        <w:rPr>
          <w:rFonts w:ascii="Times New Roman" w:eastAsia="MS ??" w:hAnsi="Times New Roman" w:cs="Times New Roman"/>
          <w:bCs/>
          <w:sz w:val="24"/>
          <w:szCs w:val="24"/>
          <w:lang w:eastAsia="ru-RU"/>
        </w:rPr>
        <w:t xml:space="preserve"> – составители:   </w:t>
      </w:r>
      <w:proofErr w:type="spellStart"/>
      <w:r w:rsidRPr="00CD4D4E">
        <w:rPr>
          <w:rFonts w:ascii="Times New Roman" w:eastAsia="MS ??" w:hAnsi="Times New Roman" w:cs="Times New Roman"/>
          <w:bCs/>
          <w:sz w:val="24"/>
          <w:szCs w:val="24"/>
          <w:lang w:eastAsia="ru-RU"/>
        </w:rPr>
        <w:t>Писенко</w:t>
      </w:r>
      <w:proofErr w:type="spellEnd"/>
      <w:r w:rsidRPr="00CD4D4E">
        <w:rPr>
          <w:rFonts w:ascii="Times New Roman" w:eastAsia="MS ??" w:hAnsi="Times New Roman" w:cs="Times New Roman"/>
          <w:bCs/>
          <w:sz w:val="24"/>
          <w:szCs w:val="24"/>
          <w:lang w:eastAsia="ru-RU"/>
        </w:rPr>
        <w:t xml:space="preserve"> К.А., </w:t>
      </w:r>
      <w:proofErr w:type="spellStart"/>
      <w:r w:rsidRPr="00CD4D4E">
        <w:rPr>
          <w:rFonts w:ascii="Times New Roman" w:eastAsia="MS ??" w:hAnsi="Times New Roman" w:cs="Times New Roman"/>
          <w:bCs/>
          <w:sz w:val="24"/>
          <w:szCs w:val="24"/>
          <w:lang w:eastAsia="ru-RU"/>
        </w:rPr>
        <w:t>к.ю.н</w:t>
      </w:r>
      <w:proofErr w:type="spellEnd"/>
      <w:r w:rsidRPr="00CD4D4E">
        <w:rPr>
          <w:rFonts w:ascii="Times New Roman" w:eastAsia="MS ??" w:hAnsi="Times New Roman" w:cs="Times New Roman"/>
          <w:bCs/>
          <w:sz w:val="24"/>
          <w:szCs w:val="24"/>
          <w:lang w:eastAsia="ru-RU"/>
        </w:rPr>
        <w:t>., доцент, старший преподаватель Бадмаев Б.Г.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4"/>
        <w:gridCol w:w="6957"/>
      </w:tblGrid>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Цель изучения дисциплины</w:t>
            </w:r>
          </w:p>
        </w:tc>
        <w:tc>
          <w:tcPr>
            <w:tcW w:w="6957" w:type="dxa"/>
          </w:tcPr>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Целью освоения дисциплины «Антимонопольное право» является </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формирование у студентов целостного представления о принципах антимонопольного контроля и конкурентной политики российского государства, об основах, предпосылках, целях и задачах конкурентного регулирования в России и за рубежом</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усвоение понятийного аппарата конкурентного права, </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умение самостоятельно ориентироваться в источниках российского, а при необходимости и зарубежного </w:t>
            </w:r>
            <w:r w:rsidRPr="00CD4D4E">
              <w:rPr>
                <w:rFonts w:ascii="Times New Roman" w:eastAsia="MS ??" w:hAnsi="Times New Roman" w:cs="Times New Roman"/>
                <w:sz w:val="24"/>
                <w:szCs w:val="24"/>
                <w:lang w:eastAsia="ru-RU"/>
              </w:rPr>
              <w:lastRenderedPageBreak/>
              <w:t xml:space="preserve">антимонопольного (конкурентного) права, преимущественно в публично-правовых механизмах обеспечения конкуренции и антимонопольной деятельности. </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научить студентов ориентироваться в действующем законодательстве антимонопольного права правоприменительной практике.</w:t>
            </w:r>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lastRenderedPageBreak/>
              <w:t>Место дисциплины в структуре ОПОП</w:t>
            </w:r>
          </w:p>
        </w:tc>
        <w:tc>
          <w:tcPr>
            <w:tcW w:w="6957" w:type="dxa"/>
          </w:tcPr>
          <w:p w:rsidR="00CD4D4E" w:rsidRPr="00CD4D4E" w:rsidRDefault="00CD4D4E" w:rsidP="00CD4D4E">
            <w:pPr>
              <w:widowControl w:val="0"/>
              <w:tabs>
                <w:tab w:val="left" w:pos="3000"/>
              </w:tabs>
              <w:spacing w:after="0" w:line="240" w:lineRule="auto"/>
              <w:jc w:val="both"/>
              <w:rPr>
                <w:rFonts w:ascii="Times New Roman" w:eastAsia="MS ??" w:hAnsi="Times New Roman" w:cs="Times New Roman"/>
                <w:snapToGrid w:val="0"/>
                <w:sz w:val="24"/>
                <w:szCs w:val="24"/>
                <w:lang w:eastAsia="ru-RU"/>
              </w:rPr>
            </w:pPr>
            <w:r w:rsidRPr="00CD4D4E">
              <w:rPr>
                <w:rFonts w:ascii="Times New Roman" w:eastAsia="MS ??" w:hAnsi="Times New Roman" w:cs="Times New Roman"/>
                <w:snapToGrid w:val="0"/>
                <w:sz w:val="24"/>
                <w:szCs w:val="24"/>
                <w:lang w:eastAsia="ru-RU"/>
              </w:rPr>
              <w:t>Программа курса «</w:t>
            </w:r>
            <w:r w:rsidRPr="00CD4D4E">
              <w:rPr>
                <w:rFonts w:ascii="Times New Roman" w:eastAsia="MS ??" w:hAnsi="Times New Roman" w:cs="Times New Roman"/>
                <w:sz w:val="24"/>
                <w:szCs w:val="24"/>
                <w:lang w:eastAsia="ru-RU"/>
              </w:rPr>
              <w:t>Антимонопольное право</w:t>
            </w:r>
            <w:r w:rsidRPr="00CD4D4E">
              <w:rPr>
                <w:rFonts w:ascii="Times New Roman" w:eastAsia="MS ??" w:hAnsi="Times New Roman" w:cs="Times New Roman"/>
                <w:snapToGrid w:val="0"/>
                <w:sz w:val="24"/>
                <w:szCs w:val="24"/>
                <w:lang w:eastAsia="ru-RU"/>
              </w:rPr>
              <w:t xml:space="preserve">» предназначена для студентов </w:t>
            </w:r>
            <w:r w:rsidRPr="00CD4D4E">
              <w:rPr>
                <w:rFonts w:ascii="Times New Roman" w:eastAsia="MS ??" w:hAnsi="Times New Roman" w:cs="Times New Roman"/>
                <w:bCs/>
                <w:snapToGrid w:val="0"/>
                <w:sz w:val="24"/>
                <w:szCs w:val="24"/>
                <w:lang w:eastAsia="ru-RU"/>
              </w:rPr>
              <w:t xml:space="preserve">по специальности 40.05.04 Судебная и прокурорская деятельность (уровень </w:t>
            </w:r>
            <w:proofErr w:type="spellStart"/>
            <w:r w:rsidRPr="00CD4D4E">
              <w:rPr>
                <w:rFonts w:ascii="Times New Roman" w:eastAsia="MS ??" w:hAnsi="Times New Roman" w:cs="Times New Roman"/>
                <w:bCs/>
                <w:snapToGrid w:val="0"/>
                <w:sz w:val="24"/>
                <w:szCs w:val="24"/>
                <w:lang w:eastAsia="ru-RU"/>
              </w:rPr>
              <w:t>специалитета</w:t>
            </w:r>
            <w:proofErr w:type="spellEnd"/>
            <w:r w:rsidRPr="00CD4D4E">
              <w:rPr>
                <w:rFonts w:ascii="Times New Roman" w:eastAsia="MS ??" w:hAnsi="Times New Roman" w:cs="Times New Roman"/>
                <w:bCs/>
                <w:snapToGrid w:val="0"/>
                <w:sz w:val="24"/>
                <w:szCs w:val="24"/>
                <w:lang w:eastAsia="ru-RU"/>
              </w:rPr>
              <w:t>)</w:t>
            </w:r>
            <w:r w:rsidRPr="00CD4D4E">
              <w:rPr>
                <w:rFonts w:ascii="Times New Roman" w:eastAsia="MS ??" w:hAnsi="Times New Roman" w:cs="Times New Roman"/>
                <w:snapToGrid w:val="0"/>
                <w:sz w:val="24"/>
                <w:szCs w:val="24"/>
                <w:lang w:eastAsia="ru-RU"/>
              </w:rPr>
              <w:t xml:space="preserve">. Дисциплина относится к учебным дисциплинам базовой части учебного плана.  </w:t>
            </w:r>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Компетенции, формируемые в результате освоения дисциплины (модуля)</w:t>
            </w:r>
          </w:p>
        </w:tc>
        <w:tc>
          <w:tcPr>
            <w:tcW w:w="6957" w:type="dxa"/>
          </w:tcPr>
          <w:p w:rsidR="00CD4D4E" w:rsidRPr="00CD4D4E" w:rsidRDefault="00CD4D4E" w:rsidP="00CD4D4E">
            <w:pPr>
              <w:widowControl w:val="0"/>
              <w:tabs>
                <w:tab w:val="left" w:pos="753"/>
                <w:tab w:val="left" w:pos="1433"/>
                <w:tab w:val="left" w:pos="2073"/>
                <w:tab w:val="left" w:pos="2713"/>
                <w:tab w:val="left" w:pos="3000"/>
                <w:tab w:val="left" w:pos="3353"/>
                <w:tab w:val="left" w:pos="4013"/>
                <w:tab w:val="left" w:pos="4973"/>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способен использовать основы экономических знаний в различных сферах деятельности (ОК-4);</w:t>
            </w:r>
          </w:p>
          <w:p w:rsidR="00CD4D4E" w:rsidRPr="00CD4D4E" w:rsidRDefault="00CD4D4E" w:rsidP="00CD4D4E">
            <w:pPr>
              <w:widowControl w:val="0"/>
              <w:tabs>
                <w:tab w:val="left" w:pos="753"/>
                <w:tab w:val="left" w:pos="1433"/>
                <w:tab w:val="left" w:pos="2073"/>
                <w:tab w:val="left" w:pos="2713"/>
                <w:tab w:val="left" w:pos="3000"/>
                <w:tab w:val="left" w:pos="3353"/>
                <w:tab w:val="left" w:pos="4013"/>
                <w:tab w:val="left" w:pos="4973"/>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способен применять нормативные правовые акты, реализовывать нормы материального и процессуального права в профессиональной деятельности (ПК-5);</w:t>
            </w:r>
          </w:p>
          <w:p w:rsidR="00CD4D4E" w:rsidRPr="00CD4D4E" w:rsidRDefault="00CD4D4E" w:rsidP="00CD4D4E">
            <w:pPr>
              <w:widowControl w:val="0"/>
              <w:tabs>
                <w:tab w:val="left" w:pos="753"/>
                <w:tab w:val="left" w:pos="1433"/>
                <w:tab w:val="left" w:pos="2073"/>
                <w:tab w:val="left" w:pos="2713"/>
                <w:tab w:val="left" w:pos="3000"/>
                <w:tab w:val="left" w:pos="3353"/>
                <w:tab w:val="left" w:pos="4013"/>
                <w:tab w:val="left" w:pos="4973"/>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способен квалифицированно толковать нормативные правовые акты (ПК-15);</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способен к анализу и применению судебной практики и судебной статистики (ПСК-1.9).</w:t>
            </w:r>
          </w:p>
        </w:tc>
      </w:tr>
      <w:tr w:rsidR="00CD4D4E" w:rsidRPr="00CD4D4E" w:rsidTr="00557690">
        <w:trPr>
          <w:trHeight w:val="1807"/>
        </w:trPr>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Содержание дисциплины (модуля)</w:t>
            </w:r>
          </w:p>
        </w:tc>
        <w:tc>
          <w:tcPr>
            <w:tcW w:w="6957" w:type="dxa"/>
          </w:tcPr>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bCs/>
                <w:sz w:val="24"/>
                <w:szCs w:val="24"/>
                <w:lang w:eastAsia="ru-RU"/>
              </w:rPr>
              <w:t>Тема 1. Введение в конкурентное право</w:t>
            </w:r>
            <w:r w:rsidRPr="00CD4D4E">
              <w:rPr>
                <w:rFonts w:ascii="Times New Roman" w:eastAsia="MS ??" w:hAnsi="Times New Roman" w:cs="Times New Roman"/>
                <w:sz w:val="24"/>
                <w:szCs w:val="24"/>
                <w:lang w:eastAsia="ru-RU"/>
              </w:rPr>
              <w:t xml:space="preserve">  </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bCs/>
                <w:sz w:val="24"/>
                <w:szCs w:val="24"/>
                <w:lang w:eastAsia="ru-RU"/>
              </w:rPr>
              <w:t>Тема 2. Противодействие злоупотреблениям хозяйствующих субъектов своим доминирующим положением</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bCs/>
                <w:sz w:val="24"/>
                <w:szCs w:val="24"/>
                <w:lang w:eastAsia="ru-RU"/>
              </w:rPr>
            </w:pPr>
            <w:r w:rsidRPr="00CD4D4E">
              <w:rPr>
                <w:rFonts w:ascii="Times New Roman" w:eastAsia="MS ??" w:hAnsi="Times New Roman" w:cs="Times New Roman"/>
                <w:bCs/>
                <w:sz w:val="24"/>
                <w:szCs w:val="24"/>
                <w:lang w:eastAsia="ru-RU"/>
              </w:rPr>
              <w:t>Тема 3. Противодействие ограничивающим конкуренцию соглашениям и согласованным действиям хозяйствующих субъектов</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bCs/>
                <w:sz w:val="24"/>
                <w:szCs w:val="24"/>
                <w:lang w:eastAsia="ru-RU"/>
              </w:rPr>
            </w:pPr>
            <w:r w:rsidRPr="00CD4D4E">
              <w:rPr>
                <w:rFonts w:ascii="Times New Roman" w:eastAsia="MS ??" w:hAnsi="Times New Roman" w:cs="Times New Roman"/>
                <w:bCs/>
                <w:sz w:val="24"/>
                <w:szCs w:val="24"/>
                <w:lang w:eastAsia="ru-RU"/>
              </w:rPr>
              <w:t xml:space="preserve">Тема 4. Антимонопольный процесс: виды, стадии, субъекты, процедуры, проблемы регулирования </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bCs/>
                <w:sz w:val="24"/>
                <w:szCs w:val="24"/>
                <w:lang w:eastAsia="ru-RU"/>
              </w:rPr>
            </w:pPr>
            <w:r w:rsidRPr="00CD4D4E">
              <w:rPr>
                <w:rFonts w:ascii="Times New Roman" w:eastAsia="MS ??" w:hAnsi="Times New Roman" w:cs="Times New Roman"/>
                <w:bCs/>
                <w:sz w:val="24"/>
                <w:szCs w:val="24"/>
                <w:lang w:eastAsia="ru-RU"/>
              </w:rPr>
              <w:t xml:space="preserve">Тема 5. Противодействие </w:t>
            </w:r>
            <w:proofErr w:type="spellStart"/>
            <w:r w:rsidRPr="00CD4D4E">
              <w:rPr>
                <w:rFonts w:ascii="Times New Roman" w:eastAsia="MS ??" w:hAnsi="Times New Roman" w:cs="Times New Roman"/>
                <w:bCs/>
                <w:sz w:val="24"/>
                <w:szCs w:val="24"/>
                <w:lang w:eastAsia="ru-RU"/>
              </w:rPr>
              <w:t>антиконкурентному</w:t>
            </w:r>
            <w:proofErr w:type="spellEnd"/>
            <w:r w:rsidRPr="00CD4D4E">
              <w:rPr>
                <w:rFonts w:ascii="Times New Roman" w:eastAsia="MS ??" w:hAnsi="Times New Roman" w:cs="Times New Roman"/>
                <w:bCs/>
                <w:sz w:val="24"/>
                <w:szCs w:val="24"/>
                <w:lang w:eastAsia="ru-RU"/>
              </w:rPr>
              <w:t xml:space="preserve"> поведению публичных властных субъектов</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bCs/>
                <w:sz w:val="24"/>
                <w:szCs w:val="24"/>
                <w:lang w:eastAsia="ru-RU"/>
              </w:rPr>
              <w:t>Тема 6. Антимонопольное (конкурентное) регулирование сделок с публичным имуществом и предоставления государственных и муниципальных преференций. Основы правового регулирования защиты конкуренции в сфере публичного заказа</w:t>
            </w:r>
            <w:r w:rsidRPr="00CD4D4E">
              <w:rPr>
                <w:rFonts w:ascii="Times New Roman" w:eastAsia="MS ??" w:hAnsi="Times New Roman" w:cs="Times New Roman"/>
                <w:sz w:val="24"/>
                <w:szCs w:val="24"/>
                <w:lang w:eastAsia="ru-RU"/>
              </w:rPr>
              <w:t xml:space="preserve">. </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bCs/>
                <w:sz w:val="24"/>
                <w:szCs w:val="24"/>
                <w:lang w:eastAsia="ru-RU"/>
              </w:rPr>
            </w:pPr>
            <w:r w:rsidRPr="00CD4D4E">
              <w:rPr>
                <w:rFonts w:ascii="Times New Roman" w:eastAsia="MS ??" w:hAnsi="Times New Roman" w:cs="Times New Roman"/>
                <w:bCs/>
                <w:sz w:val="24"/>
                <w:szCs w:val="24"/>
                <w:lang w:eastAsia="ru-RU"/>
              </w:rPr>
              <w:t>Тема 7. Противодействие недобросовестной конкуренции</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b/>
                <w:sz w:val="24"/>
                <w:szCs w:val="24"/>
                <w:lang w:eastAsia="ru-RU"/>
              </w:rPr>
            </w:pPr>
            <w:r w:rsidRPr="00CD4D4E">
              <w:rPr>
                <w:rFonts w:ascii="Times New Roman" w:eastAsia="MS ??" w:hAnsi="Times New Roman" w:cs="Times New Roman"/>
                <w:bCs/>
                <w:sz w:val="24"/>
                <w:szCs w:val="24"/>
                <w:lang w:eastAsia="ru-RU"/>
              </w:rPr>
              <w:t>Тема 8. Конкурентно-правовое регулирование в отдельных сферах и по отдельным направлениям</w:t>
            </w:r>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Общая трудоемкость</w:t>
            </w:r>
            <w:r w:rsidRPr="00CD4D4E">
              <w:rPr>
                <w:rFonts w:ascii="Times New Roman" w:eastAsia="MS ??" w:hAnsi="Times New Roman" w:cs="Times New Roman"/>
                <w:i/>
                <w:sz w:val="24"/>
                <w:szCs w:val="24"/>
                <w:lang w:eastAsia="ru-RU"/>
              </w:rPr>
              <w:t xml:space="preserve"> </w:t>
            </w:r>
            <w:r w:rsidRPr="00CD4D4E">
              <w:rPr>
                <w:rFonts w:ascii="Times New Roman" w:eastAsia="MS ??" w:hAnsi="Times New Roman" w:cs="Times New Roman"/>
                <w:b/>
                <w:sz w:val="24"/>
                <w:szCs w:val="24"/>
                <w:lang w:eastAsia="ru-RU"/>
              </w:rPr>
              <w:t>дисциплины (модуля)</w:t>
            </w:r>
          </w:p>
        </w:tc>
        <w:tc>
          <w:tcPr>
            <w:tcW w:w="6957" w:type="dxa"/>
          </w:tcPr>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Общая трудоемкость дисциплины составляет 3 зачетных единицы 108 часа.</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Форма промежуточной аттестации</w:t>
            </w:r>
          </w:p>
        </w:tc>
        <w:tc>
          <w:tcPr>
            <w:tcW w:w="6957" w:type="dxa"/>
          </w:tcPr>
          <w:p w:rsidR="00CD4D4E" w:rsidRPr="00CD4D4E" w:rsidRDefault="00CD4D4E" w:rsidP="00CD4D4E">
            <w:pPr>
              <w:spacing w:after="0" w:line="240" w:lineRule="auto"/>
              <w:jc w:val="both"/>
              <w:rPr>
                <w:rFonts w:ascii="Times New Roman" w:eastAsia="MS ??" w:hAnsi="Times New Roman" w:cs="Times New Roman"/>
                <w:bCs/>
                <w:sz w:val="24"/>
                <w:szCs w:val="24"/>
                <w:lang w:eastAsia="ru-RU"/>
              </w:rPr>
            </w:pPr>
            <w:r w:rsidRPr="00CD4D4E">
              <w:rPr>
                <w:rFonts w:ascii="Times New Roman" w:eastAsia="MS ??" w:hAnsi="Times New Roman" w:cs="Times New Roman"/>
                <w:sz w:val="24"/>
                <w:szCs w:val="24"/>
                <w:lang w:eastAsia="ru-RU"/>
              </w:rPr>
              <w:t>Дифференцированный зачет</w:t>
            </w:r>
          </w:p>
        </w:tc>
      </w:tr>
    </w:tbl>
    <w:p w:rsidR="00CD4D4E" w:rsidRPr="00CD4D4E" w:rsidRDefault="00CD4D4E" w:rsidP="00CD4D4E">
      <w:pPr>
        <w:widowControl w:val="0"/>
        <w:tabs>
          <w:tab w:val="left" w:pos="3000"/>
        </w:tabs>
        <w:autoSpaceDE w:val="0"/>
        <w:autoSpaceDN w:val="0"/>
        <w:spacing w:after="0" w:line="240" w:lineRule="auto"/>
        <w:ind w:firstLine="400"/>
        <w:jc w:val="both"/>
        <w:rPr>
          <w:rFonts w:ascii="Times New Roman" w:eastAsia="MS ??" w:hAnsi="Times New Roman" w:cs="Times New Roman"/>
          <w:sz w:val="24"/>
          <w:szCs w:val="24"/>
          <w:lang w:val="en-US" w:eastAsia="ru-RU"/>
        </w:rPr>
      </w:pP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b/>
          <w:bCs/>
          <w:sz w:val="24"/>
          <w:szCs w:val="24"/>
          <w:lang w:eastAsia="ru-RU"/>
        </w:rPr>
        <w:t xml:space="preserve">Аннотация рабочей программы дисциплины </w:t>
      </w:r>
      <w:r w:rsidRPr="00CD4D4E">
        <w:rPr>
          <w:rFonts w:ascii="Times New Roman" w:eastAsia="MS ??" w:hAnsi="Times New Roman" w:cs="Times New Roman"/>
          <w:b/>
          <w:sz w:val="24"/>
          <w:szCs w:val="24"/>
          <w:lang w:eastAsia="ru-RU"/>
        </w:rPr>
        <w:t>«Налоговое право</w:t>
      </w:r>
      <w:r w:rsidRPr="00CD4D4E">
        <w:rPr>
          <w:rFonts w:ascii="Times New Roman" w:eastAsia="MS ??" w:hAnsi="Times New Roman" w:cs="Times New Roman"/>
          <w:b/>
          <w:bCs/>
          <w:sz w:val="24"/>
          <w:szCs w:val="24"/>
          <w:lang w:eastAsia="ru-RU"/>
        </w:rPr>
        <w:t>»</w:t>
      </w:r>
    </w:p>
    <w:p w:rsidR="00CD4D4E" w:rsidRPr="00CD4D4E" w:rsidRDefault="00CD4D4E" w:rsidP="00CD4D4E">
      <w:pPr>
        <w:widowControl w:val="0"/>
        <w:shd w:val="clear" w:color="auto" w:fill="FFFFFF"/>
        <w:tabs>
          <w:tab w:val="left" w:pos="3000"/>
        </w:tabs>
        <w:autoSpaceDE w:val="0"/>
        <w:autoSpaceDN w:val="0"/>
        <w:adjustRightInd w:val="0"/>
        <w:spacing w:after="0" w:line="240" w:lineRule="auto"/>
        <w:jc w:val="both"/>
        <w:rPr>
          <w:rFonts w:ascii="Times New Roman" w:eastAsia="MS ??" w:hAnsi="Times New Roman" w:cs="Times New Roman"/>
          <w:bCs/>
          <w:sz w:val="24"/>
          <w:szCs w:val="24"/>
          <w:lang w:eastAsia="ru-RU"/>
        </w:rPr>
      </w:pPr>
      <w:r w:rsidRPr="00CD4D4E">
        <w:rPr>
          <w:rFonts w:ascii="Times New Roman" w:eastAsia="MS ??" w:hAnsi="Times New Roman" w:cs="Times New Roman"/>
          <w:bCs/>
          <w:sz w:val="24"/>
          <w:szCs w:val="24"/>
          <w:lang w:eastAsia="ru-RU"/>
        </w:rPr>
        <w:t xml:space="preserve">Автор – составитель:  Родыгина В.Е., </w:t>
      </w:r>
      <w:proofErr w:type="spellStart"/>
      <w:r w:rsidRPr="00CD4D4E">
        <w:rPr>
          <w:rFonts w:ascii="Times New Roman" w:eastAsia="MS ??" w:hAnsi="Times New Roman" w:cs="Times New Roman"/>
          <w:bCs/>
          <w:sz w:val="24"/>
          <w:szCs w:val="24"/>
          <w:lang w:eastAsia="ru-RU"/>
        </w:rPr>
        <w:t>к.ю.н</w:t>
      </w:r>
      <w:proofErr w:type="spellEnd"/>
      <w:r w:rsidRPr="00CD4D4E">
        <w:rPr>
          <w:rFonts w:ascii="Times New Roman" w:eastAsia="MS ??" w:hAnsi="Times New Roman" w:cs="Times New Roman"/>
          <w:bCs/>
          <w:sz w:val="24"/>
          <w:szCs w:val="24"/>
          <w:lang w:eastAsia="ru-RU"/>
        </w:rPr>
        <w:t>., доцент</w:t>
      </w:r>
    </w:p>
    <w:p w:rsidR="00CD4D4E" w:rsidRPr="00CD4D4E" w:rsidRDefault="00CD4D4E" w:rsidP="00CD4D4E">
      <w:pPr>
        <w:widowControl w:val="0"/>
        <w:shd w:val="clear" w:color="auto" w:fill="FFFFFF"/>
        <w:tabs>
          <w:tab w:val="left" w:pos="3000"/>
        </w:tabs>
        <w:autoSpaceDE w:val="0"/>
        <w:autoSpaceDN w:val="0"/>
        <w:adjustRightInd w:val="0"/>
        <w:spacing w:after="0" w:line="240" w:lineRule="auto"/>
        <w:jc w:val="both"/>
        <w:rPr>
          <w:rFonts w:ascii="Times New Roman" w:eastAsia="MS ??" w:hAnsi="Times New Roman" w:cs="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4"/>
        <w:gridCol w:w="6957"/>
      </w:tblGrid>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Цель изучения дисциплины</w:t>
            </w:r>
          </w:p>
        </w:tc>
        <w:tc>
          <w:tcPr>
            <w:tcW w:w="6957" w:type="dxa"/>
          </w:tcPr>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Цель  освоения дисциплины.  Целью освоения дисциплины «</w:t>
            </w:r>
            <w:r w:rsidRPr="00CD4D4E">
              <w:rPr>
                <w:rFonts w:ascii="Times New Roman" w:eastAsia="MS ??" w:hAnsi="Times New Roman" w:cs="Times New Roman"/>
                <w:bCs/>
                <w:sz w:val="24"/>
                <w:szCs w:val="24"/>
                <w:lang w:eastAsia="ru-RU"/>
              </w:rPr>
              <w:t>Налоговое право</w:t>
            </w:r>
            <w:r w:rsidRPr="00CD4D4E">
              <w:rPr>
                <w:rFonts w:ascii="Times New Roman" w:eastAsia="MS ??" w:hAnsi="Times New Roman" w:cs="Times New Roman"/>
                <w:sz w:val="24"/>
                <w:szCs w:val="24"/>
                <w:lang w:eastAsia="ru-RU"/>
              </w:rPr>
              <w:t xml:space="preserve">» является получение слушателями знаний в области правового регулирования налогообложения Российской Федерации. </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Задачами изучения данной дисциплины являются:</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 получение общих сведений о налогах как об основном </w:t>
            </w:r>
            <w:r w:rsidRPr="00CD4D4E">
              <w:rPr>
                <w:rFonts w:ascii="Times New Roman" w:eastAsia="MS ??" w:hAnsi="Times New Roman" w:cs="Times New Roman"/>
                <w:sz w:val="24"/>
                <w:szCs w:val="24"/>
                <w:lang w:eastAsia="ru-RU"/>
              </w:rPr>
              <w:lastRenderedPageBreak/>
              <w:t>источнике доходов государства, о налоговой политике России;</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 изучение сущности, видов и функций налогов, принципов налогообложения, источников налогового права, правового статуса участников налоговых правоотношений, элементов налогообложения, организации налогового контроля и мер ответственности за нарушение налогового законодательства; </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анализ важнейших тенденций судебной практики в области налогообложения и сборов;</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получение навыков в применении норм налогового права при осуществлении конкретных хозяйственных операций.</w:t>
            </w:r>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lastRenderedPageBreak/>
              <w:t>Место дисциплины в структуре ОПОП</w:t>
            </w:r>
          </w:p>
        </w:tc>
        <w:tc>
          <w:tcPr>
            <w:tcW w:w="6957" w:type="dxa"/>
          </w:tcPr>
          <w:p w:rsidR="00CD4D4E" w:rsidRPr="00CD4D4E" w:rsidRDefault="00CD4D4E" w:rsidP="00CD4D4E">
            <w:pPr>
              <w:shd w:val="clear" w:color="auto" w:fill="FFFFFF"/>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Дисциплина «Налоговое право» предназначена для подготовки специалистов по специальности 40.05.04 «Судебная и прокурорская деятельность» </w:t>
            </w:r>
            <w:r w:rsidRPr="00CD4D4E">
              <w:rPr>
                <w:rFonts w:ascii="Times New Roman" w:eastAsia="MS ??" w:hAnsi="Times New Roman" w:cs="Times New Roman"/>
                <w:bCs/>
                <w:sz w:val="24"/>
                <w:szCs w:val="24"/>
                <w:lang w:eastAsia="ru-RU"/>
              </w:rPr>
              <w:t xml:space="preserve">и относится к базовой части </w:t>
            </w:r>
            <w:r w:rsidRPr="00CD4D4E">
              <w:rPr>
                <w:rFonts w:ascii="Times New Roman" w:eastAsia="MS ??" w:hAnsi="Times New Roman" w:cs="Times New Roman"/>
                <w:sz w:val="24"/>
                <w:szCs w:val="24"/>
                <w:lang w:eastAsia="ru-RU"/>
              </w:rPr>
              <w:t>дисциплин учебного плана. При освоении дисциплины «Налоговое право» основное внимание уделяется изучению правового регулирования отношений, складывающихся в налоговой сфере, понятийному аппарату, формированию правового мышления, способности грамотно применять и толковать нормы налогового права, анализу тенденций судебной практики по налоговым спорам.</w:t>
            </w:r>
          </w:p>
          <w:p w:rsidR="00CD4D4E" w:rsidRPr="00CD4D4E" w:rsidRDefault="00CD4D4E" w:rsidP="00CD4D4E">
            <w:pPr>
              <w:shd w:val="clear" w:color="auto" w:fill="FFFFFF"/>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При изучении дисциплины «Налоговое право» необходимо использовать ранее полученные знания и учитывать ее связь с такими отраслями и </w:t>
            </w:r>
            <w:proofErr w:type="spellStart"/>
            <w:r w:rsidRPr="00CD4D4E">
              <w:rPr>
                <w:rFonts w:ascii="Times New Roman" w:eastAsia="MS ??" w:hAnsi="Times New Roman" w:cs="Times New Roman"/>
                <w:sz w:val="24"/>
                <w:szCs w:val="24"/>
                <w:lang w:eastAsia="ru-RU"/>
              </w:rPr>
              <w:t>подотраслями</w:t>
            </w:r>
            <w:proofErr w:type="spellEnd"/>
            <w:r w:rsidRPr="00CD4D4E">
              <w:rPr>
                <w:rFonts w:ascii="Times New Roman" w:eastAsia="MS ??" w:hAnsi="Times New Roman" w:cs="Times New Roman"/>
                <w:sz w:val="24"/>
                <w:szCs w:val="24"/>
                <w:lang w:eastAsia="ru-RU"/>
              </w:rPr>
              <w:t xml:space="preserve"> права, как конституционное, административное, гражданское, бюджетное, поскольку при правовом регулировании возникающих общественных отношений используются методы публичных и частных отраслей права. Налоговое право также тесно взаимосвязано с экономическими науками и дисциплинами.</w:t>
            </w:r>
          </w:p>
          <w:p w:rsidR="00CD4D4E" w:rsidRPr="00CD4D4E" w:rsidRDefault="00CD4D4E" w:rsidP="00CD4D4E">
            <w:pPr>
              <w:shd w:val="clear" w:color="auto" w:fill="FFFFFF"/>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Для освоения программы настоящей дисциплины студент должен</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знать:</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основы налогообложения в Российской Федерации;</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основные понятия из курса «Финансовое право», связанные с налоговым правом;</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уметь:</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bCs/>
                <w:sz w:val="24"/>
                <w:szCs w:val="24"/>
                <w:lang w:eastAsia="ru-RU"/>
              </w:rPr>
            </w:pPr>
            <w:r w:rsidRPr="00CD4D4E">
              <w:rPr>
                <w:rFonts w:ascii="Times New Roman" w:eastAsia="MS ??" w:hAnsi="Times New Roman" w:cs="Times New Roman"/>
                <w:bCs/>
                <w:sz w:val="24"/>
                <w:szCs w:val="24"/>
                <w:lang w:eastAsia="ru-RU"/>
              </w:rPr>
              <w:t xml:space="preserve">- воспринимать информацию; </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bCs/>
                <w:sz w:val="24"/>
                <w:szCs w:val="24"/>
                <w:lang w:eastAsia="ru-RU"/>
              </w:rPr>
            </w:pPr>
            <w:r w:rsidRPr="00CD4D4E">
              <w:rPr>
                <w:rFonts w:ascii="Times New Roman" w:eastAsia="MS ??" w:hAnsi="Times New Roman" w:cs="Times New Roman"/>
                <w:bCs/>
                <w:sz w:val="24"/>
                <w:szCs w:val="24"/>
                <w:lang w:eastAsia="ru-RU"/>
              </w:rPr>
              <w:t>- на начальном уровне анализировать информацию, необходимую для решения поставленных задач, и делать выводы;</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владеть:</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napToGrid w:val="0"/>
                <w:sz w:val="24"/>
                <w:szCs w:val="24"/>
                <w:lang w:eastAsia="ru-RU"/>
              </w:rPr>
            </w:pPr>
            <w:r w:rsidRPr="00CD4D4E">
              <w:rPr>
                <w:rFonts w:ascii="Times New Roman" w:eastAsia="MS ??" w:hAnsi="Times New Roman" w:cs="Times New Roman"/>
                <w:sz w:val="24"/>
                <w:szCs w:val="24"/>
                <w:lang w:eastAsia="ru-RU"/>
              </w:rPr>
              <w:t>-</w:t>
            </w:r>
            <w:r w:rsidRPr="00CD4D4E">
              <w:rPr>
                <w:rFonts w:ascii="Times New Roman" w:eastAsia="MS ??" w:hAnsi="Times New Roman" w:cs="Times New Roman"/>
                <w:iCs/>
                <w:sz w:val="24"/>
                <w:szCs w:val="24"/>
                <w:lang w:eastAsia="ru-RU"/>
              </w:rPr>
              <w:t> </w:t>
            </w:r>
            <w:r w:rsidRPr="00CD4D4E">
              <w:rPr>
                <w:rFonts w:ascii="Times New Roman" w:eastAsia="MS ??" w:hAnsi="Times New Roman" w:cs="Times New Roman"/>
                <w:sz w:val="24"/>
                <w:szCs w:val="24"/>
                <w:lang w:eastAsia="ru-RU"/>
              </w:rPr>
              <w:t>навыками поиска необходимой для решения поставленных задач информации.</w:t>
            </w:r>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Компетенции, формируемые в результате освоения дисциплины (модуля)</w:t>
            </w:r>
          </w:p>
        </w:tc>
        <w:tc>
          <w:tcPr>
            <w:tcW w:w="6957" w:type="dxa"/>
          </w:tcPr>
          <w:p w:rsidR="00CD4D4E" w:rsidRPr="00CD4D4E" w:rsidRDefault="00CD4D4E" w:rsidP="00CD4D4E">
            <w:pPr>
              <w:widowControl w:val="0"/>
              <w:tabs>
                <w:tab w:val="left" w:pos="753"/>
                <w:tab w:val="left" w:pos="1433"/>
                <w:tab w:val="left" w:pos="2073"/>
                <w:tab w:val="left" w:pos="2713"/>
                <w:tab w:val="left" w:pos="3000"/>
                <w:tab w:val="left" w:pos="3353"/>
                <w:tab w:val="left" w:pos="4013"/>
                <w:tab w:val="left" w:pos="4973"/>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способен использовать основы экономических знаний в различных сферах деятельности (ОК-4);</w:t>
            </w:r>
          </w:p>
          <w:p w:rsidR="00CD4D4E" w:rsidRPr="00CD4D4E" w:rsidRDefault="00CD4D4E" w:rsidP="00CD4D4E">
            <w:pPr>
              <w:widowControl w:val="0"/>
              <w:tabs>
                <w:tab w:val="left" w:pos="753"/>
                <w:tab w:val="left" w:pos="1433"/>
                <w:tab w:val="left" w:pos="2073"/>
                <w:tab w:val="left" w:pos="2713"/>
                <w:tab w:val="left" w:pos="3000"/>
                <w:tab w:val="left" w:pos="3353"/>
                <w:tab w:val="left" w:pos="4013"/>
                <w:tab w:val="left" w:pos="4973"/>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способен применять нормативные правовые акты, реализовывать нормы материального и процессуального права в профессиональной деятельности (ПК-5);</w:t>
            </w:r>
          </w:p>
          <w:p w:rsidR="00CD4D4E" w:rsidRPr="00CD4D4E" w:rsidRDefault="00CD4D4E" w:rsidP="00CD4D4E">
            <w:pPr>
              <w:widowControl w:val="0"/>
              <w:tabs>
                <w:tab w:val="left" w:pos="753"/>
                <w:tab w:val="left" w:pos="1433"/>
                <w:tab w:val="left" w:pos="2073"/>
                <w:tab w:val="left" w:pos="2713"/>
                <w:tab w:val="left" w:pos="3000"/>
                <w:tab w:val="left" w:pos="3353"/>
                <w:tab w:val="left" w:pos="4013"/>
                <w:tab w:val="left" w:pos="4973"/>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способен квалифицированно толковать нормативные правовые акты (ПК-15);</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способен к анализу и применению судебной практики и судебной статистики (ПСК-1.9).</w:t>
            </w:r>
          </w:p>
        </w:tc>
      </w:tr>
      <w:tr w:rsidR="00CD4D4E" w:rsidRPr="00CD4D4E" w:rsidTr="00557690">
        <w:trPr>
          <w:trHeight w:val="1807"/>
        </w:trPr>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lastRenderedPageBreak/>
              <w:t>Содержание дисциплины (модуля)</w:t>
            </w:r>
          </w:p>
        </w:tc>
        <w:tc>
          <w:tcPr>
            <w:tcW w:w="6957" w:type="dxa"/>
          </w:tcPr>
          <w:p w:rsidR="00CD4D4E" w:rsidRPr="00CD4D4E" w:rsidRDefault="00CD4D4E" w:rsidP="00CD4D4E">
            <w:pPr>
              <w:tabs>
                <w:tab w:val="left" w:pos="3000"/>
                <w:tab w:val="num" w:pos="603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1. Понятие и место налогового права в системе российского права</w:t>
            </w:r>
          </w:p>
          <w:p w:rsidR="00CD4D4E" w:rsidRPr="00CD4D4E" w:rsidRDefault="00CD4D4E" w:rsidP="00CD4D4E">
            <w:pPr>
              <w:tabs>
                <w:tab w:val="left" w:pos="3000"/>
                <w:tab w:val="num" w:pos="603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Тема 2. Налоговые правоотношения и их виды </w:t>
            </w:r>
          </w:p>
          <w:p w:rsidR="00CD4D4E" w:rsidRPr="00CD4D4E" w:rsidRDefault="00CD4D4E" w:rsidP="00CD4D4E">
            <w:pPr>
              <w:tabs>
                <w:tab w:val="left" w:pos="3000"/>
                <w:tab w:val="num" w:pos="603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3. Исполнение обязанности по уплате налогов и сборов</w:t>
            </w:r>
          </w:p>
          <w:p w:rsidR="00CD4D4E" w:rsidRPr="00CD4D4E" w:rsidRDefault="00CD4D4E" w:rsidP="00CD4D4E">
            <w:pPr>
              <w:tabs>
                <w:tab w:val="left" w:pos="3000"/>
                <w:tab w:val="num" w:pos="603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4. Правовое регулирование налогового контроля</w:t>
            </w:r>
          </w:p>
          <w:p w:rsidR="00CD4D4E" w:rsidRPr="00CD4D4E" w:rsidRDefault="00CD4D4E" w:rsidP="00CD4D4E">
            <w:pPr>
              <w:tabs>
                <w:tab w:val="left" w:pos="3000"/>
                <w:tab w:val="num" w:pos="603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5. Ответственность за совершение налоговых правонарушений. Защита права налогоплательщиков, плательщиков сборов и налоговых агентов</w:t>
            </w:r>
          </w:p>
          <w:p w:rsidR="00CD4D4E" w:rsidRPr="00CD4D4E" w:rsidRDefault="00CD4D4E" w:rsidP="00CD4D4E">
            <w:pPr>
              <w:tabs>
                <w:tab w:val="left" w:pos="3000"/>
                <w:tab w:val="num" w:pos="603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6. Правовое регулирование федеральных налогов и сборов</w:t>
            </w:r>
          </w:p>
          <w:p w:rsidR="00CD4D4E" w:rsidRPr="00CD4D4E" w:rsidRDefault="00CD4D4E" w:rsidP="00CD4D4E">
            <w:pPr>
              <w:tabs>
                <w:tab w:val="left" w:pos="3000"/>
                <w:tab w:val="num" w:pos="603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7. Региональные и местные налоги</w:t>
            </w:r>
          </w:p>
          <w:p w:rsidR="00CD4D4E" w:rsidRPr="00CD4D4E" w:rsidRDefault="00CD4D4E" w:rsidP="00CD4D4E">
            <w:pPr>
              <w:tabs>
                <w:tab w:val="left" w:pos="3000"/>
                <w:tab w:val="num" w:pos="603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8. Специальные налоговые режимы</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b/>
                <w:sz w:val="24"/>
                <w:szCs w:val="24"/>
                <w:lang w:eastAsia="ru-RU"/>
              </w:rPr>
            </w:pPr>
            <w:r w:rsidRPr="00CD4D4E">
              <w:rPr>
                <w:rFonts w:ascii="Times New Roman" w:eastAsia="MS ??" w:hAnsi="Times New Roman" w:cs="Times New Roman"/>
                <w:sz w:val="24"/>
                <w:szCs w:val="24"/>
                <w:lang w:eastAsia="ru-RU"/>
              </w:rPr>
              <w:t>Тема 9. Правовое регулирование страховых взносов</w:t>
            </w:r>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Общая трудоемкость</w:t>
            </w:r>
            <w:r w:rsidRPr="00CD4D4E">
              <w:rPr>
                <w:rFonts w:ascii="Times New Roman" w:eastAsia="MS ??" w:hAnsi="Times New Roman" w:cs="Times New Roman"/>
                <w:i/>
                <w:sz w:val="24"/>
                <w:szCs w:val="24"/>
                <w:lang w:eastAsia="ru-RU"/>
              </w:rPr>
              <w:t xml:space="preserve"> </w:t>
            </w:r>
            <w:r w:rsidRPr="00CD4D4E">
              <w:rPr>
                <w:rFonts w:ascii="Times New Roman" w:eastAsia="MS ??" w:hAnsi="Times New Roman" w:cs="Times New Roman"/>
                <w:b/>
                <w:sz w:val="24"/>
                <w:szCs w:val="24"/>
                <w:lang w:eastAsia="ru-RU"/>
              </w:rPr>
              <w:t>дисциплины (модуля)</w:t>
            </w:r>
          </w:p>
        </w:tc>
        <w:tc>
          <w:tcPr>
            <w:tcW w:w="6957" w:type="dxa"/>
          </w:tcPr>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Общая трудоемкость дисциплины составляет 3 зачетных единицы 108 часа.</w:t>
            </w:r>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Форма промежуточной аттестации</w:t>
            </w:r>
          </w:p>
        </w:tc>
        <w:tc>
          <w:tcPr>
            <w:tcW w:w="6957" w:type="dxa"/>
          </w:tcPr>
          <w:p w:rsidR="00CD4D4E" w:rsidRPr="00CD4D4E" w:rsidRDefault="00CD4D4E" w:rsidP="00CD4D4E">
            <w:pPr>
              <w:spacing w:after="0" w:line="240" w:lineRule="auto"/>
              <w:jc w:val="both"/>
              <w:rPr>
                <w:rFonts w:ascii="Times New Roman" w:eastAsia="MS ??" w:hAnsi="Times New Roman" w:cs="Times New Roman"/>
                <w:bCs/>
                <w:sz w:val="24"/>
                <w:szCs w:val="24"/>
                <w:lang w:eastAsia="ru-RU"/>
              </w:rPr>
            </w:pPr>
            <w:r w:rsidRPr="00CD4D4E">
              <w:rPr>
                <w:rFonts w:ascii="Times New Roman" w:eastAsia="MS ??" w:hAnsi="Times New Roman" w:cs="Times New Roman"/>
                <w:sz w:val="24"/>
                <w:szCs w:val="24"/>
                <w:lang w:eastAsia="ru-RU"/>
              </w:rPr>
              <w:t>Экзамен</w:t>
            </w:r>
          </w:p>
        </w:tc>
      </w:tr>
    </w:tbl>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p>
    <w:p w:rsidR="00CD4D4E" w:rsidRPr="00CD4D4E" w:rsidRDefault="00CD4D4E" w:rsidP="00CD4D4E">
      <w:pPr>
        <w:tabs>
          <w:tab w:val="left" w:pos="708"/>
          <w:tab w:val="left" w:pos="3000"/>
        </w:tabs>
        <w:spacing w:after="0" w:line="240" w:lineRule="auto"/>
        <w:jc w:val="both"/>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Аннотация рабочей программы дисциплины «Таможенное право»</w:t>
      </w:r>
    </w:p>
    <w:p w:rsidR="00CD4D4E" w:rsidRPr="00CD4D4E" w:rsidRDefault="00CD4D4E" w:rsidP="00CD4D4E">
      <w:pPr>
        <w:widowControl w:val="0"/>
        <w:tabs>
          <w:tab w:val="left" w:pos="3000"/>
        </w:tabs>
        <w:autoSpaceDE w:val="0"/>
        <w:autoSpaceDN w:val="0"/>
        <w:adjustRightInd w:val="0"/>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Автор-составитель: </w:t>
      </w:r>
      <w:proofErr w:type="spellStart"/>
      <w:r w:rsidRPr="00CD4D4E">
        <w:rPr>
          <w:rFonts w:ascii="Times New Roman" w:eastAsia="MS ??" w:hAnsi="Times New Roman" w:cs="Times New Roman"/>
          <w:sz w:val="24"/>
          <w:szCs w:val="24"/>
          <w:lang w:eastAsia="ru-RU"/>
        </w:rPr>
        <w:t>к.ю.н</w:t>
      </w:r>
      <w:proofErr w:type="spellEnd"/>
      <w:r w:rsidRPr="00CD4D4E">
        <w:rPr>
          <w:rFonts w:ascii="Times New Roman" w:eastAsia="MS ??" w:hAnsi="Times New Roman" w:cs="Times New Roman"/>
          <w:sz w:val="24"/>
          <w:szCs w:val="24"/>
          <w:lang w:eastAsia="ru-RU"/>
        </w:rPr>
        <w:t>., доцент Матвиенко Г.В.</w:t>
      </w:r>
    </w:p>
    <w:p w:rsidR="00CD4D4E" w:rsidRPr="00CD4D4E" w:rsidRDefault="00CD4D4E" w:rsidP="00CD4D4E">
      <w:pPr>
        <w:widowControl w:val="0"/>
        <w:tabs>
          <w:tab w:val="left" w:pos="3000"/>
        </w:tabs>
        <w:autoSpaceDE w:val="0"/>
        <w:autoSpaceDN w:val="0"/>
        <w:adjustRightInd w:val="0"/>
        <w:spacing w:after="0" w:line="240" w:lineRule="auto"/>
        <w:jc w:val="both"/>
        <w:rPr>
          <w:rFonts w:ascii="Times New Roman" w:eastAsia="MS ??"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4"/>
        <w:gridCol w:w="6957"/>
      </w:tblGrid>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Цель изучения дисциплины</w:t>
            </w:r>
          </w:p>
        </w:tc>
        <w:tc>
          <w:tcPr>
            <w:tcW w:w="6957" w:type="dxa"/>
          </w:tcPr>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Цель  освоения учебной дисциплины «Таможенное право» заключается в  формировании у обучаемых теоретических знаний,  практических умений и навыков в области  правового обеспечения деятельности по перемещению товаров через таможенную границу, защиты законных интересов и субъективных прав декларанта во взаимодействии с таможенным органом, обеспечение публичных интересов государства по охране таможенной границы и пополнении казны. </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Поставленная цель  соотносится с общими требованиями подготовки специалистов.</w:t>
            </w:r>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Место дисциплины в структуре ОПОП</w:t>
            </w:r>
          </w:p>
        </w:tc>
        <w:tc>
          <w:tcPr>
            <w:tcW w:w="6957" w:type="dxa"/>
          </w:tcPr>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Таможенное право относится к базовой части учебного плана</w:t>
            </w:r>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Компетенции, формируемые в результате освоения дисциплины (модуля)</w:t>
            </w:r>
          </w:p>
        </w:tc>
        <w:tc>
          <w:tcPr>
            <w:tcW w:w="6957" w:type="dxa"/>
          </w:tcPr>
          <w:p w:rsidR="00CD4D4E" w:rsidRPr="00CD4D4E" w:rsidRDefault="00CD4D4E" w:rsidP="00CD4D4E">
            <w:pPr>
              <w:widowControl w:val="0"/>
              <w:tabs>
                <w:tab w:val="left" w:pos="3000"/>
              </w:tabs>
              <w:autoSpaceDE w:val="0"/>
              <w:autoSpaceDN w:val="0"/>
              <w:adjustRightInd w:val="0"/>
              <w:spacing w:after="0" w:line="240" w:lineRule="auto"/>
              <w:jc w:val="both"/>
              <w:rPr>
                <w:rFonts w:ascii="Times New Roman" w:eastAsia="MS ??" w:hAnsi="Times New Roman" w:cs="Times New Roman"/>
                <w:bCs/>
                <w:sz w:val="24"/>
                <w:szCs w:val="24"/>
                <w:lang w:eastAsia="ru-RU"/>
              </w:rPr>
            </w:pPr>
            <w:r w:rsidRPr="00CD4D4E">
              <w:rPr>
                <w:rFonts w:ascii="Times New Roman" w:eastAsia="MS ??" w:hAnsi="Times New Roman" w:cs="Times New Roman"/>
                <w:bCs/>
                <w:sz w:val="24"/>
                <w:szCs w:val="24"/>
                <w:lang w:eastAsia="ru-RU"/>
              </w:rPr>
              <w:t>Изучение таможенного права позволит сформировать следующие компетенции:</w:t>
            </w:r>
          </w:p>
          <w:p w:rsidR="00CD4D4E" w:rsidRPr="00CD4D4E" w:rsidRDefault="00CD4D4E" w:rsidP="00CD4D4E">
            <w:pPr>
              <w:widowControl w:val="0"/>
              <w:tabs>
                <w:tab w:val="left" w:pos="3000"/>
              </w:tabs>
              <w:autoSpaceDE w:val="0"/>
              <w:autoSpaceDN w:val="0"/>
              <w:adjustRightInd w:val="0"/>
              <w:spacing w:after="0" w:line="240" w:lineRule="auto"/>
              <w:jc w:val="both"/>
              <w:rPr>
                <w:rFonts w:ascii="Times New Roman" w:eastAsia="MS ??" w:hAnsi="Times New Roman" w:cs="Times New Roman"/>
                <w:bCs/>
                <w:sz w:val="24"/>
                <w:szCs w:val="24"/>
                <w:lang w:eastAsia="ru-RU"/>
              </w:rPr>
            </w:pPr>
            <w:r w:rsidRPr="00CD4D4E">
              <w:rPr>
                <w:rFonts w:ascii="Times New Roman" w:eastAsia="MS ??" w:hAnsi="Times New Roman" w:cs="Times New Roman"/>
                <w:bCs/>
                <w:sz w:val="24"/>
                <w:szCs w:val="24"/>
                <w:lang w:eastAsia="ru-RU"/>
              </w:rPr>
              <w:t>способностью применять нормативные правовые акты, реализовывать нормы материального и процессуального права в профессиональной деятельности – в части применения нормативных правовых актов, регламентирующих таможенные  отношения, а также реализации материальных и процедурно-процессуальных норм таможенного права(ПК-5);</w:t>
            </w:r>
          </w:p>
          <w:p w:rsidR="00CD4D4E" w:rsidRPr="00CD4D4E" w:rsidRDefault="00CD4D4E" w:rsidP="00CD4D4E">
            <w:pPr>
              <w:widowControl w:val="0"/>
              <w:tabs>
                <w:tab w:val="left" w:pos="3000"/>
              </w:tabs>
              <w:autoSpaceDE w:val="0"/>
              <w:autoSpaceDN w:val="0"/>
              <w:adjustRightInd w:val="0"/>
              <w:spacing w:after="0" w:line="240" w:lineRule="auto"/>
              <w:jc w:val="both"/>
              <w:rPr>
                <w:rFonts w:ascii="Times New Roman" w:eastAsia="MS ??" w:hAnsi="Times New Roman" w:cs="Times New Roman"/>
                <w:bCs/>
                <w:sz w:val="24"/>
                <w:szCs w:val="24"/>
                <w:lang w:eastAsia="ru-RU"/>
              </w:rPr>
            </w:pPr>
            <w:r w:rsidRPr="00CD4D4E">
              <w:rPr>
                <w:rFonts w:ascii="Times New Roman" w:eastAsia="MS ??" w:hAnsi="Times New Roman" w:cs="Times New Roman"/>
                <w:bCs/>
                <w:sz w:val="24"/>
                <w:szCs w:val="24"/>
                <w:lang w:eastAsia="ru-RU"/>
              </w:rPr>
              <w:t>способностью квалифицированно толковать нормативные правовые акты, регулирующие таможенные отношения (ПК-15);</w:t>
            </w:r>
          </w:p>
          <w:p w:rsidR="00CD4D4E" w:rsidRPr="00CD4D4E" w:rsidRDefault="00CD4D4E" w:rsidP="00CD4D4E">
            <w:pPr>
              <w:widowControl w:val="0"/>
              <w:tabs>
                <w:tab w:val="left" w:pos="3000"/>
              </w:tabs>
              <w:autoSpaceDE w:val="0"/>
              <w:autoSpaceDN w:val="0"/>
              <w:adjustRightInd w:val="0"/>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способностью анализировать правотворческую, правоприменительную, правоохранительную и правозащитную практику, научную информацию, отечественный и зарубежный опыт –в части анализа указанных практики, опыта и научной информации в области таможенного дела (ПК-28);</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bCs/>
                <w:sz w:val="24"/>
                <w:szCs w:val="24"/>
                <w:lang w:eastAsia="ru-RU"/>
              </w:rPr>
              <w:t>способностью к анализу и применению судебной практики и судебной статистики – в части анализа судебной практики в области таможенного дела (ПСК-1.9).</w:t>
            </w:r>
          </w:p>
        </w:tc>
      </w:tr>
      <w:tr w:rsidR="00CD4D4E" w:rsidRPr="00CD4D4E" w:rsidTr="00557690">
        <w:trPr>
          <w:trHeight w:val="1807"/>
        </w:trPr>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lastRenderedPageBreak/>
              <w:t>Содержание дисциплины (модуля)</w:t>
            </w:r>
          </w:p>
        </w:tc>
        <w:tc>
          <w:tcPr>
            <w:tcW w:w="6957" w:type="dxa"/>
          </w:tcPr>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Общая часть</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1. Правовые и институциональные основы функционирования Евразийского экономического союза.</w:t>
            </w:r>
          </w:p>
          <w:p w:rsidR="00CD4D4E" w:rsidRPr="00CD4D4E" w:rsidRDefault="00CD4D4E" w:rsidP="00CD4D4E">
            <w:pPr>
              <w:tabs>
                <w:tab w:val="left" w:pos="3000"/>
                <w:tab w:val="num" w:pos="603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2. Перемет, методы, принципы и источники таможенного права. Таможенное право в системе российского права.</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3. Субъекты таможенных правоотношений.</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4. Объект и предметы  таможенных правоотношений.</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5. Правовые основы государственной службы в таможенных органах</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Особенная часть</w:t>
            </w:r>
          </w:p>
          <w:p w:rsidR="00CD4D4E" w:rsidRPr="00CD4D4E" w:rsidRDefault="00CD4D4E" w:rsidP="00CD4D4E">
            <w:pPr>
              <w:tabs>
                <w:tab w:val="left" w:pos="3000"/>
                <w:tab w:val="num" w:pos="603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6. Таможенные платежи</w:t>
            </w:r>
          </w:p>
          <w:p w:rsidR="00CD4D4E" w:rsidRPr="00CD4D4E" w:rsidRDefault="00CD4D4E" w:rsidP="00CD4D4E">
            <w:pPr>
              <w:tabs>
                <w:tab w:val="left" w:pos="3000"/>
                <w:tab w:val="num" w:pos="603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7. Таможенные операции.</w:t>
            </w:r>
          </w:p>
          <w:p w:rsidR="00CD4D4E" w:rsidRPr="00CD4D4E" w:rsidRDefault="00CD4D4E" w:rsidP="00CD4D4E">
            <w:pPr>
              <w:tabs>
                <w:tab w:val="left" w:pos="3000"/>
                <w:tab w:val="num" w:pos="603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8. Таможенные процедуры</w:t>
            </w:r>
          </w:p>
          <w:p w:rsidR="00CD4D4E" w:rsidRPr="00CD4D4E" w:rsidRDefault="00CD4D4E" w:rsidP="00CD4D4E">
            <w:pPr>
              <w:tabs>
                <w:tab w:val="left" w:pos="3000"/>
                <w:tab w:val="num" w:pos="603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9. Таможенный и валютный  контроль </w:t>
            </w:r>
          </w:p>
          <w:p w:rsidR="00CD4D4E" w:rsidRPr="00CD4D4E" w:rsidRDefault="00CD4D4E" w:rsidP="00CD4D4E">
            <w:pPr>
              <w:tabs>
                <w:tab w:val="left" w:pos="3000"/>
                <w:tab w:val="num" w:pos="603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10. Административная ответственность  за нарушения таможенных правил. Производство по делам об административных правонарушениях в области таможенного дела (нарушении таможенных правил) </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b/>
                <w:sz w:val="24"/>
                <w:szCs w:val="24"/>
                <w:lang w:eastAsia="ru-RU"/>
              </w:rPr>
            </w:pPr>
            <w:r w:rsidRPr="00CD4D4E">
              <w:rPr>
                <w:rFonts w:ascii="Times New Roman" w:eastAsia="MS ??" w:hAnsi="Times New Roman" w:cs="Times New Roman"/>
                <w:sz w:val="24"/>
                <w:szCs w:val="24"/>
                <w:lang w:eastAsia="ru-RU"/>
              </w:rPr>
              <w:t>11. Уголовная  ответственность за нарушение таможенных правил.</w:t>
            </w:r>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Общая трудоемкость</w:t>
            </w:r>
            <w:r w:rsidRPr="00CD4D4E">
              <w:rPr>
                <w:rFonts w:ascii="Times New Roman" w:eastAsia="MS ??" w:hAnsi="Times New Roman" w:cs="Times New Roman"/>
                <w:i/>
                <w:sz w:val="24"/>
                <w:szCs w:val="24"/>
                <w:lang w:eastAsia="ru-RU"/>
              </w:rPr>
              <w:t xml:space="preserve"> </w:t>
            </w:r>
            <w:r w:rsidRPr="00CD4D4E">
              <w:rPr>
                <w:rFonts w:ascii="Times New Roman" w:eastAsia="MS ??" w:hAnsi="Times New Roman" w:cs="Times New Roman"/>
                <w:b/>
                <w:sz w:val="24"/>
                <w:szCs w:val="24"/>
                <w:lang w:eastAsia="ru-RU"/>
              </w:rPr>
              <w:t>дисциплины (модуля)</w:t>
            </w:r>
          </w:p>
        </w:tc>
        <w:tc>
          <w:tcPr>
            <w:tcW w:w="6957" w:type="dxa"/>
          </w:tcPr>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Общая трудоемкость дисциплины составляет 2 зачетных единицы 72 часа.</w:t>
            </w:r>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Форма промежуточной аттестации</w:t>
            </w:r>
          </w:p>
        </w:tc>
        <w:tc>
          <w:tcPr>
            <w:tcW w:w="6957" w:type="dxa"/>
          </w:tcPr>
          <w:p w:rsidR="00CD4D4E" w:rsidRPr="00CD4D4E" w:rsidRDefault="00CD4D4E" w:rsidP="00CD4D4E">
            <w:pPr>
              <w:spacing w:after="0" w:line="240" w:lineRule="auto"/>
              <w:jc w:val="both"/>
              <w:rPr>
                <w:rFonts w:ascii="Times New Roman" w:eastAsia="MS ??" w:hAnsi="Times New Roman" w:cs="Times New Roman"/>
                <w:bCs/>
                <w:sz w:val="24"/>
                <w:szCs w:val="24"/>
                <w:lang w:eastAsia="ru-RU"/>
              </w:rPr>
            </w:pPr>
            <w:r w:rsidRPr="00CD4D4E">
              <w:rPr>
                <w:rFonts w:ascii="Times New Roman" w:eastAsia="MS ??" w:hAnsi="Times New Roman" w:cs="Times New Roman"/>
                <w:sz w:val="24"/>
                <w:szCs w:val="24"/>
                <w:lang w:eastAsia="ru-RU"/>
              </w:rPr>
              <w:t>Зачет</w:t>
            </w:r>
          </w:p>
        </w:tc>
      </w:tr>
    </w:tbl>
    <w:p w:rsidR="00CD4D4E" w:rsidRPr="00CD4D4E" w:rsidRDefault="00CD4D4E" w:rsidP="00CD4D4E">
      <w:pPr>
        <w:tabs>
          <w:tab w:val="left" w:pos="708"/>
          <w:tab w:val="left" w:pos="3000"/>
        </w:tabs>
        <w:spacing w:after="0" w:line="240" w:lineRule="auto"/>
        <w:jc w:val="both"/>
        <w:rPr>
          <w:rFonts w:ascii="Times New Roman" w:eastAsia="MS ??" w:hAnsi="Times New Roman" w:cs="Times New Roman"/>
          <w:sz w:val="24"/>
          <w:szCs w:val="24"/>
          <w:lang w:eastAsia="ru-RU"/>
        </w:rPr>
      </w:pPr>
    </w:p>
    <w:p w:rsidR="00CD4D4E" w:rsidRPr="00CD4D4E" w:rsidRDefault="00CD4D4E" w:rsidP="00CD4D4E">
      <w:pPr>
        <w:tabs>
          <w:tab w:val="left" w:pos="708"/>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b/>
          <w:sz w:val="24"/>
          <w:szCs w:val="24"/>
          <w:lang w:eastAsia="ru-RU"/>
        </w:rPr>
        <w:t xml:space="preserve">Аннотация рабочей программы дисциплины «Жилищное право» </w:t>
      </w:r>
    </w:p>
    <w:p w:rsidR="00CD4D4E" w:rsidRPr="00CD4D4E" w:rsidRDefault="00CD4D4E" w:rsidP="00CD4D4E">
      <w:pPr>
        <w:tabs>
          <w:tab w:val="left" w:pos="708"/>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Автор-составитель: </w:t>
      </w:r>
      <w:proofErr w:type="spellStart"/>
      <w:r w:rsidRPr="00CD4D4E">
        <w:rPr>
          <w:rFonts w:ascii="Times New Roman" w:eastAsia="MS ??" w:hAnsi="Times New Roman" w:cs="Times New Roman"/>
          <w:sz w:val="24"/>
          <w:szCs w:val="24"/>
          <w:lang w:eastAsia="ru-RU"/>
        </w:rPr>
        <w:t>к.ю.н</w:t>
      </w:r>
      <w:proofErr w:type="spellEnd"/>
      <w:r w:rsidRPr="00CD4D4E">
        <w:rPr>
          <w:rFonts w:ascii="Times New Roman" w:eastAsia="MS ??" w:hAnsi="Times New Roman" w:cs="Times New Roman"/>
          <w:sz w:val="24"/>
          <w:szCs w:val="24"/>
          <w:lang w:eastAsia="ru-RU"/>
        </w:rPr>
        <w:t>. Ульянова М.В.</w:t>
      </w:r>
    </w:p>
    <w:p w:rsidR="00CD4D4E" w:rsidRPr="00CD4D4E" w:rsidRDefault="00CD4D4E" w:rsidP="00CD4D4E">
      <w:pPr>
        <w:tabs>
          <w:tab w:val="left" w:pos="708"/>
          <w:tab w:val="left" w:pos="3000"/>
          <w:tab w:val="left" w:pos="3510"/>
        </w:tabs>
        <w:spacing w:after="0" w:line="240" w:lineRule="auto"/>
        <w:ind w:firstLine="720"/>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4"/>
        <w:gridCol w:w="6957"/>
      </w:tblGrid>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Цель изучения дисциплины</w:t>
            </w:r>
          </w:p>
        </w:tc>
        <w:tc>
          <w:tcPr>
            <w:tcW w:w="6957" w:type="dxa"/>
          </w:tcPr>
          <w:p w:rsidR="00CD4D4E" w:rsidRPr="00CD4D4E" w:rsidRDefault="00CD4D4E" w:rsidP="00CD4D4E">
            <w:pPr>
              <w:widowControl w:val="0"/>
              <w:tabs>
                <w:tab w:val="left" w:pos="284"/>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Цель курса: приобретение студентами знаний и овладение необходимыми компетенциями дисциплины Жилищное право. Получение знаний о действующих нормах позитивного права, регулирующих жилищные отношения и практики их применения, соответствующих требованиям, предъявляемым к специалистам.</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Поставленная цель  соотносится с общими целями основной образовательной программы</w:t>
            </w:r>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Место дисциплины в структуре ОПОП</w:t>
            </w:r>
          </w:p>
        </w:tc>
        <w:tc>
          <w:tcPr>
            <w:tcW w:w="6957" w:type="dxa"/>
          </w:tcPr>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Дисциплина базовой части учебного плана.</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Содержательно курс жилищное право относится к дисциплинам гражданско-правового цикла, изучаемым студентами, поэтому он связан с такими дисциплинами как гражданское право, семейное право, а также с теорией государства и права, конституционным, административным правом.</w:t>
            </w:r>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Компетенции, формируемые в результате освоения дисциплины (модуля)</w:t>
            </w:r>
          </w:p>
        </w:tc>
        <w:tc>
          <w:tcPr>
            <w:tcW w:w="6957" w:type="dxa"/>
          </w:tcPr>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В результате изучения дисциплины студенты должны овладеть следующими профессиональными компетенциями: </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способностью применять нормативные правовые акты, реализовывать нормы материального и процессуального права в профессиональной деятельности (ПК-5);</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способностью квалифицированно толковать нормативные правовые акты (ПК-15);</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способностью принимать участие в проведении юридической экспертизы нормативных правовых актов, в том числе в целях </w:t>
            </w:r>
            <w:r w:rsidRPr="00CD4D4E">
              <w:rPr>
                <w:rFonts w:ascii="Times New Roman" w:eastAsia="MS ??" w:hAnsi="Times New Roman" w:cs="Times New Roman"/>
                <w:sz w:val="24"/>
                <w:szCs w:val="24"/>
                <w:lang w:eastAsia="ru-RU"/>
              </w:rPr>
              <w:lastRenderedPageBreak/>
              <w:t>выявления в них положений, способствующих созданию условий для проявления коррупции (ПК-16);</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способностью давать квалифицированные юридические заключения и консультации в рамках своей профессиональной деятельности (ПК-17);</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способностью к анализу и применению судебной практики и судебной статистики (ПСК-1.9).</w:t>
            </w:r>
          </w:p>
        </w:tc>
      </w:tr>
      <w:tr w:rsidR="00CD4D4E" w:rsidRPr="00CD4D4E" w:rsidTr="00557690">
        <w:trPr>
          <w:trHeight w:val="1807"/>
        </w:trPr>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lastRenderedPageBreak/>
              <w:t>Содержание дисциплины (модуля)</w:t>
            </w:r>
          </w:p>
        </w:tc>
        <w:tc>
          <w:tcPr>
            <w:tcW w:w="6957" w:type="dxa"/>
          </w:tcPr>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1. Понятие торговли и формы ее правового регулирования</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2. Субъекты коммерческого (торгового) права</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3. Государственное регулирование торговли</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4. Объекты коммерческого (торгового) права</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5. Торговые договоры. Коммерческое агентирование</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Тема 6. Договорная работа </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b/>
                <w:sz w:val="24"/>
                <w:szCs w:val="24"/>
                <w:lang w:eastAsia="ru-RU"/>
              </w:rPr>
            </w:pPr>
            <w:r w:rsidRPr="00CD4D4E">
              <w:rPr>
                <w:rFonts w:ascii="Times New Roman" w:eastAsia="MS ??" w:hAnsi="Times New Roman" w:cs="Times New Roman"/>
                <w:sz w:val="24"/>
                <w:szCs w:val="24"/>
                <w:lang w:eastAsia="ru-RU"/>
              </w:rPr>
              <w:t>Тема 7. Защита прав потребителей в розничной торговле</w:t>
            </w:r>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Общая трудоемкость</w:t>
            </w:r>
            <w:r w:rsidRPr="00CD4D4E">
              <w:rPr>
                <w:rFonts w:ascii="Times New Roman" w:eastAsia="MS ??" w:hAnsi="Times New Roman" w:cs="Times New Roman"/>
                <w:i/>
                <w:sz w:val="24"/>
                <w:szCs w:val="24"/>
                <w:lang w:eastAsia="ru-RU"/>
              </w:rPr>
              <w:t xml:space="preserve"> </w:t>
            </w:r>
            <w:r w:rsidRPr="00CD4D4E">
              <w:rPr>
                <w:rFonts w:ascii="Times New Roman" w:eastAsia="MS ??" w:hAnsi="Times New Roman" w:cs="Times New Roman"/>
                <w:b/>
                <w:sz w:val="24"/>
                <w:szCs w:val="24"/>
                <w:lang w:eastAsia="ru-RU"/>
              </w:rPr>
              <w:t>дисциплины (модуля)</w:t>
            </w:r>
          </w:p>
        </w:tc>
        <w:tc>
          <w:tcPr>
            <w:tcW w:w="6957" w:type="dxa"/>
          </w:tcPr>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Общая трудоемкость дисциплины составляет 2 зачетных единицы 72 часа.</w:t>
            </w:r>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Форма промежуточной аттестации</w:t>
            </w:r>
          </w:p>
        </w:tc>
        <w:tc>
          <w:tcPr>
            <w:tcW w:w="6957" w:type="dxa"/>
          </w:tcPr>
          <w:p w:rsidR="00CD4D4E" w:rsidRPr="00CD4D4E" w:rsidRDefault="00CD4D4E" w:rsidP="00CD4D4E">
            <w:pPr>
              <w:spacing w:after="0" w:line="240" w:lineRule="auto"/>
              <w:jc w:val="both"/>
              <w:rPr>
                <w:rFonts w:ascii="Times New Roman" w:eastAsia="MS ??" w:hAnsi="Times New Roman" w:cs="Times New Roman"/>
                <w:bCs/>
                <w:sz w:val="24"/>
                <w:szCs w:val="24"/>
                <w:lang w:eastAsia="ru-RU"/>
              </w:rPr>
            </w:pPr>
            <w:r w:rsidRPr="00CD4D4E">
              <w:rPr>
                <w:rFonts w:ascii="Times New Roman" w:eastAsia="MS ??" w:hAnsi="Times New Roman" w:cs="Times New Roman"/>
                <w:sz w:val="24"/>
                <w:szCs w:val="24"/>
                <w:lang w:eastAsia="ru-RU"/>
              </w:rPr>
              <w:t>Зачет</w:t>
            </w:r>
          </w:p>
        </w:tc>
      </w:tr>
    </w:tbl>
    <w:p w:rsidR="00CD4D4E" w:rsidRPr="00CD4D4E" w:rsidRDefault="00CD4D4E" w:rsidP="00CD4D4E">
      <w:pPr>
        <w:widowControl w:val="0"/>
        <w:tabs>
          <w:tab w:val="left" w:pos="3000"/>
        </w:tabs>
        <w:spacing w:after="0" w:line="240" w:lineRule="auto"/>
        <w:ind w:firstLine="400"/>
        <w:jc w:val="both"/>
        <w:rPr>
          <w:rFonts w:ascii="Times New Roman" w:eastAsia="MS ??" w:hAnsi="Times New Roman" w:cs="Times New Roman"/>
          <w:sz w:val="24"/>
          <w:szCs w:val="24"/>
          <w:lang w:eastAsia="ru-RU"/>
        </w:rPr>
      </w:pP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iCs/>
          <w:sz w:val="24"/>
          <w:szCs w:val="24"/>
          <w:lang w:eastAsia="ru-RU"/>
        </w:rPr>
      </w:pPr>
      <w:r w:rsidRPr="00CD4D4E">
        <w:rPr>
          <w:rFonts w:ascii="Times New Roman" w:eastAsia="MS ??" w:hAnsi="Times New Roman" w:cs="Times New Roman"/>
          <w:b/>
          <w:sz w:val="24"/>
          <w:szCs w:val="24"/>
          <w:lang w:eastAsia="ru-RU"/>
        </w:rPr>
        <w:t>Аннотация рабочей программы дисциплины «Право социального обеспечения»</w:t>
      </w:r>
    </w:p>
    <w:p w:rsidR="00CD4D4E" w:rsidRPr="00CD4D4E" w:rsidRDefault="00CD4D4E" w:rsidP="00CD4D4E">
      <w:pPr>
        <w:widowControl w:val="0"/>
        <w:autoSpaceDE w:val="0"/>
        <w:autoSpaceDN w:val="0"/>
        <w:adjustRightInd w:val="0"/>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Автор-составитель: Соколова Ю.Е. </w:t>
      </w:r>
    </w:p>
    <w:p w:rsidR="00CD4D4E" w:rsidRPr="00CD4D4E" w:rsidRDefault="00CD4D4E" w:rsidP="00CD4D4E">
      <w:pPr>
        <w:widowControl w:val="0"/>
        <w:autoSpaceDE w:val="0"/>
        <w:autoSpaceDN w:val="0"/>
        <w:adjustRightInd w:val="0"/>
        <w:spacing w:after="0" w:line="240" w:lineRule="auto"/>
        <w:jc w:val="both"/>
        <w:rPr>
          <w:rFonts w:ascii="Times New Roman" w:eastAsia="MS ??"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4"/>
        <w:gridCol w:w="6957"/>
      </w:tblGrid>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Цель изучения дисциплины</w:t>
            </w:r>
          </w:p>
        </w:tc>
        <w:tc>
          <w:tcPr>
            <w:tcW w:w="6957" w:type="dxa"/>
          </w:tcPr>
          <w:p w:rsidR="00CD4D4E" w:rsidRPr="00CD4D4E" w:rsidRDefault="00CD4D4E" w:rsidP="00CD4D4E">
            <w:pPr>
              <w:widowControl w:val="0"/>
              <w:spacing w:after="12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Целью дисциплины «Право социального обеспечения» является получение и углубление студентами научно-практических знаний по вопросам регулирования правоотношений социального обеспечения граждан: осуществления обязательного социального страхования, исчисления трудового стажа, назначения и выплаты страховых пенсий, пенсий по государственному пенсионному обеспечению, пособий и социальных выплат, предоставления льгот и компенсаций и др.; обучения практическим навыкам применения законодательства по праву социального обеспечения, контроля за его соблюдением; овладение понятийным аппаратом изучаемой науки, приобретение практических навыков юридической работы в сфере социальной защиты населения. </w:t>
            </w:r>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Место дисциплины в структуре ОПОП</w:t>
            </w:r>
          </w:p>
        </w:tc>
        <w:tc>
          <w:tcPr>
            <w:tcW w:w="6957" w:type="dxa"/>
          </w:tcPr>
          <w:p w:rsidR="00CD4D4E" w:rsidRPr="00CD4D4E" w:rsidRDefault="00CD4D4E" w:rsidP="00CD4D4E">
            <w:pPr>
              <w:overflowPunct w:val="0"/>
              <w:autoSpaceDE w:val="0"/>
              <w:autoSpaceDN w:val="0"/>
              <w:adjustRightInd w:val="0"/>
              <w:spacing w:after="0" w:line="240" w:lineRule="auto"/>
              <w:jc w:val="both"/>
              <w:textAlignment w:val="baseline"/>
              <w:rPr>
                <w:rFonts w:ascii="Arial" w:eastAsia="MS ??" w:hAnsi="Arial" w:cs="Times New Roman"/>
                <w:sz w:val="24"/>
                <w:szCs w:val="20"/>
                <w:lang w:eastAsia="ru-RU"/>
              </w:rPr>
            </w:pPr>
            <w:r w:rsidRPr="00CD4D4E">
              <w:rPr>
                <w:rFonts w:ascii="Arial" w:eastAsia="MS ??" w:hAnsi="Arial" w:cs="Times New Roman"/>
                <w:sz w:val="24"/>
                <w:szCs w:val="20"/>
                <w:lang w:eastAsia="ru-RU"/>
              </w:rPr>
              <w:t xml:space="preserve">Учебная дисциплина «Право социального обеспечения» относится к обязательной части учебного плана по направлению подготовки </w:t>
            </w:r>
            <w:r w:rsidRPr="00CD4D4E">
              <w:rPr>
                <w:rFonts w:ascii="Arial" w:eastAsia="MS ??" w:hAnsi="Arial" w:cs="Times New Roman"/>
                <w:bCs/>
                <w:sz w:val="24"/>
                <w:szCs w:val="20"/>
                <w:lang w:eastAsia="ru-RU"/>
              </w:rPr>
              <w:t>40.05.04 Судебная и прокурорская деятельность</w:t>
            </w:r>
            <w:r w:rsidRPr="00CD4D4E">
              <w:rPr>
                <w:rFonts w:ascii="Arial" w:eastAsia="MS ??" w:hAnsi="Arial" w:cs="Times New Roman"/>
                <w:sz w:val="24"/>
                <w:szCs w:val="20"/>
                <w:lang w:eastAsia="ru-RU"/>
              </w:rPr>
              <w:t>.</w:t>
            </w:r>
          </w:p>
          <w:p w:rsidR="00CD4D4E" w:rsidRPr="00CD4D4E" w:rsidRDefault="00CD4D4E" w:rsidP="00CD4D4E">
            <w:pPr>
              <w:overflowPunct w:val="0"/>
              <w:autoSpaceDE w:val="0"/>
              <w:autoSpaceDN w:val="0"/>
              <w:adjustRightInd w:val="0"/>
              <w:spacing w:after="0" w:line="240" w:lineRule="auto"/>
              <w:jc w:val="both"/>
              <w:textAlignment w:val="baseline"/>
              <w:rPr>
                <w:rFonts w:ascii="Arial" w:eastAsia="MS ??" w:hAnsi="Arial" w:cs="Times New Roman"/>
                <w:sz w:val="24"/>
                <w:szCs w:val="20"/>
                <w:lang w:eastAsia="ru-RU"/>
              </w:rPr>
            </w:pPr>
            <w:r w:rsidRPr="00CD4D4E">
              <w:rPr>
                <w:rFonts w:ascii="Arial" w:eastAsia="MS ??" w:hAnsi="Arial" w:cs="Times New Roman"/>
                <w:sz w:val="24"/>
                <w:szCs w:val="20"/>
                <w:lang w:eastAsia="ru-RU"/>
              </w:rPr>
              <w:t xml:space="preserve">Для освоения дисциплины студент должен обладать знаниями, умениями и компетенциями, сформированными в процессе изучения дисциплины «Право социального обеспечения». </w:t>
            </w:r>
          </w:p>
          <w:p w:rsidR="00CD4D4E" w:rsidRPr="00CD4D4E" w:rsidRDefault="00CD4D4E" w:rsidP="00CD4D4E">
            <w:pPr>
              <w:overflowPunct w:val="0"/>
              <w:autoSpaceDE w:val="0"/>
              <w:autoSpaceDN w:val="0"/>
              <w:adjustRightInd w:val="0"/>
              <w:spacing w:after="0" w:line="240" w:lineRule="auto"/>
              <w:jc w:val="both"/>
              <w:textAlignment w:val="baseline"/>
              <w:rPr>
                <w:rFonts w:ascii="Arial" w:eastAsia="MS ??" w:hAnsi="Arial" w:cs="Times New Roman"/>
                <w:sz w:val="24"/>
                <w:szCs w:val="20"/>
                <w:lang w:eastAsia="ru-RU"/>
              </w:rPr>
            </w:pPr>
            <w:r w:rsidRPr="00CD4D4E">
              <w:rPr>
                <w:rFonts w:ascii="Arial" w:eastAsia="MS ??" w:hAnsi="Arial" w:cs="Times New Roman"/>
                <w:sz w:val="24"/>
                <w:szCs w:val="20"/>
                <w:lang w:eastAsia="ru-RU"/>
              </w:rPr>
              <w:t xml:space="preserve">Фундаментальные основы данной дисциплины составляют достижения науки права социального обеспечения, теоретические исследования в области права социального обеспечения и трудового права, а также основные правовые понятия и категории, усвоенные студентами при изучении теории государства и права: нормы права, ее действие во времени и пространстве, по кругу лиц, юридический факт, источник права, нормативно-правовой </w:t>
            </w:r>
            <w:r w:rsidRPr="00CD4D4E">
              <w:rPr>
                <w:rFonts w:ascii="Arial" w:eastAsia="MS ??" w:hAnsi="Arial" w:cs="Times New Roman"/>
                <w:sz w:val="24"/>
                <w:szCs w:val="20"/>
                <w:lang w:eastAsia="ru-RU"/>
              </w:rPr>
              <w:lastRenderedPageBreak/>
              <w:t>акт.</w:t>
            </w:r>
          </w:p>
          <w:p w:rsidR="00CD4D4E" w:rsidRPr="00CD4D4E" w:rsidRDefault="00CD4D4E" w:rsidP="00CD4D4E">
            <w:pPr>
              <w:overflowPunct w:val="0"/>
              <w:autoSpaceDE w:val="0"/>
              <w:autoSpaceDN w:val="0"/>
              <w:adjustRightInd w:val="0"/>
              <w:spacing w:after="0" w:line="240" w:lineRule="auto"/>
              <w:jc w:val="both"/>
              <w:textAlignment w:val="baseline"/>
              <w:rPr>
                <w:rFonts w:ascii="Arial" w:eastAsia="MS ??" w:hAnsi="Arial" w:cs="Times New Roman"/>
                <w:sz w:val="24"/>
                <w:szCs w:val="20"/>
                <w:lang w:eastAsia="ru-RU"/>
              </w:rPr>
            </w:pPr>
            <w:r w:rsidRPr="00CD4D4E">
              <w:rPr>
                <w:rFonts w:ascii="Arial" w:eastAsia="MS ??" w:hAnsi="Arial" w:cs="Times New Roman"/>
                <w:sz w:val="24"/>
                <w:szCs w:val="20"/>
                <w:lang w:eastAsia="ru-RU"/>
              </w:rPr>
              <w:t>Базой для освоения содержания курса являются изучаемые дисциплины: «Гражданское право», «Административное право». «Право социального обеспечения» как научная дисциплина изучается в течение одного семестра. Завершается изучение предмета «Право социального обеспечения» сдачей зачета.</w:t>
            </w:r>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lastRenderedPageBreak/>
              <w:t>Компетенции, формируемые в результате освоения дисциплины (модуля)</w:t>
            </w:r>
          </w:p>
        </w:tc>
        <w:tc>
          <w:tcPr>
            <w:tcW w:w="6957" w:type="dxa"/>
          </w:tcPr>
          <w:p w:rsidR="00CD4D4E" w:rsidRPr="00CD4D4E" w:rsidRDefault="00CD4D4E" w:rsidP="00CD4D4E">
            <w:pPr>
              <w:overflowPunct w:val="0"/>
              <w:autoSpaceDE w:val="0"/>
              <w:autoSpaceDN w:val="0"/>
              <w:adjustRightInd w:val="0"/>
              <w:spacing w:after="0" w:line="240" w:lineRule="auto"/>
              <w:jc w:val="both"/>
              <w:textAlignment w:val="baseline"/>
              <w:rPr>
                <w:rFonts w:ascii="Arial" w:eastAsia="MS ??" w:hAnsi="Arial" w:cs="Times New Roman"/>
                <w:sz w:val="24"/>
                <w:szCs w:val="20"/>
                <w:lang w:eastAsia="ru-RU"/>
              </w:rPr>
            </w:pPr>
            <w:r w:rsidRPr="00CD4D4E">
              <w:rPr>
                <w:rFonts w:ascii="Arial" w:eastAsia="MS ??" w:hAnsi="Arial" w:cs="Times New Roman"/>
                <w:sz w:val="24"/>
                <w:szCs w:val="20"/>
                <w:lang w:eastAsia="ru-RU"/>
              </w:rPr>
              <w:t>Процесс изучения дисциплины направлен на формирование элементов следующих компетенций:</w:t>
            </w:r>
          </w:p>
          <w:p w:rsidR="00CD4D4E" w:rsidRPr="00CD4D4E" w:rsidRDefault="00CD4D4E" w:rsidP="00CD4D4E">
            <w:pPr>
              <w:widowControl w:val="0"/>
              <w:autoSpaceDE w:val="0"/>
              <w:autoSpaceDN w:val="0"/>
              <w:adjustRightInd w:val="0"/>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способностью применять нормативные правовые акты, реализовывать нормы материального и процессуального права в профессиональной деятельности (ПК-5);</w:t>
            </w:r>
          </w:p>
          <w:p w:rsidR="00CD4D4E" w:rsidRPr="00CD4D4E" w:rsidRDefault="00CD4D4E" w:rsidP="00CD4D4E">
            <w:pPr>
              <w:widowControl w:val="0"/>
              <w:autoSpaceDE w:val="0"/>
              <w:autoSpaceDN w:val="0"/>
              <w:adjustRightInd w:val="0"/>
              <w:spacing w:after="0" w:line="240" w:lineRule="auto"/>
              <w:jc w:val="both"/>
              <w:rPr>
                <w:rFonts w:ascii="Times New Roman" w:eastAsia="MS ??" w:hAnsi="Times New Roman" w:cs="Times New Roman"/>
                <w:iCs/>
                <w:sz w:val="24"/>
                <w:szCs w:val="24"/>
                <w:lang w:eastAsia="ru-RU"/>
              </w:rPr>
            </w:pPr>
            <w:r w:rsidRPr="00CD4D4E">
              <w:rPr>
                <w:rFonts w:ascii="Times New Roman" w:eastAsia="MS ??" w:hAnsi="Times New Roman" w:cs="Times New Roman"/>
                <w:iCs/>
                <w:sz w:val="24"/>
                <w:szCs w:val="24"/>
                <w:lang w:eastAsia="ru-RU"/>
              </w:rPr>
              <w:t>способностью квалифицированно толковать нормативные правовые акты (ПК-15);</w:t>
            </w:r>
          </w:p>
          <w:p w:rsidR="00CD4D4E" w:rsidRPr="00CD4D4E" w:rsidRDefault="00CD4D4E" w:rsidP="00CD4D4E">
            <w:pPr>
              <w:widowControl w:val="0"/>
              <w:autoSpaceDE w:val="0"/>
              <w:autoSpaceDN w:val="0"/>
              <w:adjustRightInd w:val="0"/>
              <w:spacing w:after="0" w:line="240" w:lineRule="auto"/>
              <w:jc w:val="both"/>
              <w:rPr>
                <w:rFonts w:ascii="Times New Roman" w:eastAsia="MS ??" w:hAnsi="Times New Roman" w:cs="Times New Roman"/>
                <w:iCs/>
                <w:sz w:val="24"/>
                <w:szCs w:val="24"/>
                <w:lang w:eastAsia="ru-RU"/>
              </w:rPr>
            </w:pPr>
            <w:r w:rsidRPr="00CD4D4E">
              <w:rPr>
                <w:rFonts w:ascii="Times New Roman" w:eastAsia="MS ??" w:hAnsi="Times New Roman" w:cs="Times New Roman"/>
                <w:iCs/>
                <w:sz w:val="24"/>
                <w:szCs w:val="24"/>
                <w:lang w:eastAsia="ru-RU"/>
              </w:rPr>
              <w:t>способностью давать квалифицированные юридические заключения и консультации в рамках своей профессиональной деятельности (ПК-17);</w:t>
            </w:r>
          </w:p>
          <w:p w:rsidR="00CD4D4E" w:rsidRPr="00CD4D4E" w:rsidRDefault="00CD4D4E" w:rsidP="00CD4D4E">
            <w:pPr>
              <w:widowControl w:val="0"/>
              <w:autoSpaceDE w:val="0"/>
              <w:autoSpaceDN w:val="0"/>
              <w:adjustRightInd w:val="0"/>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способностью осуществлять полномочия по отправлению правосудия с соблюдением принципов, закрепленных в </w:t>
            </w:r>
            <w:hyperlink r:id="rId23" w:history="1">
              <w:r w:rsidRPr="00CD4D4E">
                <w:rPr>
                  <w:rFonts w:ascii="Times New Roman" w:eastAsia="MS ??" w:hAnsi="Times New Roman" w:cs="Times New Roman"/>
                  <w:sz w:val="24"/>
                  <w:szCs w:val="24"/>
                  <w:lang w:eastAsia="ru-RU"/>
                </w:rPr>
                <w:t>Конституции</w:t>
              </w:r>
            </w:hyperlink>
            <w:r w:rsidRPr="00CD4D4E">
              <w:rPr>
                <w:rFonts w:ascii="Times New Roman" w:eastAsia="MS ??" w:hAnsi="Times New Roman" w:cs="Times New Roman"/>
                <w:sz w:val="24"/>
                <w:szCs w:val="24"/>
                <w:lang w:eastAsia="ru-RU"/>
              </w:rPr>
              <w:t xml:space="preserve"> Российской Федерации и отраслевом законодательстве (ПСК-1.1);</w:t>
            </w:r>
          </w:p>
          <w:p w:rsidR="00CD4D4E" w:rsidRPr="00CD4D4E" w:rsidRDefault="00CD4D4E" w:rsidP="00CD4D4E">
            <w:pPr>
              <w:widowControl w:val="0"/>
              <w:autoSpaceDE w:val="0"/>
              <w:autoSpaceDN w:val="0"/>
              <w:adjustRightInd w:val="0"/>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способностью к анализу и применению судебной практики и судебной статистики (ПСК-1.9).</w:t>
            </w:r>
          </w:p>
        </w:tc>
      </w:tr>
      <w:tr w:rsidR="00CD4D4E" w:rsidRPr="00CD4D4E" w:rsidTr="00557690">
        <w:trPr>
          <w:trHeight w:val="1807"/>
        </w:trPr>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Содержание дисциплины (модуля)</w:t>
            </w:r>
          </w:p>
        </w:tc>
        <w:tc>
          <w:tcPr>
            <w:tcW w:w="6957" w:type="dxa"/>
          </w:tcPr>
          <w:p w:rsidR="00CD4D4E" w:rsidRPr="00CD4D4E" w:rsidRDefault="00CD4D4E" w:rsidP="00CD4D4E">
            <w:pPr>
              <w:widowControl w:val="0"/>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1. Социальное обеспечение и социальная защита населения в Российской Федерации. Право социального обеспечения как самостоятельная отрасль права</w:t>
            </w:r>
          </w:p>
          <w:p w:rsidR="00CD4D4E" w:rsidRPr="00CD4D4E" w:rsidRDefault="00CD4D4E" w:rsidP="00CD4D4E">
            <w:pPr>
              <w:widowControl w:val="0"/>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Тема 2. Принципы права социального обеспечения. </w:t>
            </w:r>
          </w:p>
          <w:p w:rsidR="00CD4D4E" w:rsidRPr="00CD4D4E" w:rsidRDefault="00CD4D4E" w:rsidP="00CD4D4E">
            <w:pPr>
              <w:widowControl w:val="0"/>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3. Источники права социального обеспечения.</w:t>
            </w:r>
          </w:p>
          <w:p w:rsidR="00CD4D4E" w:rsidRPr="00CD4D4E" w:rsidRDefault="00CD4D4E" w:rsidP="00CD4D4E">
            <w:pPr>
              <w:widowControl w:val="0"/>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4. Организационно-правовые формы и финансирование социального обеспечения.</w:t>
            </w:r>
          </w:p>
          <w:p w:rsidR="00CD4D4E" w:rsidRPr="00CD4D4E" w:rsidRDefault="00CD4D4E" w:rsidP="00CD4D4E">
            <w:pPr>
              <w:widowControl w:val="0"/>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5.  страховой стаж</w:t>
            </w:r>
          </w:p>
          <w:p w:rsidR="00CD4D4E" w:rsidRPr="00CD4D4E" w:rsidRDefault="00CD4D4E" w:rsidP="00CD4D4E">
            <w:pPr>
              <w:widowControl w:val="0"/>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6. Общая характеристика системы пенсионного обеспечения</w:t>
            </w:r>
          </w:p>
          <w:p w:rsidR="00CD4D4E" w:rsidRPr="00CD4D4E" w:rsidRDefault="00CD4D4E" w:rsidP="00CD4D4E">
            <w:pPr>
              <w:widowControl w:val="0"/>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7. Страховые пенсии в Российской Федерации</w:t>
            </w:r>
          </w:p>
          <w:p w:rsidR="00CD4D4E" w:rsidRPr="00CD4D4E" w:rsidRDefault="00CD4D4E" w:rsidP="00CD4D4E">
            <w:pPr>
              <w:widowControl w:val="0"/>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8. Страховая пенсия по инвалидности.</w:t>
            </w:r>
          </w:p>
          <w:p w:rsidR="00CD4D4E" w:rsidRPr="00CD4D4E" w:rsidRDefault="00CD4D4E" w:rsidP="00CD4D4E">
            <w:pPr>
              <w:widowControl w:val="0"/>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9. Страховая пенсия по случаю потери кормильца.</w:t>
            </w:r>
          </w:p>
          <w:p w:rsidR="00CD4D4E" w:rsidRPr="00CD4D4E" w:rsidRDefault="00CD4D4E" w:rsidP="00CD4D4E">
            <w:pPr>
              <w:widowControl w:val="0"/>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10.  Пенсии по государственному пенсионному обеспечению.</w:t>
            </w:r>
          </w:p>
          <w:p w:rsidR="00CD4D4E" w:rsidRPr="00CD4D4E" w:rsidRDefault="00CD4D4E" w:rsidP="00CD4D4E">
            <w:pPr>
              <w:widowControl w:val="0"/>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11. Стратегия развития пенсионной системы Российской Федерации до 2030 года</w:t>
            </w:r>
          </w:p>
          <w:p w:rsidR="00CD4D4E" w:rsidRPr="00CD4D4E" w:rsidRDefault="00CD4D4E" w:rsidP="00CD4D4E">
            <w:pPr>
              <w:widowControl w:val="0"/>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12. Государственные пособия</w:t>
            </w:r>
          </w:p>
          <w:p w:rsidR="00CD4D4E" w:rsidRPr="00CD4D4E" w:rsidRDefault="00CD4D4E" w:rsidP="00CD4D4E">
            <w:pPr>
              <w:widowControl w:val="0"/>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по системе социального обеспечения</w:t>
            </w:r>
          </w:p>
          <w:p w:rsidR="00CD4D4E" w:rsidRPr="00CD4D4E" w:rsidRDefault="00CD4D4E" w:rsidP="00CD4D4E">
            <w:pPr>
              <w:widowControl w:val="0"/>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13. Компенсации и иные выплаты по социальному обеспечению</w:t>
            </w:r>
          </w:p>
          <w:p w:rsidR="00CD4D4E" w:rsidRPr="00CD4D4E" w:rsidRDefault="00CD4D4E" w:rsidP="00CD4D4E">
            <w:pPr>
              <w:widowControl w:val="0"/>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14. Обязательное медицинское страхование. Медицинская помощь и лечение</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b/>
                <w:sz w:val="24"/>
                <w:szCs w:val="24"/>
                <w:lang w:eastAsia="ru-RU"/>
              </w:rPr>
            </w:pPr>
            <w:r w:rsidRPr="00CD4D4E">
              <w:rPr>
                <w:rFonts w:ascii="Times New Roman" w:eastAsia="MS ??" w:hAnsi="Times New Roman" w:cs="Times New Roman"/>
                <w:sz w:val="24"/>
                <w:szCs w:val="24"/>
                <w:lang w:eastAsia="ru-RU"/>
              </w:rPr>
              <w:t>Тема 15.Социальное обслуживание граждан Российской Федерации.</w:t>
            </w:r>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Общая трудоемкость</w:t>
            </w:r>
            <w:r w:rsidRPr="00CD4D4E">
              <w:rPr>
                <w:rFonts w:ascii="Times New Roman" w:eastAsia="MS ??" w:hAnsi="Times New Roman" w:cs="Times New Roman"/>
                <w:i/>
                <w:sz w:val="24"/>
                <w:szCs w:val="24"/>
                <w:lang w:eastAsia="ru-RU"/>
              </w:rPr>
              <w:t xml:space="preserve"> </w:t>
            </w:r>
            <w:r w:rsidRPr="00CD4D4E">
              <w:rPr>
                <w:rFonts w:ascii="Times New Roman" w:eastAsia="MS ??" w:hAnsi="Times New Roman" w:cs="Times New Roman"/>
                <w:b/>
                <w:sz w:val="24"/>
                <w:szCs w:val="24"/>
                <w:lang w:eastAsia="ru-RU"/>
              </w:rPr>
              <w:t>дисциплины (модуля)</w:t>
            </w:r>
          </w:p>
        </w:tc>
        <w:tc>
          <w:tcPr>
            <w:tcW w:w="6957" w:type="dxa"/>
          </w:tcPr>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Общая трудоемкость дисциплины составляет 2 зачетных единицы 72 часа.</w:t>
            </w:r>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 xml:space="preserve">Форма промежуточной </w:t>
            </w:r>
            <w:r w:rsidRPr="00CD4D4E">
              <w:rPr>
                <w:rFonts w:ascii="Times New Roman" w:eastAsia="MS ??" w:hAnsi="Times New Roman" w:cs="Times New Roman"/>
                <w:b/>
                <w:sz w:val="24"/>
                <w:szCs w:val="24"/>
                <w:lang w:eastAsia="ru-RU"/>
              </w:rPr>
              <w:lastRenderedPageBreak/>
              <w:t>аттестации</w:t>
            </w:r>
          </w:p>
        </w:tc>
        <w:tc>
          <w:tcPr>
            <w:tcW w:w="6957" w:type="dxa"/>
          </w:tcPr>
          <w:p w:rsidR="00CD4D4E" w:rsidRPr="00CD4D4E" w:rsidRDefault="00CD4D4E" w:rsidP="00CD4D4E">
            <w:pPr>
              <w:spacing w:after="0" w:line="240" w:lineRule="auto"/>
              <w:jc w:val="both"/>
              <w:rPr>
                <w:rFonts w:ascii="Times New Roman" w:eastAsia="MS ??" w:hAnsi="Times New Roman" w:cs="Times New Roman"/>
                <w:bCs/>
                <w:sz w:val="24"/>
                <w:szCs w:val="24"/>
                <w:lang w:eastAsia="ru-RU"/>
              </w:rPr>
            </w:pPr>
            <w:r w:rsidRPr="00CD4D4E">
              <w:rPr>
                <w:rFonts w:ascii="Times New Roman" w:eastAsia="MS ??" w:hAnsi="Times New Roman" w:cs="Times New Roman"/>
                <w:sz w:val="24"/>
                <w:szCs w:val="24"/>
                <w:lang w:eastAsia="ru-RU"/>
              </w:rPr>
              <w:lastRenderedPageBreak/>
              <w:t>Зачет</w:t>
            </w:r>
          </w:p>
        </w:tc>
      </w:tr>
    </w:tbl>
    <w:p w:rsidR="00CD4D4E" w:rsidRPr="00CD4D4E" w:rsidRDefault="00CD4D4E" w:rsidP="00CD4D4E">
      <w:pPr>
        <w:widowControl w:val="0"/>
        <w:tabs>
          <w:tab w:val="left" w:pos="3000"/>
        </w:tabs>
        <w:spacing w:after="0" w:line="240" w:lineRule="auto"/>
        <w:ind w:firstLine="400"/>
        <w:jc w:val="center"/>
        <w:rPr>
          <w:rFonts w:ascii="Times New Roman" w:eastAsia="MS ??" w:hAnsi="Times New Roman" w:cs="Times New Roman"/>
          <w:iCs/>
          <w:sz w:val="24"/>
          <w:szCs w:val="24"/>
          <w:lang w:eastAsia="ru-RU"/>
        </w:rPr>
      </w:pP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iCs/>
          <w:sz w:val="24"/>
          <w:szCs w:val="24"/>
          <w:lang w:eastAsia="ru-RU"/>
        </w:rPr>
      </w:pPr>
      <w:r w:rsidRPr="00CD4D4E">
        <w:rPr>
          <w:rFonts w:ascii="Times New Roman" w:eastAsia="MS ??" w:hAnsi="Times New Roman" w:cs="Times New Roman"/>
          <w:b/>
          <w:bCs/>
          <w:sz w:val="24"/>
          <w:szCs w:val="24"/>
          <w:lang w:eastAsia="ru-RU"/>
        </w:rPr>
        <w:t>Аннотация рабочей программы дисциплины «Организация судебной деятельности»</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Автор-составитель </w:t>
      </w:r>
      <w:proofErr w:type="spellStart"/>
      <w:r w:rsidRPr="00CD4D4E">
        <w:rPr>
          <w:rFonts w:ascii="Times New Roman" w:eastAsia="MS ??" w:hAnsi="Times New Roman" w:cs="Times New Roman"/>
          <w:sz w:val="24"/>
          <w:szCs w:val="24"/>
          <w:lang w:eastAsia="ru-RU"/>
        </w:rPr>
        <w:t>Жудро</w:t>
      </w:r>
      <w:proofErr w:type="spellEnd"/>
      <w:r w:rsidRPr="00CD4D4E">
        <w:rPr>
          <w:rFonts w:ascii="Times New Roman" w:eastAsia="MS ??" w:hAnsi="Times New Roman" w:cs="Times New Roman"/>
          <w:sz w:val="24"/>
          <w:szCs w:val="24"/>
          <w:lang w:eastAsia="ru-RU"/>
        </w:rPr>
        <w:t xml:space="preserve"> К.С.</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4"/>
        <w:gridCol w:w="6957"/>
      </w:tblGrid>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Цель изучения дисциплины</w:t>
            </w:r>
          </w:p>
        </w:tc>
        <w:tc>
          <w:tcPr>
            <w:tcW w:w="6957" w:type="dxa"/>
          </w:tcPr>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Подготовка юридических кадров, способных:</w:t>
            </w:r>
          </w:p>
          <w:p w:rsidR="00CD4D4E" w:rsidRPr="00CD4D4E" w:rsidRDefault="00CD4D4E" w:rsidP="00CD4D4E">
            <w:pPr>
              <w:widowControl w:val="0"/>
              <w:tabs>
                <w:tab w:val="left" w:pos="3000"/>
              </w:tabs>
              <w:autoSpaceDE w:val="0"/>
              <w:autoSpaceDN w:val="0"/>
              <w:adjustRightInd w:val="0"/>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успешно осуществлять профессиональную нормотворческую, правоприменительную, правоохранительную, экспертно-консультационную, организационно-управленческую и судебную деятельность в судах и органах Судебного департамента при Верховном Суде Российской Федерации на основе конституционных принципов и федерального законодательства;</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 применять в профессиональной деятельности </w:t>
            </w:r>
            <w:hyperlink r:id="rId24" w:history="1">
              <w:r w:rsidRPr="00CD4D4E">
                <w:rPr>
                  <w:rFonts w:ascii="Times New Roman" w:eastAsia="MS ??" w:hAnsi="Times New Roman" w:cs="Times New Roman"/>
                  <w:sz w:val="24"/>
                  <w:szCs w:val="24"/>
                  <w:lang w:eastAsia="ru-RU"/>
                </w:rPr>
                <w:t>Конституцию</w:t>
              </w:r>
            </w:hyperlink>
            <w:r w:rsidRPr="00CD4D4E">
              <w:rPr>
                <w:rFonts w:ascii="Times New Roman" w:eastAsia="MS ??" w:hAnsi="Times New Roman" w:cs="Times New Roman"/>
                <w:sz w:val="24"/>
                <w:szCs w:val="24"/>
                <w:lang w:eastAsia="ru-RU"/>
              </w:rPr>
              <w:t xml:space="preserve"> Российской Федерации, федеральные конституционные законы, федеральные законы, отраслевое законодательство Российской Федерации, указы и распоряжения Президента Российской Федерации, постановления и распоряжения Правительства Российской Федерации, законы субъектов Российской Федерации, использовать правовые позиции Европейского Суда по правам человека, Конституционного Суда Российской Федерации, Верховного Суда Российской Федерации, а также соответствующие положения, содержащиеся в международных договорах и соглашениях, участником которых является Российская Федерация;</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соблюдать требования к служебному поведению федеральных государственных служащих, проявлять непримиримость к коррупционному поведению и принимать меры к предотвращению конфликта интересов;</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принимать оптимальные управленческие решения;</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организовать работу малого коллектива исполнителей, планировать и организовывать служебную деятельность исполнителей, осуществлять контроль и учет ее результатов;</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воспринимать, анализировать и реализовывать управленческие инновации в профессиональной деятельности;</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выявлять коррупционные проявления и содействовать их пресечению в служебном коллективе;</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обеспечивать рассмотрение дел и разрешение споров, отнесенных к компетенции судов, в соответствии с действующим законодательством Российской Федерации;</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 организовать </w:t>
            </w:r>
            <w:proofErr w:type="spellStart"/>
            <w:r w:rsidRPr="00CD4D4E">
              <w:rPr>
                <w:rFonts w:ascii="Times New Roman" w:eastAsia="MS ??" w:hAnsi="Times New Roman" w:cs="Times New Roman"/>
                <w:sz w:val="24"/>
                <w:szCs w:val="24"/>
                <w:lang w:eastAsia="ru-RU"/>
              </w:rPr>
              <w:t>кодификационно</w:t>
            </w:r>
            <w:proofErr w:type="spellEnd"/>
            <w:r w:rsidRPr="00CD4D4E">
              <w:rPr>
                <w:rFonts w:ascii="Times New Roman" w:eastAsia="MS ??" w:hAnsi="Times New Roman" w:cs="Times New Roman"/>
                <w:sz w:val="24"/>
                <w:szCs w:val="24"/>
                <w:lang w:eastAsia="ru-RU"/>
              </w:rPr>
              <w:t>-справочную работу в суде и обобщение информации о судебной практике;</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осуществлять организационное обеспечение судопроизводства;</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 осуществлять полномочия по отправлению правосудия с соблюдением принципов, закрепленных в </w:t>
            </w:r>
            <w:hyperlink r:id="rId25" w:history="1">
              <w:r w:rsidRPr="00CD4D4E">
                <w:rPr>
                  <w:rFonts w:ascii="Times New Roman" w:eastAsia="MS ??" w:hAnsi="Times New Roman" w:cs="Times New Roman"/>
                  <w:sz w:val="24"/>
                  <w:szCs w:val="24"/>
                  <w:lang w:eastAsia="ru-RU"/>
                </w:rPr>
                <w:t>Конституции</w:t>
              </w:r>
            </w:hyperlink>
            <w:r w:rsidRPr="00CD4D4E">
              <w:rPr>
                <w:rFonts w:ascii="Times New Roman" w:eastAsia="MS ??" w:hAnsi="Times New Roman" w:cs="Times New Roman"/>
                <w:sz w:val="24"/>
                <w:szCs w:val="24"/>
                <w:lang w:eastAsia="ru-RU"/>
              </w:rPr>
              <w:t xml:space="preserve"> Российской Федерации и отраслевом законодательстве;</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составлять служебные документы по вопросам деятельности суда;</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осуществлять кодификационное обеспечение деятельности судьи;</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к организационному обеспечению деятельности суда;</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к организации работы суда;</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lastRenderedPageBreak/>
              <w:t>- участвовать в деятельности органов судейского сообщества;</w:t>
            </w:r>
          </w:p>
          <w:p w:rsidR="00CD4D4E" w:rsidRPr="00CD4D4E" w:rsidRDefault="00CD4D4E" w:rsidP="00CD4D4E">
            <w:pPr>
              <w:widowControl w:val="0"/>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а также готовых соблюдать требования законодательства о статусе судей, </w:t>
            </w:r>
            <w:hyperlink r:id="rId26" w:history="1">
              <w:r w:rsidRPr="00CD4D4E">
                <w:rPr>
                  <w:rFonts w:ascii="Times New Roman" w:eastAsia="MS ??" w:hAnsi="Times New Roman" w:cs="Times New Roman"/>
                  <w:sz w:val="24"/>
                  <w:szCs w:val="24"/>
                  <w:lang w:eastAsia="ru-RU"/>
                </w:rPr>
                <w:t>Кодекса</w:t>
              </w:r>
            </w:hyperlink>
            <w:r w:rsidRPr="00CD4D4E">
              <w:rPr>
                <w:rFonts w:ascii="Times New Roman" w:eastAsia="MS ??" w:hAnsi="Times New Roman" w:cs="Times New Roman"/>
                <w:sz w:val="24"/>
                <w:szCs w:val="24"/>
                <w:lang w:eastAsia="ru-RU"/>
              </w:rPr>
              <w:t xml:space="preserve"> судейской этики, порядок прохождения государственной службы в судах, системе Судебного департамента при Верховном Суде Российской Федерации, ограничения, запреты и обязанности, связанные с прохождением службы в судах и системе Судебного департамента при Верховном Суде Российской Федерации.</w:t>
            </w:r>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lastRenderedPageBreak/>
              <w:t>Место дисциплины в структуре ОПОП</w:t>
            </w:r>
          </w:p>
        </w:tc>
        <w:tc>
          <w:tcPr>
            <w:tcW w:w="6957" w:type="dxa"/>
          </w:tcPr>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Учебная дисциплина «Организация судебной деятельности» относится к базовой части программы </w:t>
            </w:r>
            <w:proofErr w:type="spellStart"/>
            <w:r w:rsidRPr="00CD4D4E">
              <w:rPr>
                <w:rFonts w:ascii="Times New Roman" w:eastAsia="MS ??" w:hAnsi="Times New Roman" w:cs="Times New Roman"/>
                <w:sz w:val="24"/>
                <w:szCs w:val="24"/>
                <w:lang w:eastAsia="ru-RU"/>
              </w:rPr>
              <w:t>специалитета</w:t>
            </w:r>
            <w:proofErr w:type="spellEnd"/>
            <w:r w:rsidRPr="00CD4D4E">
              <w:rPr>
                <w:rFonts w:ascii="Times New Roman" w:eastAsia="MS ??" w:hAnsi="Times New Roman" w:cs="Times New Roman"/>
                <w:sz w:val="24"/>
                <w:szCs w:val="24"/>
                <w:lang w:eastAsia="ru-RU"/>
              </w:rPr>
              <w:t xml:space="preserve"> по специальности 40.05.04 «Судебная и прокурорская деятельность»  и обеспечивает логическую и содержательно-методическую взаимосвязь дисциплин общенаучного и профессионального циклов.</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Данная дисциплина предполагает знание и успешное освоение:</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общепрофессиональных дисциплин: теория государства и права, конституционное право, трудовое право, профессиональная этика,  судебное делопроизводство, информационные технологии в юридической деятельности, уголовное, гражданское и административное материальное и процессуальное право.</w:t>
            </w:r>
          </w:p>
          <w:p w:rsidR="00CD4D4E" w:rsidRPr="00CD4D4E" w:rsidRDefault="00CD4D4E" w:rsidP="00CD4D4E">
            <w:pPr>
              <w:overflowPunct w:val="0"/>
              <w:autoSpaceDE w:val="0"/>
              <w:autoSpaceDN w:val="0"/>
              <w:adjustRightInd w:val="0"/>
              <w:spacing w:after="0" w:line="240" w:lineRule="auto"/>
              <w:jc w:val="both"/>
              <w:textAlignment w:val="baseline"/>
              <w:rPr>
                <w:rFonts w:ascii="Times New Roman" w:eastAsia="MS ??" w:hAnsi="Times New Roman" w:cs="Times New Roman"/>
                <w:sz w:val="24"/>
                <w:szCs w:val="20"/>
                <w:lang w:eastAsia="ru-RU"/>
              </w:rPr>
            </w:pPr>
            <w:r w:rsidRPr="00CD4D4E">
              <w:rPr>
                <w:rFonts w:ascii="Times New Roman" w:eastAsia="MS ??" w:hAnsi="Times New Roman" w:cs="Times New Roman"/>
                <w:sz w:val="24"/>
                <w:szCs w:val="20"/>
                <w:lang w:eastAsia="ru-RU"/>
              </w:rPr>
              <w:t xml:space="preserve">Знания и умения, приобретенные студентами после освоения содержания дисциплины «Организация судебной деятельности»  позволят использовать их  при осуществлении профессиональной деятельности в судах, в Судебном департаменте при Верховном Суде Российской Федерации и его управлениях в субъектах Российской Федерации. </w:t>
            </w:r>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Компетенции, формируемые в результате освоения дисциплины (модуля)</w:t>
            </w:r>
          </w:p>
        </w:tc>
        <w:tc>
          <w:tcPr>
            <w:tcW w:w="6957" w:type="dxa"/>
          </w:tcPr>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Выпускник, освоивший программу </w:t>
            </w:r>
            <w:proofErr w:type="spellStart"/>
            <w:r w:rsidRPr="00CD4D4E">
              <w:rPr>
                <w:rFonts w:ascii="Times New Roman" w:eastAsia="MS ??" w:hAnsi="Times New Roman" w:cs="Times New Roman"/>
                <w:sz w:val="24"/>
                <w:szCs w:val="24"/>
                <w:lang w:eastAsia="ru-RU"/>
              </w:rPr>
              <w:t>специалитета</w:t>
            </w:r>
            <w:proofErr w:type="spellEnd"/>
            <w:r w:rsidRPr="00CD4D4E">
              <w:rPr>
                <w:rFonts w:ascii="Times New Roman" w:eastAsia="MS ??" w:hAnsi="Times New Roman" w:cs="Times New Roman"/>
                <w:sz w:val="24"/>
                <w:szCs w:val="24"/>
                <w:lang w:eastAsia="ru-RU"/>
              </w:rPr>
              <w:t>,</w:t>
            </w:r>
            <w:r w:rsidRPr="00CD4D4E">
              <w:rPr>
                <w:rFonts w:ascii="Times New Roman" w:eastAsia="MS ??" w:hAnsi="Times New Roman" w:cs="Times New Roman"/>
                <w:b/>
                <w:bCs/>
                <w:sz w:val="24"/>
                <w:szCs w:val="24"/>
                <w:lang w:eastAsia="ru-RU"/>
              </w:rPr>
              <w:t xml:space="preserve"> </w:t>
            </w:r>
            <w:r w:rsidRPr="00CD4D4E">
              <w:rPr>
                <w:rFonts w:ascii="Times New Roman" w:eastAsia="MS ??" w:hAnsi="Times New Roman" w:cs="Times New Roman"/>
                <w:bCs/>
                <w:sz w:val="24"/>
                <w:szCs w:val="24"/>
                <w:lang w:eastAsia="ru-RU"/>
              </w:rPr>
              <w:t>по результатам изучения дисциплины</w:t>
            </w:r>
            <w:r w:rsidRPr="00CD4D4E">
              <w:rPr>
                <w:rFonts w:ascii="Times New Roman" w:eastAsia="MS ??" w:hAnsi="Times New Roman" w:cs="Times New Roman"/>
                <w:sz w:val="24"/>
                <w:szCs w:val="24"/>
                <w:lang w:eastAsia="ru-RU"/>
              </w:rPr>
              <w:t xml:space="preserve"> должен обладать следующими компетенциями:</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способностью соблюдать требования к служебному поведению федеральных государственных служащих, проявлять непримиримость к коррупционному поведению и принимать меры к предотвращению конфликта интересов (ОПК-4).</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способностью обеспечивать рассмотрение дел и разрешение споров, отнесенных к компетенции судов, в соответствии с действующим законодательством Российской Федерации (ПК-22);</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способностью организовать </w:t>
            </w:r>
            <w:proofErr w:type="spellStart"/>
            <w:r w:rsidRPr="00CD4D4E">
              <w:rPr>
                <w:rFonts w:ascii="Times New Roman" w:eastAsia="MS ??" w:hAnsi="Times New Roman" w:cs="Times New Roman"/>
                <w:sz w:val="24"/>
                <w:szCs w:val="24"/>
                <w:lang w:eastAsia="ru-RU"/>
              </w:rPr>
              <w:t>кодификационно</w:t>
            </w:r>
            <w:proofErr w:type="spellEnd"/>
            <w:r w:rsidRPr="00CD4D4E">
              <w:rPr>
                <w:rFonts w:ascii="Times New Roman" w:eastAsia="MS ??" w:hAnsi="Times New Roman" w:cs="Times New Roman"/>
                <w:sz w:val="24"/>
                <w:szCs w:val="24"/>
                <w:lang w:eastAsia="ru-RU"/>
              </w:rPr>
              <w:t>-справочную работу в суде и обобщение информации о судебной практике (ПК-23);</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способностью осуществлять организационное обеспечение судопроизводства (ПК-24).</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способностью составлять служебные документы по вопросам деятельности суда (ПСК-1.7);</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способностью осуществлять кодификационное обеспечение деятельности судьи (ПСК-1.8);</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способностью к организационному обеспечению деятельности суда (ПСК-1.10);</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способностью к организации работы суда (ПСК-1.11);</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способностью участвовать в деятельности органов судейского сообщества (ПСК-1.12);</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lastRenderedPageBreak/>
              <w:t xml:space="preserve">готовностью соблюдать требования законодательства о статусе судей, </w:t>
            </w:r>
            <w:hyperlink r:id="rId27" w:history="1">
              <w:r w:rsidRPr="00CD4D4E">
                <w:rPr>
                  <w:rFonts w:ascii="Times New Roman" w:eastAsia="MS ??" w:hAnsi="Times New Roman" w:cs="Times New Roman"/>
                  <w:sz w:val="24"/>
                  <w:szCs w:val="24"/>
                  <w:lang w:eastAsia="ru-RU"/>
                </w:rPr>
                <w:t>Кодекса</w:t>
              </w:r>
            </w:hyperlink>
            <w:r w:rsidRPr="00CD4D4E">
              <w:rPr>
                <w:rFonts w:ascii="Times New Roman" w:eastAsia="MS ??" w:hAnsi="Times New Roman" w:cs="Times New Roman"/>
                <w:sz w:val="24"/>
                <w:szCs w:val="24"/>
                <w:lang w:eastAsia="ru-RU"/>
              </w:rPr>
              <w:t xml:space="preserve"> судейской этики (ПСК-1.13);</w:t>
            </w:r>
          </w:p>
          <w:p w:rsidR="00CD4D4E" w:rsidRPr="00CD4D4E" w:rsidRDefault="00CD4D4E" w:rsidP="00CD4D4E">
            <w:pPr>
              <w:widowControl w:val="0"/>
              <w:autoSpaceDE w:val="0"/>
              <w:autoSpaceDN w:val="0"/>
              <w:adjustRightInd w:val="0"/>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готовностью соблюдать порядок прохождения государственной службы в судах, системе Судебного департамента при Верховном Суде Российской Федерации, ограничения, запреты и обязанности, связанные с прохождением службы в судах и системе Судебного департамента при Верховном Суде Российской Федерации (ПСК-1.14).</w:t>
            </w:r>
          </w:p>
        </w:tc>
      </w:tr>
      <w:tr w:rsidR="00CD4D4E" w:rsidRPr="00CD4D4E" w:rsidTr="00557690">
        <w:trPr>
          <w:trHeight w:val="1807"/>
        </w:trPr>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lastRenderedPageBreak/>
              <w:t>Содержание дисциплины (модуля)</w:t>
            </w:r>
          </w:p>
        </w:tc>
        <w:tc>
          <w:tcPr>
            <w:tcW w:w="6957" w:type="dxa"/>
          </w:tcPr>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1. Основные понятия, предмет и система учебной дисциплины «Организация судебной деятельности» </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2. Судебная система Российской Федерации – организационно-правовая основа судебной деятельности</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3. Ресурсное обеспечение судебной деятельности. Судебный департамент при Верховном Суде РФ</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Тема 4. Кадровое обеспечение судебной деятельности </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5. Формирование и организация работы аппарата суда</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6. Организация документооборота и делопроизводства в суде</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Тема 7. Организация работы по ведению судебной статистики, по учету законодательства, изучению и обобщению судебной практики </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Тема 8. Организация архивного делопроизводства в суде </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Тема 9. Использование современных информационных и коммуникационных технологий в судебной деятельности </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Тема 10. Организация работы по подготовке и рассмотрению уголовных дел и материалов в суде первой инстанции  </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Тема 11. Организация работы судьи при осуществлении судопроизводства по административным и гражданским делам в суде первой инстанции   </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Тема 12. Организация работы по уголовным и гражданским делам после вступления в законную силу судебных решений </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Тема 13. Организация судебной деятельности при рассмотрении дел в апелляционной и кассационной инстанциях </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Тема 14. Организация судебной деятельности при рассмотрении дел в надзорной инстанции и при пересмотре вступивших в законную силу судебных решений по новым и вновь открывшимся обстоятельствам </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Тема 15. Организация судебной деятельности в системе арбитражных судов </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16. Организация работы по обеспечению безопасности и правопорядка в суде</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Тема 17. Организация судебной деятельности в Верховном Суде Российской Федерации </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18. Организация судебной деятельности в Конституционном Суде Российской Федерации</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Тема 19. Участие органов судейского сообщества в организации судебной деятельности </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b/>
                <w:sz w:val="24"/>
                <w:szCs w:val="24"/>
                <w:lang w:eastAsia="ru-RU"/>
              </w:rPr>
            </w:pPr>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Общая трудоемкость</w:t>
            </w:r>
            <w:r w:rsidRPr="00CD4D4E">
              <w:rPr>
                <w:rFonts w:ascii="Times New Roman" w:eastAsia="MS ??" w:hAnsi="Times New Roman" w:cs="Times New Roman"/>
                <w:i/>
                <w:sz w:val="24"/>
                <w:szCs w:val="24"/>
                <w:lang w:eastAsia="ru-RU"/>
              </w:rPr>
              <w:t xml:space="preserve"> </w:t>
            </w:r>
            <w:r w:rsidRPr="00CD4D4E">
              <w:rPr>
                <w:rFonts w:ascii="Times New Roman" w:eastAsia="MS ??" w:hAnsi="Times New Roman" w:cs="Times New Roman"/>
                <w:b/>
                <w:sz w:val="24"/>
                <w:szCs w:val="24"/>
                <w:lang w:eastAsia="ru-RU"/>
              </w:rPr>
              <w:t>дисциплины (модуля)</w:t>
            </w:r>
          </w:p>
        </w:tc>
        <w:tc>
          <w:tcPr>
            <w:tcW w:w="6957" w:type="dxa"/>
          </w:tcPr>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Общая трудоемкость дисциплины составляет 4 зачетных единицы 144 часа.</w:t>
            </w:r>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 xml:space="preserve">Форма промежуточной </w:t>
            </w:r>
            <w:r w:rsidRPr="00CD4D4E">
              <w:rPr>
                <w:rFonts w:ascii="Times New Roman" w:eastAsia="MS ??" w:hAnsi="Times New Roman" w:cs="Times New Roman"/>
                <w:b/>
                <w:sz w:val="24"/>
                <w:szCs w:val="24"/>
                <w:lang w:eastAsia="ru-RU"/>
              </w:rPr>
              <w:lastRenderedPageBreak/>
              <w:t>аттестации</w:t>
            </w:r>
          </w:p>
        </w:tc>
        <w:tc>
          <w:tcPr>
            <w:tcW w:w="6957" w:type="dxa"/>
          </w:tcPr>
          <w:p w:rsidR="00CD4D4E" w:rsidRPr="00CD4D4E" w:rsidRDefault="00CD4D4E" w:rsidP="00CD4D4E">
            <w:pPr>
              <w:spacing w:after="0" w:line="240" w:lineRule="auto"/>
              <w:jc w:val="both"/>
              <w:rPr>
                <w:rFonts w:ascii="Times New Roman" w:eastAsia="MS ??" w:hAnsi="Times New Roman" w:cs="Times New Roman"/>
                <w:bCs/>
                <w:sz w:val="24"/>
                <w:szCs w:val="24"/>
                <w:lang w:eastAsia="ru-RU"/>
              </w:rPr>
            </w:pPr>
            <w:r w:rsidRPr="00CD4D4E">
              <w:rPr>
                <w:rFonts w:ascii="Times New Roman" w:eastAsia="MS ??" w:hAnsi="Times New Roman" w:cs="Times New Roman"/>
                <w:sz w:val="24"/>
                <w:szCs w:val="24"/>
                <w:lang w:eastAsia="ru-RU"/>
              </w:rPr>
              <w:lastRenderedPageBreak/>
              <w:t>Дифференцированный зачет</w:t>
            </w:r>
          </w:p>
        </w:tc>
      </w:tr>
    </w:tbl>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b/>
          <w:sz w:val="24"/>
          <w:szCs w:val="24"/>
          <w:lang w:eastAsia="ru-RU"/>
        </w:rPr>
        <w:t>Аннотация рабочей программы дисциплины «Конституционное правосудие»</w:t>
      </w:r>
    </w:p>
    <w:p w:rsidR="00CD4D4E" w:rsidRPr="00CD4D4E" w:rsidRDefault="00CD4D4E" w:rsidP="00CD4D4E">
      <w:pPr>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Автор-составитель: </w:t>
      </w:r>
      <w:proofErr w:type="spellStart"/>
      <w:r w:rsidRPr="00CD4D4E">
        <w:rPr>
          <w:rFonts w:ascii="Times New Roman" w:eastAsia="MS ??" w:hAnsi="Times New Roman" w:cs="Times New Roman"/>
          <w:sz w:val="24"/>
          <w:szCs w:val="24"/>
          <w:lang w:eastAsia="ru-RU"/>
        </w:rPr>
        <w:t>Кряжкова</w:t>
      </w:r>
      <w:proofErr w:type="spellEnd"/>
      <w:r w:rsidRPr="00CD4D4E">
        <w:rPr>
          <w:rFonts w:ascii="Times New Roman" w:eastAsia="MS ??" w:hAnsi="Times New Roman" w:cs="Times New Roman"/>
          <w:sz w:val="24"/>
          <w:szCs w:val="24"/>
          <w:lang w:eastAsia="ru-RU"/>
        </w:rPr>
        <w:t xml:space="preserve"> О.Н. </w:t>
      </w:r>
      <w:proofErr w:type="spellStart"/>
      <w:r w:rsidRPr="00CD4D4E">
        <w:rPr>
          <w:rFonts w:ascii="Times New Roman" w:eastAsia="MS ??" w:hAnsi="Times New Roman" w:cs="Times New Roman"/>
          <w:sz w:val="24"/>
          <w:szCs w:val="24"/>
          <w:lang w:eastAsia="ru-RU"/>
        </w:rPr>
        <w:t>к.ю.н</w:t>
      </w:r>
      <w:proofErr w:type="spellEnd"/>
      <w:r w:rsidRPr="00CD4D4E">
        <w:rPr>
          <w:rFonts w:ascii="Times New Roman" w:eastAsia="MS ??" w:hAnsi="Times New Roman" w:cs="Times New Roman"/>
          <w:sz w:val="24"/>
          <w:szCs w:val="24"/>
          <w:lang w:eastAsia="ru-RU"/>
        </w:rPr>
        <w:t>.</w:t>
      </w:r>
    </w:p>
    <w:p w:rsidR="00CD4D4E" w:rsidRPr="00CD4D4E" w:rsidRDefault="00CD4D4E" w:rsidP="00CD4D4E">
      <w:pPr>
        <w:tabs>
          <w:tab w:val="left" w:pos="3000"/>
        </w:tabs>
        <w:spacing w:after="0" w:line="240" w:lineRule="auto"/>
        <w:jc w:val="both"/>
        <w:rPr>
          <w:rFonts w:ascii="Times New Roman" w:eastAsia="MS ??"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4"/>
        <w:gridCol w:w="6957"/>
      </w:tblGrid>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Цель изучения дисциплины</w:t>
            </w:r>
          </w:p>
        </w:tc>
        <w:tc>
          <w:tcPr>
            <w:tcW w:w="6957" w:type="dxa"/>
          </w:tcPr>
          <w:p w:rsidR="00CD4D4E" w:rsidRPr="00CD4D4E" w:rsidRDefault="00CD4D4E" w:rsidP="00CD4D4E">
            <w:pPr>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Общая цель:</w:t>
            </w:r>
          </w:p>
          <w:p w:rsidR="00CD4D4E" w:rsidRPr="00CD4D4E" w:rsidRDefault="00CD4D4E" w:rsidP="00CD4D4E">
            <w:pPr>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получение углублённых знаний и навыков в области правового регулирования организации судебного конституционного контроля, а также деятельности Конституционного Суда Российской Федерации, конституционных (уставных) судов субъектов Российской Федерации, необходимых для успешной профессиональной работы и для продолжения обучения в иных формах.</w:t>
            </w:r>
          </w:p>
          <w:p w:rsidR="00CD4D4E" w:rsidRPr="00CD4D4E" w:rsidRDefault="00CD4D4E" w:rsidP="00CD4D4E">
            <w:pPr>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Конкретные цели:</w:t>
            </w:r>
          </w:p>
          <w:p w:rsidR="00CD4D4E" w:rsidRPr="00CD4D4E" w:rsidRDefault="00CD4D4E" w:rsidP="00CD4D4E">
            <w:pPr>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1. Формирование системы знаний, позволяющих сознавать значение судебного конституционного контроля в правовом государстве.</w:t>
            </w:r>
          </w:p>
          <w:p w:rsidR="00CD4D4E" w:rsidRPr="00CD4D4E" w:rsidRDefault="00CD4D4E" w:rsidP="00CD4D4E">
            <w:pPr>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2. Создание основы:</w:t>
            </w:r>
          </w:p>
          <w:p w:rsidR="00CD4D4E" w:rsidRPr="00CD4D4E" w:rsidRDefault="00CD4D4E" w:rsidP="00CD4D4E">
            <w:pPr>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для реализации решений и правовых позиций Конституционного Суда Российской Федерации, конституционных (уставных) судов субъектов Российской Федерации в правоприменительной, судебной и других видах профессиональной деятельности юриста;</w:t>
            </w:r>
          </w:p>
          <w:p w:rsidR="00CD4D4E" w:rsidRPr="00CD4D4E" w:rsidRDefault="00CD4D4E" w:rsidP="00CD4D4E">
            <w:pPr>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для приведения в действие механизма конституционного правосудия как правового инструмента защиты основ конституционного строя, основных прав и свобод человека и гражданина, обеспечения, соответственно, верховенства и прямого действия Конституции Российской Федерации – на всей территории Российской Федерации, конституции (устава) субъекта Российской Федерации – на его территории.</w:t>
            </w:r>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Место дисциплины в структуре ОПОП</w:t>
            </w:r>
          </w:p>
        </w:tc>
        <w:tc>
          <w:tcPr>
            <w:tcW w:w="6957" w:type="dxa"/>
          </w:tcPr>
          <w:p w:rsidR="00CD4D4E" w:rsidRPr="00CD4D4E" w:rsidRDefault="00CD4D4E" w:rsidP="00CD4D4E">
            <w:pPr>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Относится к базовой части учебного плана.  Логически и содержательно-методически связана в наибольшей степени с дисциплиной «Конституционное право», определённым образом – также со всеми иными дисциплинами профессионального цикла ОПОП.</w:t>
            </w:r>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Компетенции, формируемые в результате освоения дисциплины (модуля)</w:t>
            </w:r>
          </w:p>
        </w:tc>
        <w:tc>
          <w:tcPr>
            <w:tcW w:w="6957" w:type="dxa"/>
          </w:tcPr>
          <w:p w:rsidR="00CD4D4E" w:rsidRPr="00CD4D4E" w:rsidRDefault="00CD4D4E" w:rsidP="00CD4D4E">
            <w:pPr>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Дисциплина формирует компетенции:</w:t>
            </w:r>
          </w:p>
          <w:p w:rsidR="00CD4D4E" w:rsidRPr="00CD4D4E" w:rsidRDefault="00CD4D4E" w:rsidP="00CD4D4E">
            <w:pPr>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способность квалифицированно толковать нормативные правовые акты (ПК-15);</w:t>
            </w:r>
          </w:p>
          <w:p w:rsidR="00CD4D4E" w:rsidRPr="00CD4D4E" w:rsidRDefault="00CD4D4E" w:rsidP="00CD4D4E">
            <w:pPr>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способность давать квалифицированные юридические заключения и консультации в рамках своей профессиональной деятельности (ПК-17);</w:t>
            </w:r>
          </w:p>
          <w:p w:rsidR="00CD4D4E" w:rsidRPr="00CD4D4E" w:rsidRDefault="00CD4D4E" w:rsidP="00CD4D4E">
            <w:pPr>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способность обеспечивать рассмотрение дел и разрешение споров, отнесённых к компетенции судов, в соответствии с действующим законодательством Российской Федерации (ПК-22);</w:t>
            </w:r>
          </w:p>
          <w:p w:rsidR="00CD4D4E" w:rsidRPr="00CD4D4E" w:rsidRDefault="00CD4D4E" w:rsidP="00CD4D4E">
            <w:pPr>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способность анализировать правотворческую, правоприменительную, правоохранительную и правозащитную практику, научную информацию, отечественный и зарубежный опыт в области права (ПК-28);</w:t>
            </w:r>
          </w:p>
          <w:p w:rsidR="00CD4D4E" w:rsidRPr="00CD4D4E" w:rsidRDefault="00CD4D4E" w:rsidP="00CD4D4E">
            <w:pPr>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 способность осуществлять полномочия по отправлению правосудия с соблюдением принципов, закреплённых в Конституции Российской Федерации и отраслевом </w:t>
            </w:r>
            <w:r w:rsidRPr="00CD4D4E">
              <w:rPr>
                <w:rFonts w:ascii="Times New Roman" w:eastAsia="MS ??" w:hAnsi="Times New Roman" w:cs="Times New Roman"/>
                <w:sz w:val="24"/>
                <w:szCs w:val="24"/>
                <w:lang w:eastAsia="ru-RU"/>
              </w:rPr>
              <w:lastRenderedPageBreak/>
              <w:t>законодательстве (ПСК-1.1);</w:t>
            </w:r>
          </w:p>
          <w:p w:rsidR="00CD4D4E" w:rsidRPr="00CD4D4E" w:rsidRDefault="00CD4D4E" w:rsidP="00CD4D4E">
            <w:pPr>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способность к рассмотрению и разрешению дел в порядке конституционного судопроизводства (ПСК-1.2);</w:t>
            </w:r>
          </w:p>
          <w:p w:rsidR="00CD4D4E" w:rsidRPr="00CD4D4E" w:rsidRDefault="00CD4D4E" w:rsidP="00CD4D4E">
            <w:pPr>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способность к подготовке и вынесению законных, обоснованных и мотивированных судебных актов (ПСК-1.5);</w:t>
            </w:r>
          </w:p>
          <w:p w:rsidR="00CD4D4E" w:rsidRPr="00CD4D4E" w:rsidRDefault="00CD4D4E" w:rsidP="00CD4D4E">
            <w:pPr>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готовность соблюдать требования законодательства о статусе судей, Кодекса судейской этики (ПСК-1.13).</w:t>
            </w:r>
          </w:p>
        </w:tc>
      </w:tr>
      <w:tr w:rsidR="00CD4D4E" w:rsidRPr="00CD4D4E" w:rsidTr="00557690">
        <w:trPr>
          <w:trHeight w:val="1807"/>
        </w:trPr>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lastRenderedPageBreak/>
              <w:t>Содержание дисциплины (модуля)</w:t>
            </w:r>
          </w:p>
        </w:tc>
        <w:tc>
          <w:tcPr>
            <w:tcW w:w="6957" w:type="dxa"/>
          </w:tcPr>
          <w:p w:rsidR="00CD4D4E" w:rsidRPr="00CD4D4E" w:rsidRDefault="00CD4D4E" w:rsidP="00CD4D4E">
            <w:pPr>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Раздел 1. Общие положения</w:t>
            </w:r>
          </w:p>
          <w:p w:rsidR="00CD4D4E" w:rsidRPr="00CD4D4E" w:rsidRDefault="00CD4D4E" w:rsidP="00CD4D4E">
            <w:pPr>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1. Конституционное правосудие как отрасль права, наука и учебная дисциплина</w:t>
            </w:r>
          </w:p>
          <w:p w:rsidR="00CD4D4E" w:rsidRPr="00CD4D4E" w:rsidRDefault="00CD4D4E" w:rsidP="00CD4D4E">
            <w:pPr>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2. Конституционное правосудие как высшая форма конституционного контроля в правовом государстве</w:t>
            </w:r>
          </w:p>
          <w:p w:rsidR="00CD4D4E" w:rsidRPr="00CD4D4E" w:rsidRDefault="00CD4D4E" w:rsidP="00CD4D4E">
            <w:pPr>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Раздел II. Конституционное правосудие Российской Федерации</w:t>
            </w:r>
          </w:p>
          <w:p w:rsidR="00CD4D4E" w:rsidRPr="00CD4D4E" w:rsidRDefault="00CD4D4E" w:rsidP="00CD4D4E">
            <w:pPr>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Часть 1. Судебно-конституционное право Российской Федерации</w:t>
            </w:r>
          </w:p>
          <w:p w:rsidR="00CD4D4E" w:rsidRPr="00CD4D4E" w:rsidRDefault="00CD4D4E" w:rsidP="00CD4D4E">
            <w:pPr>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3. Становление конституционного правосудия в России Тема 4. Правовой статус Конституционного Суда Российской Федерации</w:t>
            </w:r>
          </w:p>
          <w:p w:rsidR="00CD4D4E" w:rsidRPr="00CD4D4E" w:rsidRDefault="00CD4D4E" w:rsidP="00CD4D4E">
            <w:pPr>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5. Компетенция Конституционного Суда Российской Федерации</w:t>
            </w:r>
          </w:p>
          <w:p w:rsidR="00CD4D4E" w:rsidRPr="00CD4D4E" w:rsidRDefault="00CD4D4E" w:rsidP="00CD4D4E">
            <w:pPr>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6. Правовой статус судьи Конституционного Суда Российской Федерации</w:t>
            </w:r>
          </w:p>
          <w:p w:rsidR="00CD4D4E" w:rsidRPr="00CD4D4E" w:rsidRDefault="00CD4D4E" w:rsidP="00CD4D4E">
            <w:pPr>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Часть 2. Конституционный судебный процесс Российской Федерации</w:t>
            </w:r>
          </w:p>
          <w:p w:rsidR="00CD4D4E" w:rsidRPr="00CD4D4E" w:rsidRDefault="00CD4D4E" w:rsidP="00CD4D4E">
            <w:pPr>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2.1. Общие правила производства в Конституционном Суде Российской Федерации</w:t>
            </w:r>
          </w:p>
          <w:p w:rsidR="00CD4D4E" w:rsidRPr="00CD4D4E" w:rsidRDefault="00CD4D4E" w:rsidP="00CD4D4E">
            <w:pPr>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7. Конституционное судопроизводство – самостоятельный вид судопроизводства</w:t>
            </w:r>
          </w:p>
          <w:p w:rsidR="00CD4D4E" w:rsidRPr="00CD4D4E" w:rsidRDefault="00CD4D4E" w:rsidP="00CD4D4E">
            <w:pPr>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8. Стадии конституционного судебного процесса</w:t>
            </w:r>
          </w:p>
          <w:p w:rsidR="00CD4D4E" w:rsidRPr="00CD4D4E" w:rsidRDefault="00CD4D4E" w:rsidP="00CD4D4E">
            <w:pPr>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9. Решения и правовые позиции Конституционного Суда Российской Федерации</w:t>
            </w:r>
          </w:p>
          <w:p w:rsidR="00CD4D4E" w:rsidRPr="00CD4D4E" w:rsidRDefault="00CD4D4E" w:rsidP="00CD4D4E">
            <w:pPr>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2.2. Особенности производства в Конституционном Суде Российской Федерации по отдельным категориям дел</w:t>
            </w:r>
          </w:p>
          <w:p w:rsidR="00CD4D4E" w:rsidRPr="00CD4D4E" w:rsidRDefault="00CD4D4E" w:rsidP="00CD4D4E">
            <w:pPr>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10. Производство по делам о конституционности законов по жалобам на нарушение конституционных прав и свобод граждан</w:t>
            </w:r>
          </w:p>
          <w:p w:rsidR="00CD4D4E" w:rsidRPr="00CD4D4E" w:rsidRDefault="00CD4D4E" w:rsidP="00CD4D4E">
            <w:pPr>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11. Производство по иным категориям дел</w:t>
            </w:r>
          </w:p>
          <w:p w:rsidR="00CD4D4E" w:rsidRPr="00CD4D4E" w:rsidRDefault="00CD4D4E" w:rsidP="00CD4D4E">
            <w:pPr>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Раздел III. Конституционное (уставное) правосудие субъектов Российской Федерации</w:t>
            </w:r>
          </w:p>
          <w:p w:rsidR="00CD4D4E" w:rsidRPr="00CD4D4E" w:rsidRDefault="00CD4D4E" w:rsidP="00CD4D4E">
            <w:pPr>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12. Правовой статус конституционных (уставных) судов субъектов Российской Федерации</w:t>
            </w:r>
          </w:p>
          <w:p w:rsidR="00CD4D4E" w:rsidRPr="00CD4D4E" w:rsidRDefault="00CD4D4E" w:rsidP="00CD4D4E">
            <w:pPr>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13. Конституционное (уставное) судопроизводство в субъектах Российской Федерации.</w:t>
            </w:r>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Общая трудоемкость</w:t>
            </w:r>
            <w:r w:rsidRPr="00CD4D4E">
              <w:rPr>
                <w:rFonts w:ascii="Times New Roman" w:eastAsia="MS ??" w:hAnsi="Times New Roman" w:cs="Times New Roman"/>
                <w:i/>
                <w:sz w:val="24"/>
                <w:szCs w:val="24"/>
                <w:lang w:eastAsia="ru-RU"/>
              </w:rPr>
              <w:t xml:space="preserve"> </w:t>
            </w:r>
            <w:r w:rsidRPr="00CD4D4E">
              <w:rPr>
                <w:rFonts w:ascii="Times New Roman" w:eastAsia="MS ??" w:hAnsi="Times New Roman" w:cs="Times New Roman"/>
                <w:b/>
                <w:sz w:val="24"/>
                <w:szCs w:val="24"/>
                <w:lang w:eastAsia="ru-RU"/>
              </w:rPr>
              <w:t>дисциплины (модуля)</w:t>
            </w:r>
          </w:p>
        </w:tc>
        <w:tc>
          <w:tcPr>
            <w:tcW w:w="6957" w:type="dxa"/>
          </w:tcPr>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Общая трудоемкость дисциплины составляет 3 зачетных единицы 108 часов.</w:t>
            </w:r>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Форма промежуточной аттестации</w:t>
            </w:r>
          </w:p>
        </w:tc>
        <w:tc>
          <w:tcPr>
            <w:tcW w:w="6957" w:type="dxa"/>
          </w:tcPr>
          <w:p w:rsidR="00CD4D4E" w:rsidRPr="00CD4D4E" w:rsidRDefault="00CD4D4E" w:rsidP="00CD4D4E">
            <w:pPr>
              <w:spacing w:after="0" w:line="240" w:lineRule="auto"/>
              <w:jc w:val="both"/>
              <w:rPr>
                <w:rFonts w:ascii="Times New Roman" w:eastAsia="MS ??" w:hAnsi="Times New Roman" w:cs="Times New Roman"/>
                <w:bCs/>
                <w:sz w:val="24"/>
                <w:szCs w:val="24"/>
                <w:lang w:eastAsia="ru-RU"/>
              </w:rPr>
            </w:pPr>
            <w:r w:rsidRPr="00CD4D4E">
              <w:rPr>
                <w:rFonts w:ascii="Times New Roman" w:eastAsia="MS ??" w:hAnsi="Times New Roman" w:cs="Times New Roman"/>
                <w:sz w:val="24"/>
                <w:szCs w:val="24"/>
                <w:lang w:eastAsia="ru-RU"/>
              </w:rPr>
              <w:t>Экзамен</w:t>
            </w:r>
          </w:p>
        </w:tc>
      </w:tr>
    </w:tbl>
    <w:p w:rsidR="00CD4D4E" w:rsidRPr="00CD4D4E" w:rsidRDefault="00CD4D4E" w:rsidP="00CD4D4E">
      <w:pPr>
        <w:widowControl w:val="0"/>
        <w:tabs>
          <w:tab w:val="left" w:pos="3000"/>
        </w:tabs>
        <w:spacing w:after="0" w:line="240" w:lineRule="auto"/>
        <w:ind w:firstLine="400"/>
        <w:jc w:val="center"/>
        <w:rPr>
          <w:rFonts w:ascii="Times New Roman" w:eastAsia="MS ??" w:hAnsi="Times New Roman" w:cs="Times New Roman"/>
          <w:sz w:val="24"/>
          <w:szCs w:val="24"/>
          <w:lang w:eastAsia="ru-RU"/>
        </w:rPr>
      </w:pPr>
    </w:p>
    <w:p w:rsidR="00CD4D4E" w:rsidRPr="00CD4D4E" w:rsidRDefault="00CD4D4E" w:rsidP="00CD4D4E">
      <w:pPr>
        <w:tabs>
          <w:tab w:val="left" w:pos="708"/>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b/>
          <w:sz w:val="24"/>
          <w:szCs w:val="24"/>
          <w:lang w:eastAsia="ru-RU"/>
        </w:rPr>
        <w:t>Аннотация рабочей программы учебной дисциплины «Физическая культура и спорт»</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Авторы-составители Лазарев Игорь Викторович, </w:t>
      </w:r>
      <w:proofErr w:type="spellStart"/>
      <w:r w:rsidRPr="00CD4D4E">
        <w:rPr>
          <w:rFonts w:ascii="Times New Roman" w:eastAsia="MS ??" w:hAnsi="Times New Roman" w:cs="Times New Roman"/>
          <w:sz w:val="24"/>
          <w:szCs w:val="24"/>
          <w:lang w:eastAsia="ru-RU"/>
        </w:rPr>
        <w:t>к.п.н</w:t>
      </w:r>
      <w:proofErr w:type="spellEnd"/>
      <w:r w:rsidRPr="00CD4D4E">
        <w:rPr>
          <w:rFonts w:ascii="Times New Roman" w:eastAsia="MS ??" w:hAnsi="Times New Roman" w:cs="Times New Roman"/>
          <w:sz w:val="24"/>
          <w:szCs w:val="24"/>
          <w:lang w:eastAsia="ru-RU"/>
        </w:rPr>
        <w:t xml:space="preserve">., доцент кафедры физической культуры, Ромашов Алексей Александрович, </w:t>
      </w:r>
      <w:proofErr w:type="spellStart"/>
      <w:r w:rsidRPr="00CD4D4E">
        <w:rPr>
          <w:rFonts w:ascii="Times New Roman" w:eastAsia="MS ??" w:hAnsi="Times New Roman" w:cs="Times New Roman"/>
          <w:sz w:val="24"/>
          <w:szCs w:val="24"/>
          <w:lang w:eastAsia="ru-RU"/>
        </w:rPr>
        <w:t>к.п.н</w:t>
      </w:r>
      <w:proofErr w:type="spellEnd"/>
      <w:r w:rsidRPr="00CD4D4E">
        <w:rPr>
          <w:rFonts w:ascii="Times New Roman" w:eastAsia="MS ??" w:hAnsi="Times New Roman" w:cs="Times New Roman"/>
          <w:sz w:val="24"/>
          <w:szCs w:val="24"/>
          <w:lang w:eastAsia="ru-RU"/>
        </w:rPr>
        <w:t xml:space="preserve">., доцент кафедры физической </w:t>
      </w:r>
      <w:r w:rsidRPr="00CD4D4E">
        <w:rPr>
          <w:rFonts w:ascii="Times New Roman" w:eastAsia="MS ??" w:hAnsi="Times New Roman" w:cs="Times New Roman"/>
          <w:sz w:val="24"/>
          <w:szCs w:val="24"/>
          <w:lang w:eastAsia="ru-RU"/>
        </w:rPr>
        <w:lastRenderedPageBreak/>
        <w:t>культуры, зав. кафедрой</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4"/>
        <w:gridCol w:w="6957"/>
      </w:tblGrid>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Цель изучения дисциплины</w:t>
            </w:r>
          </w:p>
        </w:tc>
        <w:tc>
          <w:tcPr>
            <w:tcW w:w="6957" w:type="dxa"/>
          </w:tcPr>
          <w:p w:rsidR="00CD4D4E" w:rsidRPr="00CD4D4E" w:rsidRDefault="00CD4D4E" w:rsidP="00CD4D4E">
            <w:pPr>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Формирование физической культуры занимающихся, содействие сохранению и укреплению их физического и психического здоровья, способности  с помощью большого арсенала физических упражнений и методов, поддерживать во время обучения и последующей трудовой деятельности высокую работоспособность.</w:t>
            </w:r>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Место дисциплины в структуре ОПОП</w:t>
            </w:r>
          </w:p>
        </w:tc>
        <w:tc>
          <w:tcPr>
            <w:tcW w:w="6957" w:type="dxa"/>
          </w:tcPr>
          <w:p w:rsidR="00CD4D4E" w:rsidRPr="00CD4D4E" w:rsidRDefault="00CD4D4E" w:rsidP="00CD4D4E">
            <w:pPr>
              <w:keepNext/>
              <w:keepLines/>
              <w:tabs>
                <w:tab w:val="left" w:pos="0"/>
              </w:tabs>
              <w:overflowPunct w:val="0"/>
              <w:autoSpaceDE w:val="0"/>
              <w:autoSpaceDN w:val="0"/>
              <w:adjustRightInd w:val="0"/>
              <w:spacing w:after="0" w:line="240" w:lineRule="auto"/>
              <w:jc w:val="both"/>
              <w:textAlignment w:val="baseline"/>
              <w:rPr>
                <w:rFonts w:ascii="Times New Roman" w:eastAsia="MS ??" w:hAnsi="Times New Roman" w:cs="Times New Roman"/>
                <w:bCs/>
                <w:sz w:val="24"/>
                <w:szCs w:val="24"/>
                <w:lang w:eastAsia="ru-RU"/>
              </w:rPr>
            </w:pPr>
            <w:r w:rsidRPr="00CD4D4E">
              <w:rPr>
                <w:rFonts w:ascii="Times New Roman" w:eastAsia="MS ??" w:hAnsi="Times New Roman" w:cs="Times New Roman"/>
                <w:sz w:val="24"/>
                <w:szCs w:val="24"/>
                <w:lang w:eastAsia="ru-RU"/>
              </w:rPr>
              <w:t xml:space="preserve">Дисциплина «Физическая культура и спорт» относится к базовой и вариативной частям учебного плана. </w:t>
            </w:r>
          </w:p>
          <w:p w:rsidR="00CD4D4E" w:rsidRPr="00CD4D4E" w:rsidRDefault="00CD4D4E" w:rsidP="00CD4D4E">
            <w:pPr>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bCs/>
                <w:sz w:val="24"/>
                <w:szCs w:val="24"/>
                <w:lang w:eastAsia="ru-RU"/>
              </w:rPr>
              <w:t>Знания и умения, приобретаемые студентами после освоения содержания дисциплины, будут использоваться для укрепления физического и психического здоровья и повышения работоспособности</w:t>
            </w:r>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Компетенции, формируемые в результате освоения дисциплины (модуля)</w:t>
            </w:r>
          </w:p>
        </w:tc>
        <w:tc>
          <w:tcPr>
            <w:tcW w:w="6957" w:type="dxa"/>
          </w:tcPr>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Дисциплина «Физическая культура и спорт» обеспечивает формирование следующих компетенций:</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ОК-7. способностью к саморазвитию, самореализации, использованию творческого потенциала.</w:t>
            </w:r>
          </w:p>
          <w:p w:rsidR="00CD4D4E" w:rsidRPr="00CD4D4E" w:rsidRDefault="00CD4D4E" w:rsidP="00CD4D4E">
            <w:pPr>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ОК-8. способность использовать методы и средства физической культуры для обеспечения полноценной социальной и профессиональной деятельности.</w:t>
            </w:r>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Содержание дисциплины (модуля)</w:t>
            </w:r>
          </w:p>
        </w:tc>
        <w:tc>
          <w:tcPr>
            <w:tcW w:w="6957" w:type="dxa"/>
          </w:tcPr>
          <w:p w:rsidR="00CD4D4E" w:rsidRPr="00CD4D4E" w:rsidRDefault="00CD4D4E" w:rsidP="00CD4D4E">
            <w:pPr>
              <w:widowControl w:val="0"/>
              <w:tabs>
                <w:tab w:val="left" w:pos="3000"/>
              </w:tabs>
              <w:spacing w:after="0" w:line="240" w:lineRule="auto"/>
              <w:ind w:firstLine="400"/>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1. Профессионально-прикладная физическая подготовка</w:t>
            </w:r>
          </w:p>
          <w:p w:rsidR="00CD4D4E" w:rsidRPr="00CD4D4E" w:rsidRDefault="00CD4D4E" w:rsidP="00CD4D4E">
            <w:pPr>
              <w:widowControl w:val="0"/>
              <w:tabs>
                <w:tab w:val="left" w:pos="3000"/>
              </w:tabs>
              <w:spacing w:after="0" w:line="240" w:lineRule="auto"/>
              <w:ind w:firstLine="400"/>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2 Легкая атлетика</w:t>
            </w:r>
          </w:p>
          <w:p w:rsidR="00CD4D4E" w:rsidRPr="00CD4D4E" w:rsidRDefault="00CD4D4E" w:rsidP="00CD4D4E">
            <w:pPr>
              <w:widowControl w:val="0"/>
              <w:tabs>
                <w:tab w:val="left" w:pos="3000"/>
              </w:tabs>
              <w:spacing w:after="0" w:line="240" w:lineRule="auto"/>
              <w:ind w:firstLine="400"/>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3. Единоборства</w:t>
            </w:r>
          </w:p>
          <w:p w:rsidR="00CD4D4E" w:rsidRPr="00CD4D4E" w:rsidRDefault="00CD4D4E" w:rsidP="00CD4D4E">
            <w:pPr>
              <w:widowControl w:val="0"/>
              <w:tabs>
                <w:tab w:val="left" w:pos="3000"/>
              </w:tabs>
              <w:spacing w:after="0" w:line="240" w:lineRule="auto"/>
              <w:ind w:firstLine="400"/>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4. Атлетическая гимнастика</w:t>
            </w:r>
          </w:p>
          <w:p w:rsidR="00CD4D4E" w:rsidRPr="00CD4D4E" w:rsidRDefault="00CD4D4E" w:rsidP="00CD4D4E">
            <w:pPr>
              <w:widowControl w:val="0"/>
              <w:tabs>
                <w:tab w:val="left" w:pos="3000"/>
              </w:tabs>
              <w:spacing w:after="0" w:line="240" w:lineRule="auto"/>
              <w:ind w:firstLine="400"/>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5. Спортивные игры</w:t>
            </w:r>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Общая трудоемкость</w:t>
            </w:r>
            <w:r w:rsidRPr="00CD4D4E">
              <w:rPr>
                <w:rFonts w:ascii="Times New Roman" w:eastAsia="MS ??" w:hAnsi="Times New Roman" w:cs="Times New Roman"/>
                <w:i/>
                <w:sz w:val="24"/>
                <w:szCs w:val="24"/>
                <w:lang w:eastAsia="ru-RU"/>
              </w:rPr>
              <w:t xml:space="preserve"> </w:t>
            </w:r>
            <w:r w:rsidRPr="00CD4D4E">
              <w:rPr>
                <w:rFonts w:ascii="Times New Roman" w:eastAsia="MS ??" w:hAnsi="Times New Roman" w:cs="Times New Roman"/>
                <w:b/>
                <w:sz w:val="24"/>
                <w:szCs w:val="24"/>
                <w:lang w:eastAsia="ru-RU"/>
              </w:rPr>
              <w:t>дисциплины (модуля)</w:t>
            </w:r>
          </w:p>
        </w:tc>
        <w:tc>
          <w:tcPr>
            <w:tcW w:w="6957" w:type="dxa"/>
          </w:tcPr>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Дисциплина «Физическая культура» реализуется  в рамках базовой части Блока 1 "Дисциплины (модули)" 72 академических часов (2 </w:t>
            </w:r>
            <w:proofErr w:type="spellStart"/>
            <w:r w:rsidRPr="00CD4D4E">
              <w:rPr>
                <w:rFonts w:ascii="Times New Roman" w:eastAsia="MS ??" w:hAnsi="Times New Roman" w:cs="Times New Roman"/>
                <w:sz w:val="24"/>
                <w:szCs w:val="24"/>
                <w:lang w:eastAsia="ru-RU"/>
              </w:rPr>
              <w:t>з.е</w:t>
            </w:r>
            <w:proofErr w:type="spellEnd"/>
            <w:r w:rsidRPr="00CD4D4E">
              <w:rPr>
                <w:rFonts w:ascii="Times New Roman" w:eastAsia="MS ??" w:hAnsi="Times New Roman" w:cs="Times New Roman"/>
                <w:sz w:val="24"/>
                <w:szCs w:val="24"/>
                <w:lang w:eastAsia="ru-RU"/>
              </w:rPr>
              <w:t xml:space="preserve">.), а также в объеме не менее 328 академических часов (в </w:t>
            </w:r>
            <w:proofErr w:type="spellStart"/>
            <w:r w:rsidRPr="00CD4D4E">
              <w:rPr>
                <w:rFonts w:ascii="Times New Roman" w:eastAsia="MS ??" w:hAnsi="Times New Roman" w:cs="Times New Roman"/>
                <w:sz w:val="24"/>
                <w:szCs w:val="24"/>
                <w:lang w:eastAsia="ru-RU"/>
              </w:rPr>
              <w:t>з.е</w:t>
            </w:r>
            <w:proofErr w:type="spellEnd"/>
            <w:r w:rsidRPr="00CD4D4E">
              <w:rPr>
                <w:rFonts w:ascii="Times New Roman" w:eastAsia="MS ??" w:hAnsi="Times New Roman" w:cs="Times New Roman"/>
                <w:sz w:val="24"/>
                <w:szCs w:val="24"/>
                <w:lang w:eastAsia="ru-RU"/>
              </w:rPr>
              <w:t>. не переводятся) в очной форме обучения в рамках вариативной части учебного плана).</w:t>
            </w:r>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Форма промежуточной аттестации</w:t>
            </w:r>
          </w:p>
        </w:tc>
        <w:tc>
          <w:tcPr>
            <w:tcW w:w="6957" w:type="dxa"/>
          </w:tcPr>
          <w:p w:rsidR="00CD4D4E" w:rsidRPr="00CD4D4E" w:rsidRDefault="00CD4D4E" w:rsidP="00CD4D4E">
            <w:pPr>
              <w:spacing w:after="0" w:line="240" w:lineRule="auto"/>
              <w:jc w:val="both"/>
              <w:rPr>
                <w:rFonts w:ascii="Times New Roman" w:eastAsia="MS ??" w:hAnsi="Times New Roman" w:cs="Times New Roman"/>
                <w:i/>
                <w:sz w:val="24"/>
                <w:szCs w:val="24"/>
                <w:lang w:eastAsia="ru-RU"/>
              </w:rPr>
            </w:pPr>
            <w:r w:rsidRPr="00CD4D4E">
              <w:rPr>
                <w:rFonts w:ascii="Times New Roman" w:eastAsia="MS ??" w:hAnsi="Times New Roman" w:cs="Times New Roman"/>
                <w:sz w:val="24"/>
                <w:szCs w:val="24"/>
                <w:lang w:eastAsia="ru-RU"/>
              </w:rPr>
              <w:t>Зачет</w:t>
            </w:r>
          </w:p>
        </w:tc>
      </w:tr>
    </w:tbl>
    <w:p w:rsidR="00CD4D4E" w:rsidRPr="00CD4D4E" w:rsidRDefault="00CD4D4E" w:rsidP="00CD4D4E">
      <w:pPr>
        <w:tabs>
          <w:tab w:val="left" w:pos="708"/>
          <w:tab w:val="left" w:pos="3000"/>
        </w:tabs>
        <w:spacing w:after="0" w:line="240" w:lineRule="auto"/>
        <w:jc w:val="both"/>
        <w:rPr>
          <w:rFonts w:ascii="Times New Roman" w:eastAsia="MS ??" w:hAnsi="Times New Roman" w:cs="Times New Roman"/>
          <w:b/>
          <w:bCs/>
          <w:sz w:val="24"/>
          <w:szCs w:val="24"/>
          <w:lang w:eastAsia="ru-RU"/>
        </w:rPr>
      </w:pP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b/>
          <w:bCs/>
          <w:sz w:val="24"/>
          <w:szCs w:val="24"/>
          <w:lang w:eastAsia="ru-RU"/>
        </w:rPr>
        <w:t>Аннотация рабочей программы  дисциплины «Конституционные основы судебной власти»</w:t>
      </w:r>
    </w:p>
    <w:p w:rsidR="00CD4D4E" w:rsidRPr="00CD4D4E" w:rsidRDefault="00CD4D4E" w:rsidP="00CD4D4E">
      <w:pPr>
        <w:tabs>
          <w:tab w:val="left" w:pos="708"/>
          <w:tab w:val="left" w:pos="3000"/>
        </w:tabs>
        <w:spacing w:after="0" w:line="240" w:lineRule="auto"/>
        <w:contextualSpacing/>
        <w:jc w:val="both"/>
        <w:rPr>
          <w:rFonts w:ascii="Times New Roman" w:eastAsia="MS ??" w:hAnsi="Times New Roman" w:cs="Times New Roman"/>
          <w:b/>
          <w:bCs/>
          <w:sz w:val="24"/>
          <w:szCs w:val="24"/>
          <w:lang w:eastAsia="ru-RU"/>
        </w:rPr>
      </w:pPr>
      <w:r w:rsidRPr="00CD4D4E">
        <w:rPr>
          <w:rFonts w:ascii="Times New Roman" w:eastAsia="MS ??" w:hAnsi="Times New Roman" w:cs="Times New Roman"/>
          <w:sz w:val="24"/>
          <w:szCs w:val="24"/>
          <w:lang w:eastAsia="ru-RU"/>
        </w:rPr>
        <w:t xml:space="preserve">Авторы-составители: </w:t>
      </w:r>
      <w:proofErr w:type="spellStart"/>
      <w:r w:rsidRPr="00CD4D4E">
        <w:rPr>
          <w:rFonts w:ascii="Times New Roman" w:eastAsia="MS ??" w:hAnsi="Times New Roman" w:cs="Times New Roman"/>
          <w:bCs/>
          <w:sz w:val="24"/>
          <w:szCs w:val="24"/>
          <w:lang w:eastAsia="ru-RU"/>
        </w:rPr>
        <w:t>к</w:t>
      </w:r>
      <w:r w:rsidRPr="00CD4D4E">
        <w:rPr>
          <w:rFonts w:ascii="Times New Roman" w:eastAsia="MS ??" w:hAnsi="Times New Roman" w:cs="Times New Roman"/>
          <w:sz w:val="24"/>
          <w:szCs w:val="24"/>
          <w:lang w:eastAsia="ru-RU"/>
        </w:rPr>
        <w:t>.</w:t>
      </w:r>
      <w:r w:rsidRPr="00CD4D4E">
        <w:rPr>
          <w:rFonts w:ascii="Times New Roman" w:eastAsia="MS ??" w:hAnsi="Times New Roman" w:cs="Times New Roman"/>
          <w:bCs/>
          <w:sz w:val="24"/>
          <w:szCs w:val="24"/>
          <w:lang w:eastAsia="ru-RU"/>
        </w:rPr>
        <w:t>ю.н</w:t>
      </w:r>
      <w:proofErr w:type="spellEnd"/>
      <w:r w:rsidRPr="00CD4D4E">
        <w:rPr>
          <w:rFonts w:ascii="Times New Roman" w:eastAsia="MS ??" w:hAnsi="Times New Roman" w:cs="Times New Roman"/>
          <w:bCs/>
          <w:sz w:val="24"/>
          <w:szCs w:val="24"/>
          <w:lang w:eastAsia="ru-RU"/>
        </w:rPr>
        <w:t>., доцент Алешкова И.А., преподаватель Макеева Ю.К.</w:t>
      </w:r>
    </w:p>
    <w:p w:rsidR="00CD4D4E" w:rsidRPr="00CD4D4E" w:rsidRDefault="00CD4D4E" w:rsidP="00CD4D4E">
      <w:pPr>
        <w:widowControl w:val="0"/>
        <w:tabs>
          <w:tab w:val="left" w:pos="3000"/>
        </w:tabs>
        <w:spacing w:after="0" w:line="240" w:lineRule="auto"/>
        <w:ind w:firstLine="400"/>
        <w:jc w:val="both"/>
        <w:rPr>
          <w:rFonts w:ascii="Times New Roman" w:eastAsia="MS ??" w:hAnsi="Times New Roman" w:cs="Times New Roman"/>
          <w:sz w:val="24"/>
          <w:szCs w:val="24"/>
          <w:lang w:eastAsia="ru-RU"/>
        </w:rPr>
      </w:pPr>
    </w:p>
    <w:p w:rsidR="00CD4D4E" w:rsidRPr="00CD4D4E" w:rsidRDefault="00CD4D4E" w:rsidP="00CD4D4E">
      <w:pPr>
        <w:widowControl w:val="0"/>
        <w:tabs>
          <w:tab w:val="left" w:pos="3000"/>
        </w:tabs>
        <w:spacing w:after="0" w:line="240" w:lineRule="auto"/>
        <w:ind w:firstLine="400"/>
        <w:jc w:val="both"/>
        <w:rPr>
          <w:rFonts w:ascii="Times New Roman" w:eastAsia="MS ??"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4"/>
        <w:gridCol w:w="6957"/>
      </w:tblGrid>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Цель изучения дисциплины</w:t>
            </w:r>
          </w:p>
        </w:tc>
        <w:tc>
          <w:tcPr>
            <w:tcW w:w="6957" w:type="dxa"/>
          </w:tcPr>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Углубление знаний специалистов о функционировании судебной власти и практики ее реализации, а также формирование соответствующих компетенций, необходимых для осуществления юридической деятельности в сфере правотворческой и правоприменительной деятельности.</w:t>
            </w:r>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Место дисциплины в структуре ОПОП</w:t>
            </w:r>
          </w:p>
        </w:tc>
        <w:tc>
          <w:tcPr>
            <w:tcW w:w="6957" w:type="dxa"/>
          </w:tcPr>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Дисциплина «Конституционные основы судебной власти» относится к дисциплинам вариативной части учебного плана. Овладение курсом невозможно без знаний, получаемых при изучении дисциплин: («Теория государства и права», «Конституционное право»; «Правоохранительные органы»).</w:t>
            </w:r>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 xml:space="preserve">Компетенции, </w:t>
            </w:r>
            <w:r w:rsidRPr="00CD4D4E">
              <w:rPr>
                <w:rFonts w:ascii="Times New Roman" w:eastAsia="MS ??" w:hAnsi="Times New Roman" w:cs="Times New Roman"/>
                <w:b/>
                <w:sz w:val="24"/>
                <w:szCs w:val="24"/>
                <w:lang w:eastAsia="ru-RU"/>
              </w:rPr>
              <w:lastRenderedPageBreak/>
              <w:t>формируемые в результате освоения дисциплины (модуля)</w:t>
            </w:r>
          </w:p>
        </w:tc>
        <w:tc>
          <w:tcPr>
            <w:tcW w:w="6957" w:type="dxa"/>
          </w:tcPr>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lastRenderedPageBreak/>
              <w:t xml:space="preserve">способностью осуществлять профессиональную деятельность на </w:t>
            </w:r>
            <w:r w:rsidRPr="00CD4D4E">
              <w:rPr>
                <w:rFonts w:ascii="Times New Roman" w:eastAsia="MS ??" w:hAnsi="Times New Roman" w:cs="Times New Roman"/>
                <w:sz w:val="24"/>
                <w:szCs w:val="24"/>
                <w:lang w:eastAsia="ru-RU"/>
              </w:rPr>
              <w:lastRenderedPageBreak/>
              <w:t>основе развитого правосознания, правового мышления и правовой культуры (ПК-3);</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способностью обеспечивать соблюдение законодательства субъектами права (ПК-4);</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способностью применять нормативные правовые акты, реализовывать нормы материального и процессуального права в профессиональной деятельности (ПК-5);</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bookmarkStart w:id="46" w:name="BM150215"/>
            <w:bookmarkEnd w:id="46"/>
            <w:r w:rsidRPr="00CD4D4E">
              <w:rPr>
                <w:rFonts w:ascii="Times New Roman" w:eastAsia="MS ??" w:hAnsi="Times New Roman" w:cs="Times New Roman"/>
                <w:sz w:val="24"/>
                <w:szCs w:val="24"/>
                <w:lang w:eastAsia="ru-RU"/>
              </w:rPr>
              <w:t>способностью анализировать правотворческую, правоприменительную, правоохранительную и правозащитную практику, научную информацию, отечественный и зарубежный опыт в области права (ПК-28);</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готовностью соблюдать требования законодательства о статусе судей, </w:t>
            </w:r>
            <w:hyperlink r:id="rId28" w:history="1">
              <w:r w:rsidRPr="00CD4D4E">
                <w:rPr>
                  <w:rFonts w:ascii="Times New Roman" w:eastAsia="MS ??" w:hAnsi="Times New Roman" w:cs="Times New Roman"/>
                  <w:sz w:val="24"/>
                  <w:szCs w:val="24"/>
                  <w:lang w:eastAsia="ru-RU"/>
                </w:rPr>
                <w:t>Кодекса</w:t>
              </w:r>
            </w:hyperlink>
            <w:r w:rsidRPr="00CD4D4E">
              <w:rPr>
                <w:rFonts w:ascii="Times New Roman" w:eastAsia="MS ??" w:hAnsi="Times New Roman" w:cs="Times New Roman"/>
                <w:sz w:val="24"/>
                <w:szCs w:val="24"/>
                <w:lang w:eastAsia="ru-RU"/>
              </w:rPr>
              <w:t xml:space="preserve"> судейской этики (ПСК-1.13). </w:t>
            </w:r>
          </w:p>
        </w:tc>
      </w:tr>
      <w:tr w:rsidR="00CD4D4E" w:rsidRPr="00CD4D4E" w:rsidTr="00557690">
        <w:trPr>
          <w:trHeight w:val="1807"/>
        </w:trPr>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lastRenderedPageBreak/>
              <w:t>Содержание дисциплины (модуля)</w:t>
            </w:r>
          </w:p>
        </w:tc>
        <w:tc>
          <w:tcPr>
            <w:tcW w:w="6957" w:type="dxa"/>
          </w:tcPr>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1. Судебная власть в правовом государстве</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bCs/>
                <w:sz w:val="24"/>
                <w:szCs w:val="24"/>
                <w:lang w:eastAsia="ru-RU"/>
              </w:rPr>
            </w:pPr>
            <w:r w:rsidRPr="00CD4D4E">
              <w:rPr>
                <w:rFonts w:ascii="Times New Roman" w:eastAsia="MS ??" w:hAnsi="Times New Roman" w:cs="Times New Roman"/>
                <w:bCs/>
                <w:sz w:val="24"/>
                <w:szCs w:val="24"/>
                <w:lang w:eastAsia="ru-RU"/>
              </w:rPr>
              <w:t>ТЕМА 2. Источники правового регулирования организации и функционирования судебной власти в Российской Федерации</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bCs/>
                <w:sz w:val="24"/>
                <w:szCs w:val="24"/>
                <w:lang w:eastAsia="ru-RU"/>
              </w:rPr>
            </w:pPr>
            <w:r w:rsidRPr="00CD4D4E">
              <w:rPr>
                <w:rFonts w:ascii="Times New Roman" w:eastAsia="MS ??" w:hAnsi="Times New Roman" w:cs="Times New Roman"/>
                <w:bCs/>
                <w:sz w:val="24"/>
                <w:szCs w:val="24"/>
                <w:lang w:eastAsia="ru-RU"/>
              </w:rPr>
              <w:t>ТЕМА 3. Судебная власть и судебная деятельность в Российской Федерации</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bCs/>
                <w:sz w:val="24"/>
                <w:szCs w:val="24"/>
                <w:lang w:eastAsia="ru-RU"/>
              </w:rPr>
            </w:pPr>
            <w:r w:rsidRPr="00CD4D4E">
              <w:rPr>
                <w:rFonts w:ascii="Times New Roman" w:eastAsia="MS ??" w:hAnsi="Times New Roman" w:cs="Times New Roman"/>
                <w:bCs/>
                <w:sz w:val="24"/>
                <w:szCs w:val="24"/>
                <w:lang w:eastAsia="ru-RU"/>
              </w:rPr>
              <w:t>ТЕМА 4. Модели правосудия и судебные системы в современном мире</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bCs/>
                <w:sz w:val="24"/>
                <w:szCs w:val="24"/>
                <w:lang w:eastAsia="ru-RU"/>
              </w:rPr>
            </w:pPr>
            <w:r w:rsidRPr="00CD4D4E">
              <w:rPr>
                <w:rFonts w:ascii="Times New Roman" w:eastAsia="MS ??" w:hAnsi="Times New Roman" w:cs="Times New Roman"/>
                <w:bCs/>
                <w:sz w:val="24"/>
                <w:szCs w:val="24"/>
                <w:lang w:eastAsia="ru-RU"/>
              </w:rPr>
              <w:t>ТЕМА 5. Конституционные принципы организации судебной власти в Российской Федерации</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bCs/>
                <w:sz w:val="24"/>
                <w:szCs w:val="24"/>
                <w:lang w:eastAsia="ru-RU"/>
              </w:rPr>
            </w:pPr>
            <w:r w:rsidRPr="00CD4D4E">
              <w:rPr>
                <w:rFonts w:ascii="Times New Roman" w:eastAsia="MS ??" w:hAnsi="Times New Roman" w:cs="Times New Roman"/>
                <w:bCs/>
                <w:sz w:val="24"/>
                <w:szCs w:val="24"/>
                <w:lang w:eastAsia="ru-RU"/>
              </w:rPr>
              <w:t>ТЕМА 6. Органы судейского сообщества и органы, содействующие осуществлению правосудия в Российской Федерации</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bCs/>
                <w:sz w:val="24"/>
                <w:szCs w:val="24"/>
                <w:lang w:eastAsia="ru-RU"/>
              </w:rPr>
            </w:pPr>
            <w:r w:rsidRPr="00CD4D4E">
              <w:rPr>
                <w:rFonts w:ascii="Times New Roman" w:eastAsia="MS ??" w:hAnsi="Times New Roman" w:cs="Times New Roman"/>
                <w:bCs/>
                <w:sz w:val="24"/>
                <w:szCs w:val="24"/>
                <w:lang w:eastAsia="ru-RU"/>
              </w:rPr>
              <w:t>ТЕМА 7. Конституционно-правовые и доктринально эмпирические принципы судопроизводства в Российской Федерации</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bCs/>
                <w:sz w:val="24"/>
                <w:szCs w:val="24"/>
                <w:lang w:eastAsia="ru-RU"/>
              </w:rPr>
            </w:pPr>
            <w:r w:rsidRPr="00CD4D4E">
              <w:rPr>
                <w:rFonts w:ascii="Times New Roman" w:eastAsia="MS ??" w:hAnsi="Times New Roman" w:cs="Times New Roman"/>
                <w:bCs/>
                <w:sz w:val="24"/>
                <w:szCs w:val="24"/>
                <w:lang w:eastAsia="ru-RU"/>
              </w:rPr>
              <w:t>ТЕМА 8. Конституционно-правовой статус российских судей: правовой и смежный компоненты</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bCs/>
                <w:sz w:val="24"/>
                <w:szCs w:val="24"/>
                <w:lang w:eastAsia="ru-RU"/>
              </w:rPr>
            </w:pPr>
            <w:r w:rsidRPr="00CD4D4E">
              <w:rPr>
                <w:rFonts w:ascii="Times New Roman" w:eastAsia="MS ??" w:hAnsi="Times New Roman" w:cs="Times New Roman"/>
                <w:bCs/>
                <w:sz w:val="24"/>
                <w:szCs w:val="24"/>
                <w:lang w:eastAsia="ru-RU"/>
              </w:rPr>
              <w:t>ТЕМА 9.  Конституционные принципы статуса судьи</w:t>
            </w:r>
          </w:p>
          <w:p w:rsidR="00CD4D4E" w:rsidRPr="00CD4D4E" w:rsidRDefault="00CD4D4E" w:rsidP="00CD4D4E">
            <w:pPr>
              <w:tabs>
                <w:tab w:val="left" w:pos="3000"/>
              </w:tabs>
              <w:spacing w:after="0" w:line="240" w:lineRule="auto"/>
              <w:contextualSpacing/>
              <w:jc w:val="both"/>
              <w:rPr>
                <w:rFonts w:ascii="Times New Roman" w:eastAsia="Times New Roman" w:hAnsi="Times New Roman" w:cs="Times New Roman"/>
                <w:sz w:val="24"/>
                <w:szCs w:val="24"/>
              </w:rPr>
            </w:pPr>
            <w:r w:rsidRPr="00CD4D4E">
              <w:rPr>
                <w:rFonts w:ascii="Times New Roman" w:eastAsia="Times New Roman" w:hAnsi="Times New Roman" w:cs="Times New Roman"/>
                <w:sz w:val="24"/>
                <w:szCs w:val="24"/>
              </w:rPr>
              <w:t>ТЕМА 10. Специализированные суды в современном мире</w:t>
            </w:r>
          </w:p>
          <w:p w:rsidR="00CD4D4E" w:rsidRPr="00CD4D4E" w:rsidRDefault="00CD4D4E" w:rsidP="00CD4D4E">
            <w:pPr>
              <w:widowControl w:val="0"/>
              <w:tabs>
                <w:tab w:val="left" w:pos="3000"/>
              </w:tabs>
              <w:autoSpaceDE w:val="0"/>
              <w:autoSpaceDN w:val="0"/>
              <w:adjustRightInd w:val="0"/>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11. Конституционно-правовые основы суда с участием присяжных заседателей</w:t>
            </w:r>
          </w:p>
          <w:p w:rsidR="00CD4D4E" w:rsidRPr="00CD4D4E" w:rsidRDefault="00CD4D4E" w:rsidP="00CD4D4E">
            <w:pPr>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bCs/>
                <w:sz w:val="24"/>
                <w:szCs w:val="24"/>
                <w:lang w:eastAsia="ru-RU"/>
              </w:rPr>
              <w:t>ТЕМА 12. Модели судебного конституционного контроля в современном мире</w:t>
            </w:r>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Общая трудоемкость</w:t>
            </w:r>
            <w:r w:rsidRPr="00CD4D4E">
              <w:rPr>
                <w:rFonts w:ascii="Times New Roman" w:eastAsia="MS ??" w:hAnsi="Times New Roman" w:cs="Times New Roman"/>
                <w:i/>
                <w:sz w:val="24"/>
                <w:szCs w:val="24"/>
                <w:lang w:eastAsia="ru-RU"/>
              </w:rPr>
              <w:t xml:space="preserve"> </w:t>
            </w:r>
            <w:r w:rsidRPr="00CD4D4E">
              <w:rPr>
                <w:rFonts w:ascii="Times New Roman" w:eastAsia="MS ??" w:hAnsi="Times New Roman" w:cs="Times New Roman"/>
                <w:b/>
                <w:sz w:val="24"/>
                <w:szCs w:val="24"/>
                <w:lang w:eastAsia="ru-RU"/>
              </w:rPr>
              <w:t>дисциплины (модуля)</w:t>
            </w:r>
          </w:p>
        </w:tc>
        <w:tc>
          <w:tcPr>
            <w:tcW w:w="6957" w:type="dxa"/>
          </w:tcPr>
          <w:p w:rsidR="00CD4D4E" w:rsidRPr="00CD4D4E" w:rsidRDefault="00CD4D4E" w:rsidP="00CD4D4E">
            <w:pPr>
              <w:widowControl w:val="0"/>
              <w:tabs>
                <w:tab w:val="left" w:pos="3000"/>
              </w:tabs>
              <w:spacing w:after="0" w:line="240" w:lineRule="auto"/>
              <w:jc w:val="both"/>
              <w:rPr>
                <w:rFonts w:ascii="Times New Roman" w:eastAsia="MS ??" w:hAnsi="Times New Roman" w:cs="Times New Roman"/>
                <w:iCs/>
                <w:sz w:val="24"/>
                <w:szCs w:val="24"/>
                <w:lang w:eastAsia="ru-RU"/>
              </w:rPr>
            </w:pPr>
            <w:r w:rsidRPr="00CD4D4E">
              <w:rPr>
                <w:rFonts w:ascii="Times New Roman" w:eastAsia="MS ??" w:hAnsi="Times New Roman" w:cs="Times New Roman"/>
                <w:iCs/>
                <w:sz w:val="24"/>
                <w:szCs w:val="24"/>
                <w:lang w:eastAsia="ru-RU"/>
              </w:rPr>
              <w:t>Общая трудоемкость дисциплины составляет 2 зачетных единиц 72 часа.</w:t>
            </w:r>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Форма промежуточной аттестации</w:t>
            </w:r>
          </w:p>
        </w:tc>
        <w:tc>
          <w:tcPr>
            <w:tcW w:w="6957" w:type="dxa"/>
          </w:tcPr>
          <w:p w:rsidR="00CD4D4E" w:rsidRPr="00CD4D4E" w:rsidRDefault="00CD4D4E" w:rsidP="00CD4D4E">
            <w:pPr>
              <w:spacing w:after="0" w:line="240" w:lineRule="auto"/>
              <w:jc w:val="both"/>
              <w:rPr>
                <w:rFonts w:ascii="Times New Roman" w:eastAsia="MS ??" w:hAnsi="Times New Roman" w:cs="Times New Roman"/>
                <w:bCs/>
                <w:sz w:val="24"/>
                <w:szCs w:val="24"/>
                <w:lang w:eastAsia="ru-RU"/>
              </w:rPr>
            </w:pPr>
            <w:r w:rsidRPr="00CD4D4E">
              <w:rPr>
                <w:rFonts w:ascii="Times New Roman" w:eastAsia="MS ??" w:hAnsi="Times New Roman" w:cs="Times New Roman"/>
                <w:sz w:val="24"/>
                <w:szCs w:val="24"/>
                <w:lang w:eastAsia="ru-RU"/>
              </w:rPr>
              <w:t>Зачет</w:t>
            </w:r>
          </w:p>
        </w:tc>
      </w:tr>
    </w:tbl>
    <w:p w:rsidR="00CD4D4E" w:rsidRPr="00CD4D4E" w:rsidRDefault="00CD4D4E" w:rsidP="00CD4D4E">
      <w:pPr>
        <w:keepNext/>
        <w:tabs>
          <w:tab w:val="left" w:pos="3000"/>
        </w:tabs>
        <w:autoSpaceDE w:val="0"/>
        <w:autoSpaceDN w:val="0"/>
        <w:adjustRightInd w:val="0"/>
        <w:spacing w:after="0" w:line="240" w:lineRule="auto"/>
        <w:jc w:val="both"/>
        <w:outlineLvl w:val="4"/>
        <w:rPr>
          <w:rFonts w:ascii="Times New Roman" w:eastAsia="MS ??" w:hAnsi="Times New Roman" w:cs="Times New Roman"/>
          <w:sz w:val="24"/>
          <w:szCs w:val="24"/>
          <w:lang w:val="en-US" w:eastAsia="ru-RU"/>
        </w:rPr>
      </w:pPr>
    </w:p>
    <w:p w:rsidR="00CD4D4E" w:rsidRPr="00CD4D4E" w:rsidRDefault="00CD4D4E" w:rsidP="00CD4D4E">
      <w:pPr>
        <w:keepNext/>
        <w:tabs>
          <w:tab w:val="left" w:pos="3000"/>
        </w:tabs>
        <w:autoSpaceDE w:val="0"/>
        <w:autoSpaceDN w:val="0"/>
        <w:adjustRightInd w:val="0"/>
        <w:spacing w:after="0" w:line="240" w:lineRule="auto"/>
        <w:jc w:val="both"/>
        <w:outlineLvl w:val="4"/>
        <w:rPr>
          <w:rFonts w:ascii="Times New Roman" w:eastAsia="MS ??" w:hAnsi="Times New Roman" w:cs="Times New Roman"/>
          <w:b/>
          <w:bCs/>
          <w:sz w:val="24"/>
          <w:szCs w:val="24"/>
          <w:lang w:eastAsia="ru-RU"/>
        </w:rPr>
      </w:pPr>
      <w:r w:rsidRPr="00CD4D4E">
        <w:rPr>
          <w:rFonts w:ascii="Times New Roman" w:eastAsia="MS ??" w:hAnsi="Times New Roman" w:cs="Times New Roman"/>
          <w:b/>
          <w:bCs/>
          <w:szCs w:val="21"/>
          <w:lang w:eastAsia="ru-RU"/>
        </w:rPr>
        <w:t>Аннотация рабочей программы дисциплины «Организация и ведение судебной статистики в судах»</w:t>
      </w:r>
    </w:p>
    <w:p w:rsidR="00CD4D4E" w:rsidRPr="00CD4D4E" w:rsidRDefault="00CD4D4E" w:rsidP="00CD4D4E">
      <w:pPr>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Автор-составитель: </w:t>
      </w:r>
      <w:proofErr w:type="spellStart"/>
      <w:r w:rsidRPr="00CD4D4E">
        <w:rPr>
          <w:rFonts w:ascii="Times New Roman" w:eastAsia="MS ??" w:hAnsi="Times New Roman" w:cs="Times New Roman"/>
          <w:sz w:val="24"/>
          <w:szCs w:val="24"/>
          <w:lang w:eastAsia="ru-RU"/>
        </w:rPr>
        <w:t>Шехматов</w:t>
      </w:r>
      <w:proofErr w:type="spellEnd"/>
      <w:r w:rsidRPr="00CD4D4E">
        <w:rPr>
          <w:rFonts w:ascii="Times New Roman" w:eastAsia="MS ??" w:hAnsi="Times New Roman" w:cs="Times New Roman"/>
          <w:sz w:val="24"/>
          <w:szCs w:val="24"/>
          <w:lang w:eastAsia="ru-RU"/>
        </w:rPr>
        <w:t xml:space="preserve"> Л.М.</w:t>
      </w:r>
    </w:p>
    <w:p w:rsidR="00CD4D4E" w:rsidRPr="00CD4D4E" w:rsidRDefault="00CD4D4E" w:rsidP="00CD4D4E">
      <w:pPr>
        <w:tabs>
          <w:tab w:val="left" w:pos="3000"/>
        </w:tabs>
        <w:spacing w:after="0" w:line="240" w:lineRule="auto"/>
        <w:ind w:firstLine="720"/>
        <w:jc w:val="both"/>
        <w:rPr>
          <w:rFonts w:ascii="Times New Roman" w:eastAsia="MS ??"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4"/>
        <w:gridCol w:w="6957"/>
      </w:tblGrid>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Цель изучения дисциплины</w:t>
            </w:r>
          </w:p>
        </w:tc>
        <w:tc>
          <w:tcPr>
            <w:tcW w:w="6957" w:type="dxa"/>
          </w:tcPr>
          <w:p w:rsidR="00CD4D4E" w:rsidRPr="00CD4D4E" w:rsidRDefault="00CD4D4E" w:rsidP="00CD4D4E">
            <w:pPr>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дать студентам комплексное представление об организации делопроизводства в судебных органах;</w:t>
            </w:r>
          </w:p>
          <w:p w:rsidR="00CD4D4E" w:rsidRPr="00CD4D4E" w:rsidRDefault="00CD4D4E" w:rsidP="00CD4D4E">
            <w:pPr>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ознакомить с организацией труда работников сферы судебного делопроизводства;</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дать представление об общих правилах и особенностях делопроизводства в зависимости от вида суда.</w:t>
            </w:r>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lastRenderedPageBreak/>
              <w:t>Место дисциплины в структуре ОПОП</w:t>
            </w:r>
          </w:p>
        </w:tc>
        <w:tc>
          <w:tcPr>
            <w:tcW w:w="6957" w:type="dxa"/>
          </w:tcPr>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Учебная дисциплина «Организация и ведение судебной статистики в судах» относится к вариативной части программы </w:t>
            </w:r>
            <w:proofErr w:type="spellStart"/>
            <w:r w:rsidRPr="00CD4D4E">
              <w:rPr>
                <w:rFonts w:ascii="Times New Roman" w:eastAsia="MS ??" w:hAnsi="Times New Roman" w:cs="Times New Roman"/>
                <w:sz w:val="24"/>
                <w:szCs w:val="24"/>
                <w:lang w:eastAsia="ru-RU"/>
              </w:rPr>
              <w:t>специалитета</w:t>
            </w:r>
            <w:proofErr w:type="spellEnd"/>
            <w:r w:rsidRPr="00CD4D4E">
              <w:rPr>
                <w:rFonts w:ascii="Times New Roman" w:eastAsia="MS ??" w:hAnsi="Times New Roman" w:cs="Times New Roman"/>
                <w:sz w:val="24"/>
                <w:szCs w:val="24"/>
                <w:lang w:eastAsia="ru-RU"/>
              </w:rPr>
              <w:t xml:space="preserve"> по специальности 40.05.04 Судебная и прокурорская деятельность.</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Знания, навыки и умения, приобретаемые студентами после освоения содержания дисциплины, будут использоваться в: организации делопроизводства в судах, организации работы судьи, помощника председателя, помощника судьи, секретаря судебного заседания, работника канцелярии и архива суда.</w:t>
            </w:r>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Компетенции, формируемые в результате освоения дисциплины (модуля)</w:t>
            </w:r>
          </w:p>
        </w:tc>
        <w:tc>
          <w:tcPr>
            <w:tcW w:w="6957" w:type="dxa"/>
          </w:tcPr>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способностью принимать оптимальные управленческие решения (ПК-18);</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способностью организовать работу малого коллектива исполнителей, планировать и организовывать служебную деятельность исполнителей, осуществлять контроль и учет ее результатов (ПК-19);</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способностью воспринимать, анализировать и реализовывать управленческие инновации в профессиональной деятельности (ПК-20);</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способностью организовать </w:t>
            </w:r>
            <w:proofErr w:type="spellStart"/>
            <w:r w:rsidRPr="00CD4D4E">
              <w:rPr>
                <w:rFonts w:ascii="Times New Roman" w:eastAsia="MS ??" w:hAnsi="Times New Roman" w:cs="Times New Roman"/>
                <w:sz w:val="24"/>
                <w:szCs w:val="24"/>
                <w:lang w:eastAsia="ru-RU"/>
              </w:rPr>
              <w:t>кодификационно</w:t>
            </w:r>
            <w:proofErr w:type="spellEnd"/>
            <w:r w:rsidRPr="00CD4D4E">
              <w:rPr>
                <w:rFonts w:ascii="Times New Roman" w:eastAsia="MS ??" w:hAnsi="Times New Roman" w:cs="Times New Roman"/>
                <w:sz w:val="24"/>
                <w:szCs w:val="24"/>
                <w:lang w:eastAsia="ru-RU"/>
              </w:rPr>
              <w:t>-справочную работу в суде и обобщение информации о судебной практике (ПК-23);</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способностью к анализу и применению судебной практики и судебной статистики (ПСК-1.9).</w:t>
            </w:r>
          </w:p>
        </w:tc>
      </w:tr>
      <w:tr w:rsidR="00CD4D4E" w:rsidRPr="00CD4D4E" w:rsidTr="00557690">
        <w:trPr>
          <w:trHeight w:val="1807"/>
        </w:trPr>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Содержание дисциплины (модуля)</w:t>
            </w:r>
          </w:p>
        </w:tc>
        <w:tc>
          <w:tcPr>
            <w:tcW w:w="6957" w:type="dxa"/>
          </w:tcPr>
          <w:p w:rsidR="00CD4D4E" w:rsidRPr="00CD4D4E" w:rsidRDefault="00CD4D4E" w:rsidP="00CD4D4E">
            <w:pPr>
              <w:tabs>
                <w:tab w:val="left" w:pos="916"/>
                <w:tab w:val="left" w:pos="1832"/>
                <w:tab w:val="left" w:pos="2748"/>
                <w:tab w:val="left" w:pos="30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MS ??" w:hAnsi="Times New Roman" w:cs="Times New Roman"/>
                <w:bCs/>
                <w:sz w:val="24"/>
                <w:szCs w:val="24"/>
                <w:lang w:eastAsia="ru-RU"/>
              </w:rPr>
            </w:pPr>
            <w:r w:rsidRPr="00CD4D4E">
              <w:rPr>
                <w:rFonts w:ascii="Times New Roman" w:eastAsia="MS ??" w:hAnsi="Times New Roman" w:cs="Times New Roman"/>
                <w:bCs/>
                <w:sz w:val="24"/>
                <w:szCs w:val="24"/>
                <w:lang w:eastAsia="ru-RU"/>
              </w:rPr>
              <w:t>Тема 1.1. Организация судебной статистики –составная часть работы председателя суда, администратора суда, сотрудников аппарата суда</w:t>
            </w:r>
          </w:p>
          <w:p w:rsidR="00CD4D4E" w:rsidRPr="00CD4D4E" w:rsidRDefault="00CD4D4E" w:rsidP="00CD4D4E">
            <w:pPr>
              <w:tabs>
                <w:tab w:val="left" w:pos="916"/>
                <w:tab w:val="left" w:pos="1832"/>
                <w:tab w:val="left" w:pos="2748"/>
                <w:tab w:val="left" w:pos="30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MS ??" w:hAnsi="Times New Roman" w:cs="Times New Roman"/>
                <w:bCs/>
                <w:sz w:val="24"/>
                <w:szCs w:val="24"/>
                <w:lang w:eastAsia="ru-RU"/>
              </w:rPr>
            </w:pPr>
            <w:r w:rsidRPr="00CD4D4E">
              <w:rPr>
                <w:rFonts w:ascii="Times New Roman" w:eastAsia="MS ??" w:hAnsi="Times New Roman" w:cs="Times New Roman"/>
                <w:bCs/>
                <w:sz w:val="24"/>
                <w:szCs w:val="24"/>
                <w:lang w:eastAsia="ru-RU"/>
              </w:rPr>
              <w:t>Тема 1.2. Судебное делопроизводство как основа судебной статистики</w:t>
            </w:r>
          </w:p>
          <w:p w:rsidR="00CD4D4E" w:rsidRPr="00CD4D4E" w:rsidRDefault="00CD4D4E" w:rsidP="00CD4D4E">
            <w:pPr>
              <w:tabs>
                <w:tab w:val="left" w:pos="916"/>
                <w:tab w:val="left" w:pos="1832"/>
                <w:tab w:val="left" w:pos="2748"/>
                <w:tab w:val="left" w:pos="30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MS ??" w:hAnsi="Times New Roman" w:cs="Times New Roman"/>
                <w:bCs/>
                <w:sz w:val="24"/>
                <w:szCs w:val="24"/>
                <w:lang w:eastAsia="ru-RU"/>
              </w:rPr>
            </w:pPr>
            <w:r w:rsidRPr="00CD4D4E">
              <w:rPr>
                <w:rFonts w:ascii="Times New Roman" w:eastAsia="MS ??" w:hAnsi="Times New Roman" w:cs="Times New Roman"/>
                <w:bCs/>
                <w:sz w:val="24"/>
                <w:szCs w:val="24"/>
                <w:lang w:eastAsia="ru-RU"/>
              </w:rPr>
              <w:t>Тема 2.1. Периодическая отчетность суда</w:t>
            </w:r>
          </w:p>
          <w:p w:rsidR="00CD4D4E" w:rsidRPr="00CD4D4E" w:rsidRDefault="00CD4D4E" w:rsidP="00CD4D4E">
            <w:pPr>
              <w:tabs>
                <w:tab w:val="left" w:pos="916"/>
                <w:tab w:val="left" w:pos="1832"/>
                <w:tab w:val="left" w:pos="2748"/>
                <w:tab w:val="left" w:pos="30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MS ??" w:hAnsi="Times New Roman" w:cs="Times New Roman"/>
                <w:bCs/>
                <w:sz w:val="24"/>
                <w:szCs w:val="24"/>
                <w:lang w:eastAsia="ru-RU"/>
              </w:rPr>
            </w:pPr>
            <w:r w:rsidRPr="00CD4D4E">
              <w:rPr>
                <w:rFonts w:ascii="Times New Roman" w:eastAsia="MS ??" w:hAnsi="Times New Roman" w:cs="Times New Roman"/>
                <w:bCs/>
                <w:sz w:val="24"/>
                <w:szCs w:val="24"/>
                <w:lang w:eastAsia="ru-RU"/>
              </w:rPr>
              <w:t>Тема 2.2. Оперативная отчетность</w:t>
            </w:r>
          </w:p>
          <w:p w:rsidR="00CD4D4E" w:rsidRPr="00CD4D4E" w:rsidRDefault="00CD4D4E" w:rsidP="00CD4D4E">
            <w:pPr>
              <w:tabs>
                <w:tab w:val="left" w:pos="916"/>
                <w:tab w:val="left" w:pos="1832"/>
                <w:tab w:val="left" w:pos="2748"/>
                <w:tab w:val="left" w:pos="30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MS ??" w:hAnsi="Times New Roman" w:cs="Times New Roman"/>
                <w:bCs/>
                <w:sz w:val="24"/>
                <w:szCs w:val="24"/>
                <w:lang w:eastAsia="ru-RU"/>
              </w:rPr>
            </w:pPr>
            <w:r w:rsidRPr="00CD4D4E">
              <w:rPr>
                <w:rFonts w:ascii="Times New Roman" w:eastAsia="MS ??" w:hAnsi="Times New Roman" w:cs="Times New Roman"/>
                <w:bCs/>
                <w:sz w:val="24"/>
                <w:szCs w:val="24"/>
                <w:lang w:eastAsia="ru-RU"/>
              </w:rPr>
              <w:t>Тема 2.3 Особенности сбора статистических данных в судах</w:t>
            </w:r>
          </w:p>
          <w:p w:rsidR="00CD4D4E" w:rsidRPr="00CD4D4E" w:rsidRDefault="00CD4D4E" w:rsidP="00CD4D4E">
            <w:pPr>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bCs/>
                <w:sz w:val="24"/>
                <w:szCs w:val="24"/>
                <w:lang w:eastAsia="ru-RU"/>
              </w:rPr>
              <w:t>Тема 2.4. Значение судебной статистики</w:t>
            </w:r>
            <w:r w:rsidRPr="00CD4D4E">
              <w:rPr>
                <w:rFonts w:ascii="Times New Roman" w:eastAsia="MS ??" w:hAnsi="Times New Roman" w:cs="Times New Roman"/>
                <w:b/>
                <w:bCs/>
                <w:sz w:val="24"/>
                <w:szCs w:val="24"/>
                <w:lang w:eastAsia="ru-RU"/>
              </w:rPr>
              <w:t xml:space="preserve">  </w:t>
            </w:r>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Общая трудоемкость</w:t>
            </w:r>
            <w:r w:rsidRPr="00CD4D4E">
              <w:rPr>
                <w:rFonts w:ascii="Times New Roman" w:eastAsia="MS ??" w:hAnsi="Times New Roman" w:cs="Times New Roman"/>
                <w:i/>
                <w:sz w:val="24"/>
                <w:szCs w:val="24"/>
                <w:lang w:eastAsia="ru-RU"/>
              </w:rPr>
              <w:t xml:space="preserve"> </w:t>
            </w:r>
            <w:r w:rsidRPr="00CD4D4E">
              <w:rPr>
                <w:rFonts w:ascii="Times New Roman" w:eastAsia="MS ??" w:hAnsi="Times New Roman" w:cs="Times New Roman"/>
                <w:b/>
                <w:sz w:val="24"/>
                <w:szCs w:val="24"/>
                <w:lang w:eastAsia="ru-RU"/>
              </w:rPr>
              <w:t>дисциплины (модуля)</w:t>
            </w:r>
          </w:p>
        </w:tc>
        <w:tc>
          <w:tcPr>
            <w:tcW w:w="6957" w:type="dxa"/>
          </w:tcPr>
          <w:p w:rsidR="00CD4D4E" w:rsidRPr="00CD4D4E" w:rsidRDefault="00CD4D4E" w:rsidP="00CD4D4E">
            <w:pPr>
              <w:widowControl w:val="0"/>
              <w:tabs>
                <w:tab w:val="left" w:pos="3000"/>
              </w:tabs>
              <w:spacing w:after="0" w:line="240" w:lineRule="auto"/>
              <w:jc w:val="both"/>
              <w:rPr>
                <w:rFonts w:ascii="Times New Roman" w:eastAsia="MS ??" w:hAnsi="Times New Roman" w:cs="Times New Roman"/>
                <w:iCs/>
                <w:sz w:val="24"/>
                <w:szCs w:val="24"/>
                <w:lang w:eastAsia="ru-RU"/>
              </w:rPr>
            </w:pPr>
            <w:r w:rsidRPr="00CD4D4E">
              <w:rPr>
                <w:rFonts w:ascii="Times New Roman" w:eastAsia="MS ??" w:hAnsi="Times New Roman" w:cs="Times New Roman"/>
                <w:iCs/>
                <w:sz w:val="24"/>
                <w:szCs w:val="24"/>
                <w:lang w:eastAsia="ru-RU"/>
              </w:rPr>
              <w:t>Общая трудоемкость дисциплины составляет 2 зачетных единиц 72 часа.</w:t>
            </w:r>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Форма промежуточной аттестации</w:t>
            </w:r>
          </w:p>
        </w:tc>
        <w:tc>
          <w:tcPr>
            <w:tcW w:w="6957" w:type="dxa"/>
          </w:tcPr>
          <w:p w:rsidR="00CD4D4E" w:rsidRPr="00CD4D4E" w:rsidRDefault="00CD4D4E" w:rsidP="00CD4D4E">
            <w:pPr>
              <w:spacing w:after="0" w:line="240" w:lineRule="auto"/>
              <w:jc w:val="both"/>
              <w:rPr>
                <w:rFonts w:ascii="Times New Roman" w:eastAsia="MS ??" w:hAnsi="Times New Roman" w:cs="Times New Roman"/>
                <w:bCs/>
                <w:sz w:val="24"/>
                <w:szCs w:val="24"/>
                <w:lang w:eastAsia="ru-RU"/>
              </w:rPr>
            </w:pPr>
            <w:r w:rsidRPr="00CD4D4E">
              <w:rPr>
                <w:rFonts w:ascii="Times New Roman" w:eastAsia="MS ??" w:hAnsi="Times New Roman" w:cs="Times New Roman"/>
                <w:sz w:val="24"/>
                <w:szCs w:val="24"/>
                <w:lang w:eastAsia="ru-RU"/>
              </w:rPr>
              <w:t>Зачет</w:t>
            </w:r>
          </w:p>
        </w:tc>
      </w:tr>
    </w:tbl>
    <w:p w:rsidR="00CD4D4E" w:rsidRPr="00CD4D4E" w:rsidRDefault="00CD4D4E" w:rsidP="00CD4D4E">
      <w:pPr>
        <w:tabs>
          <w:tab w:val="left" w:pos="3000"/>
        </w:tabs>
        <w:spacing w:after="0" w:line="240" w:lineRule="auto"/>
        <w:ind w:firstLine="720"/>
        <w:jc w:val="both"/>
        <w:rPr>
          <w:rFonts w:ascii="Times New Roman" w:eastAsia="MS ??" w:hAnsi="Times New Roman" w:cs="Times New Roman"/>
          <w:sz w:val="24"/>
          <w:szCs w:val="24"/>
          <w:lang w:eastAsia="ru-RU"/>
        </w:rPr>
      </w:pP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pacing w:val="-3"/>
          <w:sz w:val="24"/>
          <w:szCs w:val="24"/>
          <w:lang w:eastAsia="ru-RU"/>
        </w:rPr>
      </w:pPr>
      <w:r w:rsidRPr="00CD4D4E">
        <w:rPr>
          <w:rFonts w:ascii="Times New Roman" w:eastAsia="MS ??" w:hAnsi="Times New Roman" w:cs="Times New Roman"/>
          <w:b/>
          <w:bCs/>
          <w:sz w:val="24"/>
          <w:szCs w:val="24"/>
          <w:lang w:eastAsia="ru-RU"/>
        </w:rPr>
        <w:t>Аннотация рабочей программы дисциплины «Судебное делопроизводство»</w:t>
      </w:r>
    </w:p>
    <w:p w:rsidR="00CD4D4E" w:rsidRPr="00CD4D4E" w:rsidRDefault="00CD4D4E" w:rsidP="00CD4D4E">
      <w:pPr>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Авторы-составители: </w:t>
      </w:r>
      <w:proofErr w:type="spellStart"/>
      <w:r w:rsidRPr="00CD4D4E">
        <w:rPr>
          <w:rFonts w:ascii="Times New Roman" w:eastAsia="MS ??" w:hAnsi="Times New Roman" w:cs="Times New Roman"/>
          <w:sz w:val="24"/>
          <w:szCs w:val="24"/>
          <w:lang w:eastAsia="ru-RU"/>
        </w:rPr>
        <w:t>Бурдина</w:t>
      </w:r>
      <w:proofErr w:type="spellEnd"/>
      <w:r w:rsidRPr="00CD4D4E">
        <w:rPr>
          <w:rFonts w:ascii="Times New Roman" w:eastAsia="MS ??" w:hAnsi="Times New Roman" w:cs="Times New Roman"/>
          <w:sz w:val="24"/>
          <w:szCs w:val="24"/>
          <w:lang w:eastAsia="ru-RU"/>
        </w:rPr>
        <w:t xml:space="preserve"> Е.В.,</w:t>
      </w:r>
      <w:proofErr w:type="spellStart"/>
      <w:r w:rsidRPr="00CD4D4E">
        <w:rPr>
          <w:rFonts w:ascii="Times New Roman" w:eastAsia="MS ??" w:hAnsi="Times New Roman" w:cs="Times New Roman"/>
          <w:sz w:val="24"/>
          <w:szCs w:val="24"/>
          <w:lang w:eastAsia="ru-RU"/>
        </w:rPr>
        <w:t>Чвиров</w:t>
      </w:r>
      <w:proofErr w:type="spellEnd"/>
      <w:r w:rsidRPr="00CD4D4E">
        <w:rPr>
          <w:rFonts w:ascii="Times New Roman" w:eastAsia="MS ??" w:hAnsi="Times New Roman" w:cs="Times New Roman"/>
          <w:sz w:val="24"/>
          <w:szCs w:val="24"/>
          <w:lang w:eastAsia="ru-RU"/>
        </w:rPr>
        <w:t xml:space="preserve"> В.В.</w:t>
      </w:r>
    </w:p>
    <w:p w:rsidR="00CD4D4E" w:rsidRPr="00CD4D4E" w:rsidRDefault="00CD4D4E" w:rsidP="00CD4D4E">
      <w:pPr>
        <w:tabs>
          <w:tab w:val="left" w:pos="3000"/>
        </w:tabs>
        <w:spacing w:after="0" w:line="240" w:lineRule="auto"/>
        <w:jc w:val="both"/>
        <w:rPr>
          <w:rFonts w:ascii="Times New Roman" w:eastAsia="MS ??"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4"/>
        <w:gridCol w:w="6957"/>
      </w:tblGrid>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Цель изучения дисциплины</w:t>
            </w:r>
          </w:p>
        </w:tc>
        <w:tc>
          <w:tcPr>
            <w:tcW w:w="6957" w:type="dxa"/>
          </w:tcPr>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Судебное делопроизводство –  дисциплина, сочетающая в себе отрасли знаний в сфере делопроизводства, научной организации труда, судопроизводства.</w:t>
            </w:r>
            <w:r w:rsidRPr="00CD4D4E">
              <w:rPr>
                <w:rFonts w:ascii="Times New Roman" w:eastAsia="MS ??" w:hAnsi="Times New Roman" w:cs="Times New Roman"/>
                <w:bCs/>
                <w:sz w:val="24"/>
                <w:szCs w:val="24"/>
                <w:lang w:eastAsia="ru-RU"/>
              </w:rPr>
              <w:t xml:space="preserve"> </w:t>
            </w:r>
            <w:r w:rsidRPr="00CD4D4E">
              <w:rPr>
                <w:rFonts w:ascii="Times New Roman" w:eastAsia="MS ??" w:hAnsi="Times New Roman" w:cs="Times New Roman"/>
                <w:sz w:val="24"/>
                <w:szCs w:val="24"/>
                <w:lang w:eastAsia="ru-RU"/>
              </w:rPr>
              <w:t>Она призвана ознако</w:t>
            </w:r>
            <w:r w:rsidRPr="00CD4D4E">
              <w:rPr>
                <w:rFonts w:ascii="Times New Roman" w:eastAsia="MS ??" w:hAnsi="Times New Roman" w:cs="Times New Roman"/>
                <w:sz w:val="24"/>
                <w:szCs w:val="24"/>
                <w:lang w:eastAsia="ru-RU"/>
              </w:rPr>
              <w:softHyphen/>
              <w:t>мить студентов с организационно-распорядительными и техническими аспектами деятельности председателей судов, судей и работников аппарата суда. Ее место в системе юридических дисциплин определяется неразрывной связью с такими смежными дисципли</w:t>
            </w:r>
            <w:r w:rsidRPr="00CD4D4E">
              <w:rPr>
                <w:rFonts w:ascii="Times New Roman" w:eastAsia="MS ??" w:hAnsi="Times New Roman" w:cs="Times New Roman"/>
                <w:sz w:val="24"/>
                <w:szCs w:val="24"/>
                <w:lang w:eastAsia="ru-RU"/>
              </w:rPr>
              <w:softHyphen/>
              <w:t>нами профессионального цикла, как правоохранительные органы, уголовный процесс, гражданский процесс,  административный процесс, арбитражный процесс, профессиональная этика, информационные технологии в юридической деятельности и др.</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lastRenderedPageBreak/>
              <w:t>Целями  освоения дисциплины «Судебное делопроизводство» являются:</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а) практическая – умение планировать и организовывать работу судьи, помощника председателя суда, помощника судьи, консультанта, секретаря, судебного секретаря, администратора суда по подготовке и рассмотрению судебных дел, по организации приема граждан в судах и других направлениях деятельности в соответствии с рекомендациями по научной организации труда; сформировать навыки по составлению служебных и иных документов, учету и регистрации, архивному хранению судебных дел.</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б) образовательная –  получение объема знаний по документационному обеспечению деятельности суда: усвоение цели, содержания, этапов судебного делопроизводства в судах различных инстанций для эффективного выполнения профессиональных обязанностей судьями, помощниками председателя, помощниками судей, администраторами судов;</w:t>
            </w:r>
          </w:p>
          <w:p w:rsidR="00CD4D4E" w:rsidRPr="00CD4D4E" w:rsidRDefault="00CD4D4E" w:rsidP="00CD4D4E">
            <w:pPr>
              <w:widowControl w:val="0"/>
              <w:tabs>
                <w:tab w:val="left" w:pos="3000"/>
              </w:tabs>
              <w:autoSpaceDE w:val="0"/>
              <w:autoSpaceDN w:val="0"/>
              <w:adjustRightInd w:val="0"/>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в) воспитательная – формирование правовой культуры, научного мировоззрения, выработка убеждения в необходимости четкой организации работы суда и его аппарата по обеспечению правосудия.</w:t>
            </w:r>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lastRenderedPageBreak/>
              <w:t>Место дисциплины в структуре ОПОП</w:t>
            </w:r>
          </w:p>
        </w:tc>
        <w:tc>
          <w:tcPr>
            <w:tcW w:w="6957" w:type="dxa"/>
          </w:tcPr>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Учебная дисциплина «Судебное делопроизводство» относится к вариативной части учебного плана.</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Знания, навыки и умения, приобретаемые студентами после освоения содержания дисциплины, будут использоваться в: организации делопроизводства в судах, организации работы судьи, помощника председателя, помощника судьи, секретаря судебного заседания, работника канцелярии и архива суда</w:t>
            </w:r>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Компетенции, формируемые в результате освоения дисциплины (модуля)</w:t>
            </w:r>
          </w:p>
        </w:tc>
        <w:tc>
          <w:tcPr>
            <w:tcW w:w="6957" w:type="dxa"/>
          </w:tcPr>
          <w:p w:rsidR="00CD4D4E" w:rsidRPr="00CD4D4E" w:rsidRDefault="00CD4D4E" w:rsidP="00CD4D4E">
            <w:pPr>
              <w:widowControl w:val="0"/>
              <w:tabs>
                <w:tab w:val="left" w:pos="0"/>
                <w:tab w:val="left" w:pos="3000"/>
              </w:tabs>
              <w:suppressAutoHyphens/>
              <w:spacing w:after="0" w:line="240" w:lineRule="auto"/>
              <w:jc w:val="both"/>
              <w:rPr>
                <w:rFonts w:ascii="Times New Roman" w:eastAsia="MS ??" w:hAnsi="Times New Roman" w:cs="Times New Roman"/>
                <w:bCs/>
                <w:sz w:val="24"/>
                <w:szCs w:val="24"/>
                <w:lang w:eastAsia="ru-RU"/>
              </w:rPr>
            </w:pPr>
            <w:r w:rsidRPr="00CD4D4E">
              <w:rPr>
                <w:rFonts w:ascii="Times New Roman" w:eastAsia="MS ??" w:hAnsi="Times New Roman" w:cs="Times New Roman"/>
                <w:sz w:val="24"/>
                <w:szCs w:val="24"/>
                <w:lang w:eastAsia="ru-RU"/>
              </w:rPr>
              <w:t xml:space="preserve">Студент по результатам изучения дисциплины должен продолжить формирование следующих </w:t>
            </w:r>
            <w:r w:rsidRPr="00CD4D4E">
              <w:rPr>
                <w:rFonts w:ascii="Times New Roman" w:eastAsia="MS ??" w:hAnsi="Times New Roman" w:cs="Times New Roman"/>
                <w:bCs/>
                <w:sz w:val="24"/>
                <w:szCs w:val="24"/>
                <w:lang w:eastAsia="ru-RU"/>
              </w:rPr>
              <w:t>компетенций:</w:t>
            </w:r>
          </w:p>
          <w:p w:rsidR="00CD4D4E" w:rsidRPr="00CD4D4E" w:rsidRDefault="00CD4D4E" w:rsidP="00CD4D4E">
            <w:pPr>
              <w:widowControl w:val="0"/>
              <w:tabs>
                <w:tab w:val="left" w:pos="0"/>
                <w:tab w:val="left" w:pos="3000"/>
              </w:tabs>
              <w:suppressAutoHyphens/>
              <w:spacing w:after="0" w:line="240" w:lineRule="auto"/>
              <w:jc w:val="both"/>
              <w:rPr>
                <w:rFonts w:ascii="Times New Roman" w:eastAsia="MS ??" w:hAnsi="Times New Roman" w:cs="Times New Roman"/>
                <w:bCs/>
                <w:sz w:val="24"/>
                <w:szCs w:val="24"/>
                <w:lang w:eastAsia="ja-JP"/>
              </w:rPr>
            </w:pPr>
            <w:r w:rsidRPr="00CD4D4E">
              <w:rPr>
                <w:rFonts w:ascii="Times New Roman" w:eastAsia="MS ??" w:hAnsi="Times New Roman" w:cs="Times New Roman"/>
                <w:sz w:val="24"/>
                <w:szCs w:val="24"/>
                <w:lang w:eastAsia="ru-RU"/>
              </w:rPr>
              <w:t>ПК-20: способностью воспринимать, анализировать и реализовывать управленческие инновации в профессиональной деятельности;</w:t>
            </w:r>
          </w:p>
          <w:p w:rsidR="00CD4D4E" w:rsidRPr="00CD4D4E" w:rsidRDefault="00CD4D4E" w:rsidP="00CD4D4E">
            <w:pPr>
              <w:widowControl w:val="0"/>
              <w:tabs>
                <w:tab w:val="left" w:pos="3000"/>
              </w:tabs>
              <w:autoSpaceDE w:val="0"/>
              <w:autoSpaceDN w:val="0"/>
              <w:adjustRightInd w:val="0"/>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ПСК-1.3: способностью к рассмотрению и разрешению дел посредством уголовного судопроизводства во всех судебных инстанциях;</w:t>
            </w:r>
          </w:p>
          <w:p w:rsidR="00CD4D4E" w:rsidRPr="00CD4D4E" w:rsidRDefault="00CD4D4E" w:rsidP="00CD4D4E">
            <w:pPr>
              <w:widowControl w:val="0"/>
              <w:tabs>
                <w:tab w:val="left" w:pos="3000"/>
              </w:tabs>
              <w:autoSpaceDE w:val="0"/>
              <w:autoSpaceDN w:val="0"/>
              <w:adjustRightInd w:val="0"/>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ПСК-1.4: способностью к рассмотрению и разрешению дел посредством гражданского, административного судопроизводства во всех судебных инстанциях;</w:t>
            </w:r>
          </w:p>
          <w:p w:rsidR="00CD4D4E" w:rsidRPr="00CD4D4E" w:rsidRDefault="00CD4D4E" w:rsidP="00CD4D4E">
            <w:pPr>
              <w:widowControl w:val="0"/>
              <w:tabs>
                <w:tab w:val="left" w:pos="3000"/>
              </w:tabs>
              <w:autoSpaceDE w:val="0"/>
              <w:autoSpaceDN w:val="0"/>
              <w:adjustRightInd w:val="0"/>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ПСК-1.6: способностью к подготовке поступивших уголовных, гражданских, административных дел к судебному разбирательству (рассмотрению дел), материалов, заявлений и жалоб к разрешению;</w:t>
            </w:r>
          </w:p>
          <w:p w:rsidR="00CD4D4E" w:rsidRPr="00CD4D4E" w:rsidRDefault="00CD4D4E" w:rsidP="00CD4D4E">
            <w:pPr>
              <w:widowControl w:val="0"/>
              <w:tabs>
                <w:tab w:val="left" w:pos="3000"/>
              </w:tabs>
              <w:autoSpaceDE w:val="0"/>
              <w:autoSpaceDN w:val="0"/>
              <w:adjustRightInd w:val="0"/>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ПСК-1.7: способностью составлять служебные документы по вопросам деятельности суда;</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ПСК-1.8: способностью осуществлять кодификационное обеспечение деятельности судьи;</w:t>
            </w:r>
          </w:p>
          <w:p w:rsidR="00CD4D4E" w:rsidRPr="00CD4D4E" w:rsidRDefault="00CD4D4E" w:rsidP="00CD4D4E">
            <w:pPr>
              <w:widowControl w:val="0"/>
              <w:tabs>
                <w:tab w:val="left" w:pos="3000"/>
              </w:tabs>
              <w:autoSpaceDE w:val="0"/>
              <w:autoSpaceDN w:val="0"/>
              <w:adjustRightInd w:val="0"/>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ПСК-1.10: способностью к организационному обеспечению деятельности суда</w:t>
            </w:r>
          </w:p>
        </w:tc>
      </w:tr>
      <w:tr w:rsidR="00CD4D4E" w:rsidRPr="00CD4D4E" w:rsidTr="00557690">
        <w:trPr>
          <w:trHeight w:val="1807"/>
        </w:trPr>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lastRenderedPageBreak/>
              <w:t>Содержание дисциплины (модуля)</w:t>
            </w:r>
          </w:p>
        </w:tc>
        <w:tc>
          <w:tcPr>
            <w:tcW w:w="6957" w:type="dxa"/>
          </w:tcPr>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1. Предмет и метод судебного делопроизводства</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2. История судебного делопроизводства в России.</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3. Понятие и виды документов</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4. Требования к оформлению документов</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5. Электронный документооборот.</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6. Стадии судебного делопроизводства и оформление уголовных, гражданских, арбитражных, административных дел.</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7. Распределение обязанностей между судьями и работниками аппарата суда. Организация приема граждан.</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8. Организация судебного заседания и ведение протокола судебного заседания. Порядок вынесения судебного решения.</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9. Организация проверки делопроизводства.</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10. Организация хранения дел в суде.</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Оперативное и архивное хранение.</w:t>
            </w:r>
          </w:p>
          <w:p w:rsidR="00CD4D4E" w:rsidRPr="00CD4D4E" w:rsidRDefault="00CD4D4E" w:rsidP="00CD4D4E">
            <w:pPr>
              <w:tabs>
                <w:tab w:val="left" w:pos="3000"/>
              </w:tabs>
              <w:spacing w:after="0" w:line="240" w:lineRule="auto"/>
              <w:jc w:val="both"/>
              <w:rPr>
                <w:rFonts w:ascii="Times New Roman" w:eastAsia="MS ??" w:hAnsi="Times New Roman" w:cs="Times New Roman"/>
                <w:sz w:val="24"/>
                <w:szCs w:val="24"/>
                <w:lang w:eastAsia="ru-RU"/>
              </w:rPr>
            </w:pPr>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Общая трудоемкость</w:t>
            </w:r>
            <w:r w:rsidRPr="00CD4D4E">
              <w:rPr>
                <w:rFonts w:ascii="Times New Roman" w:eastAsia="MS ??" w:hAnsi="Times New Roman" w:cs="Times New Roman"/>
                <w:i/>
                <w:sz w:val="24"/>
                <w:szCs w:val="24"/>
                <w:lang w:eastAsia="ru-RU"/>
              </w:rPr>
              <w:t xml:space="preserve"> </w:t>
            </w:r>
            <w:r w:rsidRPr="00CD4D4E">
              <w:rPr>
                <w:rFonts w:ascii="Times New Roman" w:eastAsia="MS ??" w:hAnsi="Times New Roman" w:cs="Times New Roman"/>
                <w:b/>
                <w:sz w:val="24"/>
                <w:szCs w:val="24"/>
                <w:lang w:eastAsia="ru-RU"/>
              </w:rPr>
              <w:t>дисциплины (модуля)</w:t>
            </w:r>
          </w:p>
        </w:tc>
        <w:tc>
          <w:tcPr>
            <w:tcW w:w="6957" w:type="dxa"/>
          </w:tcPr>
          <w:p w:rsidR="00CD4D4E" w:rsidRPr="00CD4D4E" w:rsidRDefault="00CD4D4E" w:rsidP="00CD4D4E">
            <w:pPr>
              <w:widowControl w:val="0"/>
              <w:tabs>
                <w:tab w:val="left" w:pos="3000"/>
              </w:tabs>
              <w:spacing w:after="0" w:line="240" w:lineRule="auto"/>
              <w:jc w:val="both"/>
              <w:rPr>
                <w:rFonts w:ascii="Times New Roman" w:eastAsia="MS ??" w:hAnsi="Times New Roman" w:cs="Times New Roman"/>
                <w:iCs/>
                <w:sz w:val="24"/>
                <w:szCs w:val="24"/>
                <w:lang w:eastAsia="ru-RU"/>
              </w:rPr>
            </w:pPr>
            <w:r w:rsidRPr="00CD4D4E">
              <w:rPr>
                <w:rFonts w:ascii="Times New Roman" w:eastAsia="MS ??" w:hAnsi="Times New Roman" w:cs="Times New Roman"/>
                <w:iCs/>
                <w:sz w:val="24"/>
                <w:szCs w:val="24"/>
                <w:lang w:eastAsia="ru-RU"/>
              </w:rPr>
              <w:t>Общая трудоемкость дисциплины составляет 3 зачетных единиц 108 часа.</w:t>
            </w:r>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Форма промежуточной аттестации</w:t>
            </w:r>
          </w:p>
        </w:tc>
        <w:tc>
          <w:tcPr>
            <w:tcW w:w="6957" w:type="dxa"/>
          </w:tcPr>
          <w:p w:rsidR="00CD4D4E" w:rsidRPr="00CD4D4E" w:rsidRDefault="00CD4D4E" w:rsidP="00CD4D4E">
            <w:pPr>
              <w:spacing w:after="0" w:line="240" w:lineRule="auto"/>
              <w:jc w:val="both"/>
              <w:rPr>
                <w:rFonts w:ascii="Times New Roman" w:eastAsia="MS ??" w:hAnsi="Times New Roman" w:cs="Times New Roman"/>
                <w:bCs/>
                <w:sz w:val="24"/>
                <w:szCs w:val="24"/>
                <w:lang w:eastAsia="ru-RU"/>
              </w:rPr>
            </w:pPr>
            <w:r w:rsidRPr="00CD4D4E">
              <w:rPr>
                <w:rFonts w:ascii="Times New Roman" w:eastAsia="MS ??" w:hAnsi="Times New Roman" w:cs="Times New Roman"/>
                <w:sz w:val="24"/>
                <w:szCs w:val="24"/>
                <w:lang w:eastAsia="ru-RU"/>
              </w:rPr>
              <w:t>Дифференцированный зачет</w:t>
            </w:r>
          </w:p>
        </w:tc>
      </w:tr>
    </w:tbl>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p>
    <w:p w:rsidR="00CD4D4E" w:rsidRPr="00CD4D4E" w:rsidRDefault="00CD4D4E" w:rsidP="00CD4D4E">
      <w:pPr>
        <w:tabs>
          <w:tab w:val="left" w:pos="3000"/>
          <w:tab w:val="num" w:pos="6030"/>
        </w:tabs>
        <w:spacing w:after="0" w:line="240" w:lineRule="auto"/>
        <w:jc w:val="both"/>
        <w:rPr>
          <w:rFonts w:ascii="Times New Roman" w:eastAsia="MS ??" w:hAnsi="Times New Roman" w:cs="Times New Roman"/>
          <w:b/>
          <w:bCs/>
          <w:sz w:val="24"/>
          <w:szCs w:val="24"/>
          <w:lang w:eastAsia="ru-RU"/>
        </w:rPr>
      </w:pPr>
    </w:p>
    <w:p w:rsidR="00CD4D4E" w:rsidRPr="00CD4D4E" w:rsidRDefault="00CD4D4E" w:rsidP="00CD4D4E">
      <w:pPr>
        <w:tabs>
          <w:tab w:val="left" w:pos="3000"/>
          <w:tab w:val="num" w:pos="6030"/>
        </w:tabs>
        <w:spacing w:after="0" w:line="240" w:lineRule="auto"/>
        <w:jc w:val="both"/>
        <w:rPr>
          <w:rFonts w:ascii="Times New Roman" w:eastAsia="MS ??" w:hAnsi="Times New Roman" w:cs="Times New Roman"/>
          <w:b/>
          <w:bCs/>
          <w:sz w:val="24"/>
          <w:szCs w:val="24"/>
          <w:lang w:eastAsia="ru-RU"/>
        </w:rPr>
      </w:pPr>
      <w:r w:rsidRPr="00CD4D4E">
        <w:rPr>
          <w:rFonts w:ascii="Times New Roman" w:eastAsia="MS ??" w:hAnsi="Times New Roman" w:cs="Times New Roman"/>
          <w:b/>
          <w:bCs/>
          <w:sz w:val="24"/>
          <w:szCs w:val="24"/>
          <w:lang w:eastAsia="ru-RU"/>
        </w:rPr>
        <w:br w:type="page"/>
      </w:r>
      <w:r w:rsidRPr="00CD4D4E">
        <w:rPr>
          <w:rFonts w:ascii="Times New Roman" w:eastAsia="MS ??" w:hAnsi="Times New Roman" w:cs="Times New Roman"/>
          <w:b/>
          <w:bCs/>
          <w:sz w:val="24"/>
          <w:szCs w:val="24"/>
          <w:lang w:eastAsia="ru-RU"/>
        </w:rPr>
        <w:lastRenderedPageBreak/>
        <w:t>Аннотация рабочей программы дисциплины «Информационные и коммуникационные технологии в судебной деятельности»</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Автор-составитель: Черных А.М.</w:t>
      </w:r>
    </w:p>
    <w:p w:rsidR="00CD4D4E" w:rsidRPr="00CD4D4E" w:rsidRDefault="00CD4D4E" w:rsidP="00CD4D4E">
      <w:pPr>
        <w:widowControl w:val="0"/>
        <w:tabs>
          <w:tab w:val="left" w:pos="3000"/>
        </w:tabs>
        <w:spacing w:after="0" w:line="240" w:lineRule="auto"/>
        <w:ind w:firstLine="400"/>
        <w:jc w:val="both"/>
        <w:rPr>
          <w:rFonts w:ascii="Times New Roman" w:eastAsia="MS ??"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4"/>
        <w:gridCol w:w="6957"/>
      </w:tblGrid>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Цель изучения дисциплины</w:t>
            </w:r>
          </w:p>
        </w:tc>
        <w:tc>
          <w:tcPr>
            <w:tcW w:w="6957" w:type="dxa"/>
          </w:tcPr>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Формирование и развитие у специалистов теоретических знаний и практических навыков рациональной организации информационно-аналитической деятельности путём сбора, хранения, логической обработки и передачи информации, основных методов и средств современных информационных и коммуникационных технологии в профессиональной и научно-исследовательской деятельности.</w:t>
            </w:r>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Место дисциплины в структуре ОПОП</w:t>
            </w:r>
          </w:p>
        </w:tc>
        <w:tc>
          <w:tcPr>
            <w:tcW w:w="6957" w:type="dxa"/>
          </w:tcPr>
          <w:p w:rsidR="00CD4D4E" w:rsidRPr="00CD4D4E" w:rsidRDefault="00CD4D4E" w:rsidP="00CD4D4E">
            <w:pPr>
              <w:tabs>
                <w:tab w:val="left" w:pos="3000"/>
                <w:tab w:val="num" w:pos="6030"/>
              </w:tabs>
              <w:spacing w:after="0" w:line="240" w:lineRule="auto"/>
              <w:jc w:val="both"/>
              <w:rPr>
                <w:rFonts w:ascii="TimesET" w:eastAsia="MS ??" w:hAnsi="TimesET" w:cs="Times New Roman" w:hint="eastAsia"/>
                <w:sz w:val="28"/>
                <w:szCs w:val="20"/>
                <w:lang w:eastAsia="ru-RU"/>
              </w:rPr>
            </w:pPr>
            <w:r w:rsidRPr="00CD4D4E">
              <w:rPr>
                <w:rFonts w:ascii="Times New Roman" w:eastAsia="MS ??" w:hAnsi="Times New Roman" w:cs="Times New Roman"/>
                <w:sz w:val="24"/>
                <w:szCs w:val="24"/>
                <w:lang w:eastAsia="ru-RU"/>
              </w:rPr>
              <w:t xml:space="preserve">Дисциплина «Информационные и коммуникационные технологии в судебной деятельности» является дисциплиной вариативной части учебного плана </w:t>
            </w:r>
            <w:proofErr w:type="spellStart"/>
            <w:r w:rsidRPr="00CD4D4E">
              <w:rPr>
                <w:rFonts w:ascii="Times New Roman" w:eastAsia="MS ??" w:hAnsi="Times New Roman" w:cs="Times New Roman"/>
                <w:sz w:val="24"/>
                <w:szCs w:val="24"/>
                <w:lang w:eastAsia="ru-RU"/>
              </w:rPr>
              <w:t>специалитета</w:t>
            </w:r>
            <w:proofErr w:type="spellEnd"/>
            <w:r w:rsidRPr="00CD4D4E">
              <w:rPr>
                <w:rFonts w:ascii="Times New Roman" w:eastAsia="MS ??" w:hAnsi="Times New Roman" w:cs="Times New Roman"/>
                <w:sz w:val="24"/>
                <w:szCs w:val="24"/>
                <w:lang w:eastAsia="ru-RU"/>
              </w:rPr>
              <w:t xml:space="preserve"> по направлению подготовки 40.05.04 – «</w:t>
            </w:r>
            <w:r w:rsidRPr="00CD4D4E">
              <w:rPr>
                <w:rFonts w:ascii="Times New Roman" w:eastAsia="MS ??" w:hAnsi="Times New Roman" w:cs="Times New Roman"/>
                <w:bCs/>
                <w:sz w:val="24"/>
                <w:szCs w:val="24"/>
                <w:lang w:eastAsia="ru-RU"/>
              </w:rPr>
              <w:t>Судебная и прокурорская деятельность</w:t>
            </w:r>
            <w:r w:rsidRPr="00CD4D4E">
              <w:rPr>
                <w:rFonts w:ascii="Times New Roman" w:eastAsia="MS ??" w:hAnsi="Times New Roman" w:cs="Times New Roman"/>
                <w:sz w:val="24"/>
                <w:szCs w:val="24"/>
                <w:lang w:eastAsia="ru-RU"/>
              </w:rPr>
              <w:t>» (квалификация «специалист»), специализация «Судебная деятельность».</w:t>
            </w:r>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Компетенции, формируемые в результате освоения дисциплины (модуля)</w:t>
            </w:r>
          </w:p>
        </w:tc>
        <w:tc>
          <w:tcPr>
            <w:tcW w:w="6957" w:type="dxa"/>
          </w:tcPr>
          <w:p w:rsidR="00CD4D4E" w:rsidRPr="00CD4D4E" w:rsidRDefault="00CD4D4E" w:rsidP="00CD4D4E">
            <w:pPr>
              <w:widowControl w:val="0"/>
              <w:tabs>
                <w:tab w:val="left" w:pos="-83"/>
                <w:tab w:val="left" w:pos="3000"/>
              </w:tabs>
              <w:autoSpaceDE w:val="0"/>
              <w:autoSpaceDN w:val="0"/>
              <w:adjustRightInd w:val="0"/>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способностью целенаправленно и эффективно получать юридически значимую информацию из различных источников, включая правовые базы (банки) данных, решать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(ОПК-7); </w:t>
            </w:r>
          </w:p>
          <w:p w:rsidR="00CD4D4E" w:rsidRPr="00CD4D4E" w:rsidRDefault="00CD4D4E" w:rsidP="00CD4D4E">
            <w:pPr>
              <w:widowControl w:val="0"/>
              <w:tabs>
                <w:tab w:val="left" w:pos="-83"/>
                <w:tab w:val="left" w:pos="3000"/>
              </w:tabs>
              <w:autoSpaceDE w:val="0"/>
              <w:autoSpaceDN w:val="0"/>
              <w:adjustRightInd w:val="0"/>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способностью пользоваться компьютером как средством управления и обработки информационных массивов, работать с информацией в глобальных компьютерных сетях (ОПК-8);</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способностью организовать </w:t>
            </w:r>
            <w:proofErr w:type="spellStart"/>
            <w:r w:rsidRPr="00CD4D4E">
              <w:rPr>
                <w:rFonts w:ascii="Times New Roman" w:eastAsia="MS ??" w:hAnsi="Times New Roman" w:cs="Times New Roman"/>
                <w:sz w:val="24"/>
                <w:szCs w:val="24"/>
                <w:lang w:eastAsia="ru-RU"/>
              </w:rPr>
              <w:t>кодификационно</w:t>
            </w:r>
            <w:proofErr w:type="spellEnd"/>
            <w:r w:rsidRPr="00CD4D4E">
              <w:rPr>
                <w:rFonts w:ascii="Times New Roman" w:eastAsia="MS ??" w:hAnsi="Times New Roman" w:cs="Times New Roman"/>
                <w:sz w:val="24"/>
                <w:szCs w:val="24"/>
                <w:lang w:eastAsia="ru-RU"/>
              </w:rPr>
              <w:t>-справочную работу в суде и обобщение информации о судебной практике (ПК-23).</w:t>
            </w:r>
          </w:p>
        </w:tc>
      </w:tr>
      <w:tr w:rsidR="00CD4D4E" w:rsidRPr="00CD4D4E" w:rsidTr="00557690">
        <w:trPr>
          <w:trHeight w:val="1807"/>
        </w:trPr>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Содержание дисциплины (модуля)</w:t>
            </w:r>
          </w:p>
        </w:tc>
        <w:tc>
          <w:tcPr>
            <w:tcW w:w="6957" w:type="dxa"/>
          </w:tcPr>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Введение в дисциплину. Информационно-компьютерные технологии в юридической практике и науке</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Раздел 1. ИКТ как средство решения юристом профессиональных задач.</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rPr>
            </w:pPr>
            <w:r w:rsidRPr="00CD4D4E">
              <w:rPr>
                <w:rFonts w:ascii="Times New Roman" w:eastAsia="MS ??" w:hAnsi="Times New Roman" w:cs="Times New Roman"/>
                <w:sz w:val="24"/>
                <w:szCs w:val="24"/>
                <w:lang w:eastAsia="ru-RU"/>
              </w:rPr>
              <w:t>Тема 1. Информационные процессы и их компоненты.</w:t>
            </w:r>
          </w:p>
          <w:p w:rsidR="00CD4D4E" w:rsidRPr="00CD4D4E" w:rsidRDefault="00CD4D4E" w:rsidP="00CD4D4E">
            <w:pPr>
              <w:widowControl w:val="0"/>
              <w:tabs>
                <w:tab w:val="left" w:pos="3000"/>
              </w:tabs>
              <w:autoSpaceDE w:val="0"/>
              <w:autoSpaceDN w:val="0"/>
              <w:adjustRightInd w:val="0"/>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2. Прикладные информационные процессы и технологии.</w:t>
            </w:r>
          </w:p>
          <w:p w:rsidR="00CD4D4E" w:rsidRPr="00CD4D4E" w:rsidRDefault="00CD4D4E" w:rsidP="00CD4D4E">
            <w:pPr>
              <w:widowControl w:val="0"/>
              <w:tabs>
                <w:tab w:val="left" w:pos="3000"/>
              </w:tabs>
              <w:autoSpaceDE w:val="0"/>
              <w:autoSpaceDN w:val="0"/>
              <w:adjustRightInd w:val="0"/>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Раздел 2. Информационно-программное обеспечение современных ИКТ. </w:t>
            </w:r>
          </w:p>
          <w:p w:rsidR="00CD4D4E" w:rsidRPr="00CD4D4E" w:rsidRDefault="00CD4D4E" w:rsidP="00CD4D4E">
            <w:pPr>
              <w:tabs>
                <w:tab w:val="left" w:pos="3000"/>
                <w:tab w:val="num" w:pos="603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3. Средства и технологии разработки информационно-программного обеспечения ИКТ.</w:t>
            </w:r>
          </w:p>
          <w:p w:rsidR="00CD4D4E" w:rsidRPr="00CD4D4E" w:rsidRDefault="00CD4D4E" w:rsidP="00CD4D4E">
            <w:pPr>
              <w:tabs>
                <w:tab w:val="left" w:pos="3000"/>
                <w:tab w:val="num" w:pos="603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4. Информационные сети и технологии. Системы документооборота, геоинформационные системы.</w:t>
            </w:r>
          </w:p>
          <w:p w:rsidR="00CD4D4E" w:rsidRPr="00CD4D4E" w:rsidRDefault="00CD4D4E" w:rsidP="00CD4D4E">
            <w:pPr>
              <w:tabs>
                <w:tab w:val="left" w:pos="3000"/>
                <w:tab w:val="num" w:pos="603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Раздел 3. ИКТ глобальной </w:t>
            </w:r>
            <w:proofErr w:type="spellStart"/>
            <w:r w:rsidRPr="00CD4D4E">
              <w:rPr>
                <w:rFonts w:ascii="Times New Roman" w:eastAsia="MS ??" w:hAnsi="Times New Roman" w:cs="Times New Roman"/>
                <w:sz w:val="24"/>
                <w:szCs w:val="24"/>
                <w:lang w:eastAsia="ru-RU"/>
              </w:rPr>
              <w:t>телематической</w:t>
            </w:r>
            <w:proofErr w:type="spellEnd"/>
            <w:r w:rsidRPr="00CD4D4E">
              <w:rPr>
                <w:rFonts w:ascii="Times New Roman" w:eastAsia="MS ??" w:hAnsi="Times New Roman" w:cs="Times New Roman"/>
                <w:sz w:val="24"/>
                <w:szCs w:val="24"/>
                <w:lang w:eastAsia="ru-RU"/>
              </w:rPr>
              <w:t xml:space="preserve"> сети Интернет.</w:t>
            </w:r>
          </w:p>
          <w:p w:rsidR="00CD4D4E" w:rsidRPr="00CD4D4E" w:rsidRDefault="00CD4D4E" w:rsidP="00CD4D4E">
            <w:pPr>
              <w:tabs>
                <w:tab w:val="left" w:pos="3000"/>
                <w:tab w:val="num" w:pos="603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Тема 6. Глобальные </w:t>
            </w:r>
            <w:proofErr w:type="spellStart"/>
            <w:r w:rsidRPr="00CD4D4E">
              <w:rPr>
                <w:rFonts w:ascii="Times New Roman" w:eastAsia="MS ??" w:hAnsi="Times New Roman" w:cs="Times New Roman"/>
                <w:sz w:val="24"/>
                <w:szCs w:val="24"/>
                <w:lang w:eastAsia="ru-RU"/>
              </w:rPr>
              <w:t>телематические</w:t>
            </w:r>
            <w:proofErr w:type="spellEnd"/>
            <w:r w:rsidRPr="00CD4D4E">
              <w:rPr>
                <w:rFonts w:ascii="Times New Roman" w:eastAsia="MS ??" w:hAnsi="Times New Roman" w:cs="Times New Roman"/>
                <w:sz w:val="24"/>
                <w:szCs w:val="24"/>
                <w:lang w:eastAsia="ru-RU"/>
              </w:rPr>
              <w:t xml:space="preserve"> сети, их назначение, типы и основные характеристики.</w:t>
            </w:r>
          </w:p>
          <w:p w:rsidR="00CD4D4E" w:rsidRPr="00CD4D4E" w:rsidRDefault="00CD4D4E" w:rsidP="00CD4D4E">
            <w:pPr>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Тема 7. Прикладные информационные ресурсы глобальных </w:t>
            </w:r>
            <w:proofErr w:type="spellStart"/>
            <w:r w:rsidRPr="00CD4D4E">
              <w:rPr>
                <w:rFonts w:ascii="Times New Roman" w:eastAsia="MS ??" w:hAnsi="Times New Roman" w:cs="Times New Roman"/>
                <w:sz w:val="24"/>
                <w:szCs w:val="24"/>
                <w:lang w:eastAsia="ru-RU"/>
              </w:rPr>
              <w:t>телематических</w:t>
            </w:r>
            <w:proofErr w:type="spellEnd"/>
            <w:r w:rsidRPr="00CD4D4E">
              <w:rPr>
                <w:rFonts w:ascii="Times New Roman" w:eastAsia="MS ??" w:hAnsi="Times New Roman" w:cs="Times New Roman"/>
                <w:sz w:val="24"/>
                <w:szCs w:val="24"/>
                <w:lang w:eastAsia="ru-RU"/>
              </w:rPr>
              <w:t xml:space="preserve"> сетей.</w:t>
            </w:r>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Общая трудоемкость</w:t>
            </w:r>
            <w:r w:rsidRPr="00CD4D4E">
              <w:rPr>
                <w:rFonts w:ascii="Times New Roman" w:eastAsia="MS ??" w:hAnsi="Times New Roman" w:cs="Times New Roman"/>
                <w:i/>
                <w:sz w:val="24"/>
                <w:szCs w:val="24"/>
                <w:lang w:eastAsia="ru-RU"/>
              </w:rPr>
              <w:t xml:space="preserve"> </w:t>
            </w:r>
            <w:r w:rsidRPr="00CD4D4E">
              <w:rPr>
                <w:rFonts w:ascii="Times New Roman" w:eastAsia="MS ??" w:hAnsi="Times New Roman" w:cs="Times New Roman"/>
                <w:b/>
                <w:sz w:val="24"/>
                <w:szCs w:val="24"/>
                <w:lang w:eastAsia="ru-RU"/>
              </w:rPr>
              <w:t>дисциплины (модуля)</w:t>
            </w:r>
          </w:p>
        </w:tc>
        <w:tc>
          <w:tcPr>
            <w:tcW w:w="6957" w:type="dxa"/>
          </w:tcPr>
          <w:p w:rsidR="00CD4D4E" w:rsidRPr="00CD4D4E" w:rsidRDefault="00CD4D4E" w:rsidP="00CD4D4E">
            <w:pPr>
              <w:widowControl w:val="0"/>
              <w:tabs>
                <w:tab w:val="left" w:pos="3000"/>
              </w:tabs>
              <w:spacing w:after="0" w:line="240" w:lineRule="auto"/>
              <w:jc w:val="both"/>
              <w:rPr>
                <w:rFonts w:ascii="Times New Roman" w:eastAsia="MS ??" w:hAnsi="Times New Roman" w:cs="Times New Roman"/>
                <w:iCs/>
                <w:sz w:val="24"/>
                <w:szCs w:val="24"/>
                <w:lang w:eastAsia="ru-RU"/>
              </w:rPr>
            </w:pPr>
            <w:r w:rsidRPr="00CD4D4E">
              <w:rPr>
                <w:rFonts w:ascii="Times New Roman" w:eastAsia="MS ??" w:hAnsi="Times New Roman" w:cs="Times New Roman"/>
                <w:iCs/>
                <w:sz w:val="24"/>
                <w:szCs w:val="24"/>
                <w:lang w:eastAsia="ru-RU"/>
              </w:rPr>
              <w:t>Общая трудоемкость дисциплины составляет 4 зачетных единиц 144 часа.</w:t>
            </w:r>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Форма промежуточной аттестации</w:t>
            </w:r>
          </w:p>
        </w:tc>
        <w:tc>
          <w:tcPr>
            <w:tcW w:w="6957" w:type="dxa"/>
          </w:tcPr>
          <w:p w:rsidR="00CD4D4E" w:rsidRPr="00CD4D4E" w:rsidRDefault="00CD4D4E" w:rsidP="00CD4D4E">
            <w:pPr>
              <w:spacing w:after="0" w:line="240" w:lineRule="auto"/>
              <w:jc w:val="both"/>
              <w:rPr>
                <w:rFonts w:ascii="Times New Roman" w:eastAsia="MS ??" w:hAnsi="Times New Roman" w:cs="Times New Roman"/>
                <w:bCs/>
                <w:sz w:val="24"/>
                <w:szCs w:val="24"/>
                <w:lang w:eastAsia="ru-RU"/>
              </w:rPr>
            </w:pPr>
            <w:r w:rsidRPr="00CD4D4E">
              <w:rPr>
                <w:rFonts w:ascii="Times New Roman" w:eastAsia="MS ??" w:hAnsi="Times New Roman" w:cs="Times New Roman"/>
                <w:sz w:val="24"/>
                <w:szCs w:val="24"/>
                <w:lang w:eastAsia="ru-RU"/>
              </w:rPr>
              <w:t>Зачет</w:t>
            </w:r>
          </w:p>
        </w:tc>
      </w:tr>
    </w:tbl>
    <w:p w:rsidR="00CD4D4E" w:rsidRPr="00CD4D4E" w:rsidRDefault="00CD4D4E" w:rsidP="00CD4D4E">
      <w:pPr>
        <w:widowControl w:val="0"/>
        <w:tabs>
          <w:tab w:val="left" w:pos="3000"/>
        </w:tabs>
        <w:spacing w:after="0" w:line="240" w:lineRule="auto"/>
        <w:ind w:firstLine="400"/>
        <w:jc w:val="both"/>
        <w:rPr>
          <w:rFonts w:ascii="Times New Roman" w:eastAsia="MS ??" w:hAnsi="Times New Roman" w:cs="Times New Roman"/>
          <w:sz w:val="24"/>
          <w:szCs w:val="24"/>
          <w:lang w:eastAsia="ru-RU"/>
        </w:rPr>
      </w:pP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br w:type="page"/>
      </w:r>
      <w:r w:rsidRPr="00CD4D4E">
        <w:rPr>
          <w:rFonts w:ascii="Times New Roman" w:eastAsia="MS ??" w:hAnsi="Times New Roman" w:cs="Times New Roman"/>
          <w:b/>
          <w:sz w:val="24"/>
          <w:szCs w:val="24"/>
          <w:lang w:eastAsia="ru-RU"/>
        </w:rPr>
        <w:lastRenderedPageBreak/>
        <w:t>Аннотация рабочей программы дисциплины «Основы судебно-экспертной деятельности»</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Автор -составитель: Моисеева Татьяна Федоровна, доктор юридических наук, профессор</w:t>
      </w:r>
    </w:p>
    <w:p w:rsidR="00CD4D4E" w:rsidRPr="00CD4D4E" w:rsidRDefault="00CD4D4E" w:rsidP="00CD4D4E">
      <w:pPr>
        <w:widowControl w:val="0"/>
        <w:tabs>
          <w:tab w:val="left" w:pos="3000"/>
        </w:tabs>
        <w:spacing w:after="0" w:line="240" w:lineRule="auto"/>
        <w:jc w:val="center"/>
        <w:rPr>
          <w:rFonts w:ascii="Times New Roman" w:eastAsia="MS ??"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4"/>
        <w:gridCol w:w="6957"/>
      </w:tblGrid>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Цель изучения дисциплины</w:t>
            </w:r>
          </w:p>
        </w:tc>
        <w:tc>
          <w:tcPr>
            <w:tcW w:w="6957" w:type="dxa"/>
          </w:tcPr>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обеспечение студентов знаниями основных положений судебно-экспертной деятельности и теории судебной экспертизы..</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знакомство с возможностями  судебной экспертизы в гражданском и арбитражном процессе, а также развитие навыков самостоятельного решения практических задач.</w:t>
            </w:r>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Место дисциплины в структуре ОПОП</w:t>
            </w:r>
          </w:p>
        </w:tc>
        <w:tc>
          <w:tcPr>
            <w:tcW w:w="6957" w:type="dxa"/>
          </w:tcPr>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Дисциплина «Основы судебно-экспертной деятельности» относится к вариативной части дисциплин. Изучение данного предмета предполагает знание «Криминалистики», в частности таких ее разделов, как криминалистическая техника, криминалистическая тактика и методика расследования отдельных видов преступлений, также уголовного процесса.</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Данная дисциплина формирует междисциплинарные юридические знания по вопросам процессуальной регламентации судебной экспертизы в уголовном, гражданском, административном процессе, а также знания специфики практических аспектов судебной экспертизы в каждой из этих составляющих.</w:t>
            </w:r>
          </w:p>
          <w:p w:rsidR="00CD4D4E" w:rsidRPr="00CD4D4E" w:rsidRDefault="00CD4D4E" w:rsidP="00CD4D4E">
            <w:pPr>
              <w:tabs>
                <w:tab w:val="left" w:pos="3000"/>
                <w:tab w:val="num" w:pos="6030"/>
              </w:tabs>
              <w:spacing w:after="0" w:line="240" w:lineRule="auto"/>
              <w:jc w:val="both"/>
              <w:rPr>
                <w:rFonts w:ascii="TimesET" w:eastAsia="MS ??" w:hAnsi="TimesET" w:cs="Times New Roman" w:hint="eastAsia"/>
                <w:sz w:val="28"/>
                <w:szCs w:val="20"/>
                <w:lang w:eastAsia="ru-RU"/>
              </w:rPr>
            </w:pPr>
            <w:r w:rsidRPr="00CD4D4E">
              <w:rPr>
                <w:rFonts w:ascii="TimesET" w:eastAsia="MS ??" w:hAnsi="TimesET" w:cs="Times New Roman"/>
                <w:sz w:val="24"/>
                <w:szCs w:val="24"/>
                <w:lang w:eastAsia="ru-RU"/>
              </w:rPr>
              <w:t>Знания и умения, приобретаемые студентами после освоения содержания дисциплины, будут использоваться в нормотворческой, правоохранительной, правоприменительной, экспертно-консультационной деятельности.</w:t>
            </w:r>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Компетенции, формируемые в результате освоения дисциплины (модуля)</w:t>
            </w:r>
          </w:p>
        </w:tc>
        <w:tc>
          <w:tcPr>
            <w:tcW w:w="6957" w:type="dxa"/>
          </w:tcPr>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Способность использовать основы экономических знаний в различных сферах деятельности (ОК-4);</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Способность соблюдать требования к служебному поведению федеральных государственных служащих, проявлять непримиримость к коррупционному поведению и принимать меры к предотвращению конфликта интересов (ОПК-4);</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Способность квалифицированно толковать нормативные правовые акты (ПК-15);</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Способность давать квалифицированные юридические заключения и консультации в рамках своей профессиональной деятельности (ПК-17);</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Способность анализировать правотворческую, правоприменительную, правоохранительную и правозащитную практику, научную информацию, отечественный и зарубежный опыт в области права (ПК-28);</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Способность применять методы проведения прикладных научных исследований, анализа и обработки их результатов (ПК-29);</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Способность обобщать и формулировать выводы по теме научного исследования, готовить отчеты по результатам выполненных научных исследований (ПК-30).</w:t>
            </w:r>
          </w:p>
        </w:tc>
      </w:tr>
      <w:tr w:rsidR="00CD4D4E" w:rsidRPr="00CD4D4E" w:rsidTr="00557690">
        <w:trPr>
          <w:trHeight w:val="1807"/>
        </w:trPr>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lastRenderedPageBreak/>
              <w:t>Содержание дисциплины (модуля)</w:t>
            </w:r>
          </w:p>
        </w:tc>
        <w:tc>
          <w:tcPr>
            <w:tcW w:w="6957" w:type="dxa"/>
          </w:tcPr>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1. Правовые и процессуальные основы   судебно-экспертной деятельности.</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2. Понятие судебной экспертизы. Предмет, объекты  и задачи судебной экспертизы. </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3. Методология судебной экспертизы..</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4. Классификация судебных экспертиз. Комплексный характер экспертных исследований.</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5. Порядок назначения и производства судебной экспертизы.</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6.Заключение и показание эксперта как доказательства в уголовном судопроизводстве. Заключение и показания специалиста: содержание и оценка.</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7. Судебно-экспертное исследование документов. Судебно-почерковедческая экспертиза. Судебно-</w:t>
            </w:r>
            <w:proofErr w:type="spellStart"/>
            <w:r w:rsidRPr="00CD4D4E">
              <w:rPr>
                <w:rFonts w:ascii="Times New Roman" w:eastAsia="MS ??" w:hAnsi="Times New Roman" w:cs="Times New Roman"/>
                <w:sz w:val="24"/>
                <w:szCs w:val="24"/>
                <w:lang w:eastAsia="ru-RU"/>
              </w:rPr>
              <w:t>автороведческая</w:t>
            </w:r>
            <w:proofErr w:type="spellEnd"/>
            <w:r w:rsidRPr="00CD4D4E">
              <w:rPr>
                <w:rFonts w:ascii="Times New Roman" w:eastAsia="MS ??" w:hAnsi="Times New Roman" w:cs="Times New Roman"/>
                <w:sz w:val="24"/>
                <w:szCs w:val="24"/>
                <w:lang w:eastAsia="ru-RU"/>
              </w:rPr>
              <w:t xml:space="preserve"> экспертиза. Судебно-техническая экспертиза документов. </w:t>
            </w:r>
            <w:proofErr w:type="spellStart"/>
            <w:r w:rsidRPr="00CD4D4E">
              <w:rPr>
                <w:rFonts w:ascii="Times New Roman" w:eastAsia="MS ??" w:hAnsi="Times New Roman" w:cs="Times New Roman"/>
                <w:sz w:val="24"/>
                <w:szCs w:val="24"/>
                <w:lang w:eastAsia="ru-RU"/>
              </w:rPr>
              <w:t>Видеофонографическая</w:t>
            </w:r>
            <w:proofErr w:type="spellEnd"/>
            <w:r w:rsidRPr="00CD4D4E">
              <w:rPr>
                <w:rFonts w:ascii="Times New Roman" w:eastAsia="MS ??" w:hAnsi="Times New Roman" w:cs="Times New Roman"/>
                <w:sz w:val="24"/>
                <w:szCs w:val="24"/>
                <w:lang w:eastAsia="ru-RU"/>
              </w:rPr>
              <w:t xml:space="preserve"> экспертиза</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8.Судебная экспертиза следов тканей и выделений человека. Молекулярно-генетическая экспертиза. Экспертиза запаховых следов человека.</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9. Судебная компьютерно-техническая экспертиза </w:t>
            </w:r>
          </w:p>
          <w:p w:rsidR="00CD4D4E" w:rsidRPr="00CD4D4E" w:rsidRDefault="00CD4D4E" w:rsidP="00CD4D4E">
            <w:pPr>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10. Судебная экспертиза веществ, материалов и изделий из них</w:t>
            </w:r>
            <w:r w:rsidRPr="00CD4D4E">
              <w:rPr>
                <w:rFonts w:ascii="Times New Roman" w:eastAsia="MS ??" w:hAnsi="Times New Roman" w:cs="Times New Roman"/>
                <w:b/>
                <w:bCs/>
                <w:sz w:val="24"/>
                <w:szCs w:val="24"/>
                <w:lang w:eastAsia="ru-RU"/>
              </w:rPr>
              <w:t>.</w:t>
            </w:r>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Общая трудоемкость</w:t>
            </w:r>
            <w:r w:rsidRPr="00CD4D4E">
              <w:rPr>
                <w:rFonts w:ascii="Times New Roman" w:eastAsia="MS ??" w:hAnsi="Times New Roman" w:cs="Times New Roman"/>
                <w:i/>
                <w:sz w:val="24"/>
                <w:szCs w:val="24"/>
                <w:lang w:eastAsia="ru-RU"/>
              </w:rPr>
              <w:t xml:space="preserve"> </w:t>
            </w:r>
            <w:r w:rsidRPr="00CD4D4E">
              <w:rPr>
                <w:rFonts w:ascii="Times New Roman" w:eastAsia="MS ??" w:hAnsi="Times New Roman" w:cs="Times New Roman"/>
                <w:b/>
                <w:sz w:val="24"/>
                <w:szCs w:val="24"/>
                <w:lang w:eastAsia="ru-RU"/>
              </w:rPr>
              <w:t>дисциплины (модуля)</w:t>
            </w:r>
          </w:p>
        </w:tc>
        <w:tc>
          <w:tcPr>
            <w:tcW w:w="6957" w:type="dxa"/>
          </w:tcPr>
          <w:p w:rsidR="00CD4D4E" w:rsidRPr="00CD4D4E" w:rsidRDefault="00CD4D4E" w:rsidP="00CD4D4E">
            <w:pPr>
              <w:widowControl w:val="0"/>
              <w:tabs>
                <w:tab w:val="left" w:pos="3000"/>
              </w:tabs>
              <w:spacing w:after="0" w:line="240" w:lineRule="auto"/>
              <w:jc w:val="both"/>
              <w:rPr>
                <w:rFonts w:ascii="Times New Roman" w:eastAsia="MS ??" w:hAnsi="Times New Roman" w:cs="Times New Roman"/>
                <w:iCs/>
                <w:sz w:val="24"/>
                <w:szCs w:val="24"/>
                <w:lang w:eastAsia="ru-RU"/>
              </w:rPr>
            </w:pPr>
            <w:r w:rsidRPr="00CD4D4E">
              <w:rPr>
                <w:rFonts w:ascii="Times New Roman" w:eastAsia="MS ??" w:hAnsi="Times New Roman" w:cs="Times New Roman"/>
                <w:iCs/>
                <w:sz w:val="24"/>
                <w:szCs w:val="24"/>
                <w:lang w:eastAsia="ru-RU"/>
              </w:rPr>
              <w:t>Общая трудоемкость дисциплины составляет 2 зачетных единиц 72 часа.</w:t>
            </w:r>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Форма промежуточной аттестации</w:t>
            </w:r>
          </w:p>
        </w:tc>
        <w:tc>
          <w:tcPr>
            <w:tcW w:w="6957" w:type="dxa"/>
          </w:tcPr>
          <w:p w:rsidR="00CD4D4E" w:rsidRPr="00CD4D4E" w:rsidRDefault="00CD4D4E" w:rsidP="00CD4D4E">
            <w:pPr>
              <w:spacing w:after="0" w:line="240" w:lineRule="auto"/>
              <w:jc w:val="both"/>
              <w:rPr>
                <w:rFonts w:ascii="Times New Roman" w:eastAsia="MS ??" w:hAnsi="Times New Roman" w:cs="Times New Roman"/>
                <w:bCs/>
                <w:sz w:val="24"/>
                <w:szCs w:val="24"/>
                <w:lang w:eastAsia="ru-RU"/>
              </w:rPr>
            </w:pPr>
            <w:r w:rsidRPr="00CD4D4E">
              <w:rPr>
                <w:rFonts w:ascii="Times New Roman" w:eastAsia="MS ??" w:hAnsi="Times New Roman" w:cs="Times New Roman"/>
                <w:sz w:val="24"/>
                <w:szCs w:val="24"/>
                <w:lang w:eastAsia="ru-RU"/>
              </w:rPr>
              <w:t>Зачет</w:t>
            </w:r>
          </w:p>
        </w:tc>
      </w:tr>
    </w:tbl>
    <w:p w:rsidR="00CD4D4E" w:rsidRPr="00CD4D4E" w:rsidRDefault="00CD4D4E" w:rsidP="00CD4D4E">
      <w:pPr>
        <w:widowControl w:val="0"/>
        <w:tabs>
          <w:tab w:val="left" w:pos="3000"/>
        </w:tabs>
        <w:spacing w:after="0" w:line="240" w:lineRule="auto"/>
        <w:ind w:firstLine="400"/>
        <w:jc w:val="both"/>
        <w:rPr>
          <w:rFonts w:ascii="Times New Roman" w:eastAsia="MS ??" w:hAnsi="Times New Roman" w:cs="Times New Roman"/>
          <w:sz w:val="24"/>
          <w:szCs w:val="24"/>
          <w:lang w:eastAsia="ru-RU"/>
        </w:rPr>
      </w:pPr>
    </w:p>
    <w:p w:rsidR="00CD4D4E" w:rsidRPr="00CD4D4E" w:rsidRDefault="00CD4D4E" w:rsidP="00CD4D4E">
      <w:pPr>
        <w:widowControl w:val="0"/>
        <w:tabs>
          <w:tab w:val="left" w:pos="3000"/>
        </w:tabs>
        <w:spacing w:after="0" w:line="240" w:lineRule="auto"/>
        <w:ind w:firstLine="400"/>
        <w:jc w:val="both"/>
        <w:rPr>
          <w:rFonts w:ascii="Times New Roman" w:eastAsia="MS ??" w:hAnsi="Times New Roman" w:cs="Times New Roman"/>
          <w:sz w:val="24"/>
          <w:szCs w:val="24"/>
          <w:lang w:eastAsia="ru-RU"/>
        </w:rPr>
      </w:pP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b/>
          <w:bCs/>
          <w:sz w:val="24"/>
          <w:szCs w:val="24"/>
          <w:lang w:eastAsia="ru-RU"/>
        </w:rPr>
      </w:pPr>
      <w:r w:rsidRPr="00CD4D4E">
        <w:rPr>
          <w:rFonts w:ascii="Times New Roman" w:eastAsia="MS ??" w:hAnsi="Times New Roman" w:cs="Times New Roman"/>
          <w:b/>
          <w:bCs/>
          <w:sz w:val="24"/>
          <w:szCs w:val="24"/>
          <w:lang w:eastAsia="ru-RU"/>
        </w:rPr>
        <w:t>Аннотация рабочей программы дисциплины «Исполнительное производство»</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b/>
          <w:bCs/>
          <w:sz w:val="24"/>
          <w:szCs w:val="24"/>
          <w:lang w:eastAsia="ru-RU"/>
        </w:rPr>
      </w:pPr>
      <w:r w:rsidRPr="00CD4D4E">
        <w:rPr>
          <w:rFonts w:ascii="Times New Roman" w:eastAsia="MS ??" w:hAnsi="Times New Roman" w:cs="Times New Roman"/>
          <w:sz w:val="24"/>
          <w:szCs w:val="24"/>
          <w:lang w:eastAsia="ru-RU"/>
        </w:rPr>
        <w:t xml:space="preserve">Автор-составитель: </w:t>
      </w:r>
      <w:proofErr w:type="spellStart"/>
      <w:r w:rsidRPr="00CD4D4E">
        <w:rPr>
          <w:rFonts w:ascii="Times New Roman" w:eastAsia="MS ??" w:hAnsi="Times New Roman" w:cs="Times New Roman"/>
          <w:sz w:val="24"/>
          <w:szCs w:val="24"/>
          <w:lang w:eastAsia="ru-RU"/>
        </w:rPr>
        <w:t>Пронякин</w:t>
      </w:r>
      <w:proofErr w:type="spellEnd"/>
      <w:r w:rsidRPr="00CD4D4E">
        <w:rPr>
          <w:rFonts w:ascii="Times New Roman" w:eastAsia="MS ??" w:hAnsi="Times New Roman" w:cs="Times New Roman"/>
          <w:sz w:val="24"/>
          <w:szCs w:val="24"/>
          <w:lang w:eastAsia="ru-RU"/>
        </w:rPr>
        <w:t xml:space="preserve"> А.Д</w:t>
      </w:r>
    </w:p>
    <w:p w:rsidR="00CD4D4E" w:rsidRPr="00CD4D4E" w:rsidRDefault="00CD4D4E" w:rsidP="00CD4D4E">
      <w:pPr>
        <w:widowControl w:val="0"/>
        <w:spacing w:after="0" w:line="240" w:lineRule="auto"/>
        <w:jc w:val="both"/>
        <w:rPr>
          <w:rFonts w:ascii="Times New Roman" w:eastAsia="MS ??" w:hAnsi="Times New Roman" w:cs="Times New Roman"/>
          <w:i/>
          <w:i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4"/>
        <w:gridCol w:w="6957"/>
      </w:tblGrid>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Цель изучения дисциплины</w:t>
            </w:r>
          </w:p>
        </w:tc>
        <w:tc>
          <w:tcPr>
            <w:tcW w:w="6957" w:type="dxa"/>
          </w:tcPr>
          <w:p w:rsidR="00CD4D4E" w:rsidRPr="00CD4D4E" w:rsidRDefault="00CD4D4E" w:rsidP="00CD4D4E">
            <w:pPr>
              <w:widowControl w:val="0"/>
              <w:shd w:val="clear" w:color="auto" w:fill="FFFFFF"/>
              <w:tabs>
                <w:tab w:val="left" w:pos="3000"/>
              </w:tabs>
              <w:autoSpaceDE w:val="0"/>
              <w:autoSpaceDN w:val="0"/>
              <w:adjustRightInd w:val="0"/>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Учебная дисциплина «Исполнительное производство» призвана ознакомить студентов с организационными и функциональными функциями органов Федеральной службы Российской Федерации по принудительному исполнению судебных актов и актов других органов и должностных лиц, а также с ролью судов и прокуратуры в обеспечении правильного и своевременного принудительного исполнения судебных актов и актов других органов и должностных лиц</w:t>
            </w:r>
          </w:p>
          <w:p w:rsidR="00CD4D4E" w:rsidRPr="00CD4D4E" w:rsidRDefault="00CD4D4E" w:rsidP="00CD4D4E">
            <w:pPr>
              <w:widowControl w:val="0"/>
              <w:shd w:val="clear" w:color="auto" w:fill="FFFFFF"/>
              <w:tabs>
                <w:tab w:val="left" w:pos="3000"/>
              </w:tabs>
              <w:autoSpaceDE w:val="0"/>
              <w:autoSpaceDN w:val="0"/>
              <w:adjustRightInd w:val="0"/>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Целью освоения учебной дисциплины «Исполнительное производство» является: </w:t>
            </w:r>
          </w:p>
          <w:p w:rsidR="00CD4D4E" w:rsidRPr="00CD4D4E" w:rsidRDefault="00CD4D4E" w:rsidP="00CD4D4E">
            <w:pPr>
              <w:widowControl w:val="0"/>
              <w:shd w:val="clear" w:color="auto" w:fill="FFFFFF"/>
              <w:tabs>
                <w:tab w:val="left" w:pos="3000"/>
              </w:tabs>
              <w:autoSpaceDE w:val="0"/>
              <w:autoSpaceDN w:val="0"/>
              <w:adjustRightInd w:val="0"/>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 а) практическая – умение уяснить смысл и содержание конкретных правовых норм, регламентирующих исполнительное производство, умение применять их при возникновении конкретных правоотношений в области исполнительного производства, составлять служебные документы, сопутствующие  исполнительному производству, приобретать практические навыки совершения исполнительных действия и  применения мер принудительного исполнения; </w:t>
            </w:r>
          </w:p>
          <w:p w:rsidR="00CD4D4E" w:rsidRPr="00CD4D4E" w:rsidRDefault="00CD4D4E" w:rsidP="00CD4D4E">
            <w:pPr>
              <w:widowControl w:val="0"/>
              <w:shd w:val="clear" w:color="auto" w:fill="FFFFFF"/>
              <w:tabs>
                <w:tab w:val="left" w:pos="3000"/>
              </w:tabs>
              <w:autoSpaceDE w:val="0"/>
              <w:autoSpaceDN w:val="0"/>
              <w:adjustRightInd w:val="0"/>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б) образовательная – получение объема знаний по исполнительному производству, в частности: усвоение теоретических положений, принципов исполнительного производства, особенностей правового регулирования </w:t>
            </w:r>
            <w:r w:rsidRPr="00CD4D4E">
              <w:rPr>
                <w:rFonts w:ascii="Times New Roman" w:eastAsia="MS ??" w:hAnsi="Times New Roman" w:cs="Times New Roman"/>
                <w:sz w:val="24"/>
                <w:szCs w:val="24"/>
                <w:lang w:eastAsia="ru-RU"/>
              </w:rPr>
              <w:lastRenderedPageBreak/>
              <w:t>деятельности органов принудительного исполнения; приобретение практических умений и навыков работы по принудительному исполнению судебных и иных актов, получении знаний о роли судов и прокуратур в обеспечении правильного и своевременного принудительного исполнения судебных актов и актов других органов и должностных лиц,</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в) воспитательная - формирование у студентов правовой культуры, научного мировоззрения, а также     профессиональных компетенций, необходимых и достаточных для правоприменительной деятельности в Службе судебных приставов.</w:t>
            </w:r>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lastRenderedPageBreak/>
              <w:t>Место дисциплины в структуре ОПОП</w:t>
            </w:r>
          </w:p>
        </w:tc>
        <w:tc>
          <w:tcPr>
            <w:tcW w:w="6957" w:type="dxa"/>
          </w:tcPr>
          <w:p w:rsidR="00CD4D4E" w:rsidRPr="00CD4D4E" w:rsidRDefault="00CD4D4E" w:rsidP="00CD4D4E">
            <w:pPr>
              <w:widowControl w:val="0"/>
              <w:shd w:val="clear" w:color="auto" w:fill="FFFFFF"/>
              <w:tabs>
                <w:tab w:val="left" w:pos="3000"/>
              </w:tabs>
              <w:autoSpaceDE w:val="0"/>
              <w:autoSpaceDN w:val="0"/>
              <w:adjustRightInd w:val="0"/>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«Исполнительное производство» относится к вариативной части программы </w:t>
            </w:r>
            <w:proofErr w:type="spellStart"/>
            <w:r w:rsidRPr="00CD4D4E">
              <w:rPr>
                <w:rFonts w:ascii="Times New Roman" w:eastAsia="MS ??" w:hAnsi="Times New Roman" w:cs="Times New Roman"/>
                <w:sz w:val="24"/>
                <w:szCs w:val="24"/>
                <w:lang w:eastAsia="ru-RU"/>
              </w:rPr>
              <w:t>специалитета</w:t>
            </w:r>
            <w:proofErr w:type="spellEnd"/>
            <w:r w:rsidRPr="00CD4D4E">
              <w:rPr>
                <w:rFonts w:ascii="Times New Roman" w:eastAsia="MS ??" w:hAnsi="Times New Roman" w:cs="Times New Roman"/>
                <w:sz w:val="24"/>
                <w:szCs w:val="24"/>
                <w:lang w:eastAsia="ru-RU"/>
              </w:rPr>
              <w:t xml:space="preserve"> по специальности 40.05.04 – Судебная и прокурорская деятельность. В рамках дисциплины «Исполнительное производство»  изучается  отношения, возникающие в связи с исполнением  судебных актов, актов иных органов и должностных лиц  по реальному восстановлению субъективных прав участников гражданского оборота и публичных отношений. </w:t>
            </w:r>
          </w:p>
          <w:p w:rsidR="00CD4D4E" w:rsidRPr="00CD4D4E" w:rsidRDefault="00CD4D4E" w:rsidP="00CD4D4E">
            <w:pPr>
              <w:widowControl w:val="0"/>
              <w:shd w:val="clear" w:color="auto" w:fill="FFFFFF"/>
              <w:tabs>
                <w:tab w:val="left" w:pos="3000"/>
              </w:tabs>
              <w:autoSpaceDE w:val="0"/>
              <w:autoSpaceDN w:val="0"/>
              <w:adjustRightInd w:val="0"/>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Изучение «Исполнительного производства» базируется на знании дисциплин: «Гражданское право», «Гражданский процесс», «Арбитражный процесс».</w:t>
            </w:r>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Компетенции, формируемые в результате освоения дисциплины (модуля)</w:t>
            </w:r>
          </w:p>
        </w:tc>
        <w:tc>
          <w:tcPr>
            <w:tcW w:w="6957" w:type="dxa"/>
          </w:tcPr>
          <w:p w:rsidR="00CD4D4E" w:rsidRPr="00CD4D4E" w:rsidRDefault="00CD4D4E" w:rsidP="00CD4D4E">
            <w:pPr>
              <w:widowControl w:val="0"/>
              <w:shd w:val="clear" w:color="auto" w:fill="FFFFFF"/>
              <w:tabs>
                <w:tab w:val="left" w:pos="3000"/>
              </w:tabs>
              <w:autoSpaceDE w:val="0"/>
              <w:autoSpaceDN w:val="0"/>
              <w:adjustRightInd w:val="0"/>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В ходе изучения дисциплины  выпускник должен обладать следующими  компетенциями;</w:t>
            </w:r>
          </w:p>
          <w:p w:rsidR="00CD4D4E" w:rsidRPr="00CD4D4E" w:rsidRDefault="00CD4D4E" w:rsidP="00CD4D4E">
            <w:pPr>
              <w:widowControl w:val="0"/>
              <w:shd w:val="clear" w:color="auto" w:fill="FFFFFF"/>
              <w:tabs>
                <w:tab w:val="left" w:pos="3000"/>
              </w:tabs>
              <w:autoSpaceDE w:val="0"/>
              <w:autoSpaceDN w:val="0"/>
              <w:adjustRightInd w:val="0"/>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ОПК-4-способностью соблюдать требования к служебному поведению федеральных государственных служащих, проявлять непримиримость к коррупционному поведению и принимать меры к предотвращению конфликта интересов;</w:t>
            </w:r>
          </w:p>
          <w:p w:rsidR="00CD4D4E" w:rsidRPr="00CD4D4E" w:rsidRDefault="00CD4D4E" w:rsidP="00CD4D4E">
            <w:pPr>
              <w:widowControl w:val="0"/>
              <w:shd w:val="clear" w:color="auto" w:fill="FFFFFF"/>
              <w:tabs>
                <w:tab w:val="left" w:pos="3000"/>
              </w:tabs>
              <w:autoSpaceDE w:val="0"/>
              <w:autoSpaceDN w:val="0"/>
              <w:adjustRightInd w:val="0"/>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ПК-4-способностью обеспечивать соблюдение законодательства субъектами права;</w:t>
            </w:r>
          </w:p>
          <w:p w:rsidR="00CD4D4E" w:rsidRPr="00CD4D4E" w:rsidRDefault="00CD4D4E" w:rsidP="00CD4D4E">
            <w:pPr>
              <w:widowControl w:val="0"/>
              <w:shd w:val="clear" w:color="auto" w:fill="FFFFFF"/>
              <w:tabs>
                <w:tab w:val="left" w:pos="3000"/>
              </w:tabs>
              <w:autoSpaceDE w:val="0"/>
              <w:autoSpaceDN w:val="0"/>
              <w:adjustRightInd w:val="0"/>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ПК-5-способностью применять нормативные правовые акты, реализовывать нормы материального и процессуального права в профессиональной деятельности;  </w:t>
            </w:r>
          </w:p>
          <w:p w:rsidR="00CD4D4E" w:rsidRPr="00CD4D4E" w:rsidRDefault="00CD4D4E" w:rsidP="00CD4D4E">
            <w:pPr>
              <w:widowControl w:val="0"/>
              <w:shd w:val="clear" w:color="auto" w:fill="FFFFFF"/>
              <w:tabs>
                <w:tab w:val="left" w:pos="3000"/>
              </w:tabs>
              <w:autoSpaceDE w:val="0"/>
              <w:autoSpaceDN w:val="0"/>
              <w:adjustRightInd w:val="0"/>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ПК-15-способностью квалифицированно толковать нормативные правовые акты;</w:t>
            </w:r>
          </w:p>
          <w:p w:rsidR="00CD4D4E" w:rsidRPr="00CD4D4E" w:rsidRDefault="00CD4D4E" w:rsidP="00CD4D4E">
            <w:pPr>
              <w:widowControl w:val="0"/>
              <w:shd w:val="clear" w:color="auto" w:fill="FFFFFF"/>
              <w:tabs>
                <w:tab w:val="left" w:pos="3000"/>
              </w:tabs>
              <w:autoSpaceDE w:val="0"/>
              <w:autoSpaceDN w:val="0"/>
              <w:adjustRightInd w:val="0"/>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ПК-17-способностью давать квалифицированные юридические заключения и консультации в рамках своей профессиональной деятельности; </w:t>
            </w:r>
          </w:p>
          <w:p w:rsidR="00CD4D4E" w:rsidRPr="00CD4D4E" w:rsidRDefault="00CD4D4E" w:rsidP="00CD4D4E">
            <w:pPr>
              <w:widowControl w:val="0"/>
              <w:shd w:val="clear" w:color="auto" w:fill="FFFFFF"/>
              <w:tabs>
                <w:tab w:val="left" w:pos="3000"/>
              </w:tabs>
              <w:autoSpaceDE w:val="0"/>
              <w:autoSpaceDN w:val="0"/>
              <w:adjustRightInd w:val="0"/>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ПК-28-способностью анализировать правотворческую, правоприменительную, правоохранительную и правозащитную практику, научную информацию, отечественный и зарубежный опыт в области права (ПК-28);</w:t>
            </w:r>
          </w:p>
          <w:p w:rsidR="00CD4D4E" w:rsidRPr="00CD4D4E" w:rsidRDefault="00CD4D4E" w:rsidP="00CD4D4E">
            <w:pPr>
              <w:widowControl w:val="0"/>
              <w:shd w:val="clear" w:color="auto" w:fill="FFFFFF"/>
              <w:tabs>
                <w:tab w:val="left" w:pos="3000"/>
              </w:tabs>
              <w:autoSpaceDE w:val="0"/>
              <w:autoSpaceDN w:val="0"/>
              <w:adjustRightInd w:val="0"/>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ПК-29 -способностью применять методы проведения прикладных научных исследований, анализа и обработки их результатов;</w:t>
            </w:r>
          </w:p>
          <w:p w:rsidR="00CD4D4E" w:rsidRPr="00CD4D4E" w:rsidRDefault="00CD4D4E" w:rsidP="00CD4D4E">
            <w:pPr>
              <w:widowControl w:val="0"/>
              <w:shd w:val="clear" w:color="auto" w:fill="FFFFFF"/>
              <w:tabs>
                <w:tab w:val="left" w:pos="3000"/>
              </w:tabs>
              <w:autoSpaceDE w:val="0"/>
              <w:autoSpaceDN w:val="0"/>
              <w:adjustRightInd w:val="0"/>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ПК-30-способностью обобщать и формулировать выводы по теме научного исследования, готовить отчеты по результатам выполненных научных исследований; </w:t>
            </w:r>
          </w:p>
          <w:p w:rsidR="00CD4D4E" w:rsidRPr="00CD4D4E" w:rsidRDefault="00CD4D4E" w:rsidP="00CD4D4E">
            <w:pPr>
              <w:widowControl w:val="0"/>
              <w:shd w:val="clear" w:color="auto" w:fill="FFFFFF"/>
              <w:tabs>
                <w:tab w:val="left" w:pos="3000"/>
              </w:tabs>
              <w:autoSpaceDE w:val="0"/>
              <w:autoSpaceDN w:val="0"/>
              <w:adjustRightInd w:val="0"/>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ПСК-1.9 способностью к анализу и применению судебной практики и судебной статистики.</w:t>
            </w:r>
          </w:p>
        </w:tc>
      </w:tr>
      <w:tr w:rsidR="00CD4D4E" w:rsidRPr="00CD4D4E" w:rsidTr="00557690">
        <w:trPr>
          <w:trHeight w:val="1807"/>
        </w:trPr>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lastRenderedPageBreak/>
              <w:t>Содержание дисциплины (модуля)</w:t>
            </w:r>
          </w:p>
        </w:tc>
        <w:tc>
          <w:tcPr>
            <w:tcW w:w="6957" w:type="dxa"/>
          </w:tcPr>
          <w:p w:rsidR="00CD4D4E" w:rsidRPr="00CD4D4E" w:rsidRDefault="00CD4D4E" w:rsidP="00CD4D4E">
            <w:pPr>
              <w:widowControl w:val="0"/>
              <w:shd w:val="clear" w:color="auto" w:fill="FFFFFF"/>
              <w:tabs>
                <w:tab w:val="left" w:pos="3000"/>
              </w:tabs>
              <w:autoSpaceDE w:val="0"/>
              <w:autoSpaceDN w:val="0"/>
              <w:adjustRightInd w:val="0"/>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Тема 1. Понятие и система исполнительного производства. </w:t>
            </w:r>
          </w:p>
          <w:p w:rsidR="00CD4D4E" w:rsidRPr="00CD4D4E" w:rsidRDefault="00CD4D4E" w:rsidP="00CD4D4E">
            <w:pPr>
              <w:widowControl w:val="0"/>
              <w:shd w:val="clear" w:color="auto" w:fill="FFFFFF"/>
              <w:tabs>
                <w:tab w:val="left" w:pos="3000"/>
              </w:tabs>
              <w:autoSpaceDE w:val="0"/>
              <w:autoSpaceDN w:val="0"/>
              <w:adjustRightInd w:val="0"/>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Тема  2.  Субъекты исполнительного производства. </w:t>
            </w:r>
          </w:p>
          <w:p w:rsidR="00CD4D4E" w:rsidRPr="00CD4D4E" w:rsidRDefault="00CD4D4E" w:rsidP="00CD4D4E">
            <w:pPr>
              <w:widowControl w:val="0"/>
              <w:shd w:val="clear" w:color="auto" w:fill="FFFFFF"/>
              <w:tabs>
                <w:tab w:val="left" w:pos="3000"/>
              </w:tabs>
              <w:autoSpaceDE w:val="0"/>
              <w:autoSpaceDN w:val="0"/>
              <w:adjustRightInd w:val="0"/>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Тема 3. Исполнительные документы.  </w:t>
            </w:r>
          </w:p>
          <w:p w:rsidR="00CD4D4E" w:rsidRPr="00CD4D4E" w:rsidRDefault="00CD4D4E" w:rsidP="00CD4D4E">
            <w:pPr>
              <w:widowControl w:val="0"/>
              <w:shd w:val="clear" w:color="auto" w:fill="FFFFFF"/>
              <w:tabs>
                <w:tab w:val="left" w:pos="3000"/>
              </w:tabs>
              <w:autoSpaceDE w:val="0"/>
              <w:autoSpaceDN w:val="0"/>
              <w:adjustRightInd w:val="0"/>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Тема 4. Сроки в исполнительном производстве. </w:t>
            </w:r>
          </w:p>
          <w:p w:rsidR="00CD4D4E" w:rsidRPr="00CD4D4E" w:rsidRDefault="00CD4D4E" w:rsidP="00CD4D4E">
            <w:pPr>
              <w:widowControl w:val="0"/>
              <w:shd w:val="clear" w:color="auto" w:fill="FFFFFF"/>
              <w:tabs>
                <w:tab w:val="left" w:pos="3000"/>
              </w:tabs>
              <w:autoSpaceDE w:val="0"/>
              <w:autoSpaceDN w:val="0"/>
              <w:adjustRightInd w:val="0"/>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Тема 5. Возбуждение исполнительного производства и подготовка к принудительному исполнению. </w:t>
            </w:r>
            <w:r w:rsidRPr="00CD4D4E">
              <w:rPr>
                <w:rFonts w:ascii="Times New Roman" w:eastAsia="MS ??" w:hAnsi="Times New Roman" w:cs="Times New Roman"/>
                <w:sz w:val="24"/>
                <w:szCs w:val="24"/>
                <w:lang w:eastAsia="ru-RU"/>
              </w:rPr>
              <w:tab/>
            </w:r>
            <w:r w:rsidRPr="00CD4D4E">
              <w:rPr>
                <w:rFonts w:ascii="Times New Roman" w:eastAsia="MS ??" w:hAnsi="Times New Roman" w:cs="Times New Roman"/>
                <w:sz w:val="24"/>
                <w:szCs w:val="24"/>
                <w:lang w:eastAsia="ru-RU"/>
              </w:rPr>
              <w:tab/>
              <w:t xml:space="preserve"> </w:t>
            </w:r>
          </w:p>
          <w:p w:rsidR="00CD4D4E" w:rsidRPr="00CD4D4E" w:rsidRDefault="00CD4D4E" w:rsidP="00CD4D4E">
            <w:pPr>
              <w:widowControl w:val="0"/>
              <w:shd w:val="clear" w:color="auto" w:fill="FFFFFF"/>
              <w:tabs>
                <w:tab w:val="left" w:pos="3000"/>
              </w:tabs>
              <w:autoSpaceDE w:val="0"/>
              <w:autoSpaceDN w:val="0"/>
              <w:adjustRightInd w:val="0"/>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6. Общие правила совершения исполнительных действий и применения мер принудительного исполнения в исполнительном производстве.</w:t>
            </w:r>
          </w:p>
          <w:p w:rsidR="00CD4D4E" w:rsidRPr="00CD4D4E" w:rsidRDefault="00CD4D4E" w:rsidP="00CD4D4E">
            <w:pPr>
              <w:widowControl w:val="0"/>
              <w:shd w:val="clear" w:color="auto" w:fill="FFFFFF"/>
              <w:tabs>
                <w:tab w:val="left" w:pos="3000"/>
              </w:tabs>
              <w:autoSpaceDE w:val="0"/>
              <w:autoSpaceDN w:val="0"/>
              <w:adjustRightInd w:val="0"/>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7. Обращение взыскания на имущество и денежные средства должника.</w:t>
            </w:r>
          </w:p>
          <w:p w:rsidR="00CD4D4E" w:rsidRPr="00CD4D4E" w:rsidRDefault="00CD4D4E" w:rsidP="00CD4D4E">
            <w:pPr>
              <w:widowControl w:val="0"/>
              <w:shd w:val="clear" w:color="auto" w:fill="FFFFFF"/>
              <w:tabs>
                <w:tab w:val="left" w:pos="3000"/>
              </w:tabs>
              <w:autoSpaceDE w:val="0"/>
              <w:autoSpaceDN w:val="0"/>
              <w:adjustRightInd w:val="0"/>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8. Обращение взыскания на заработную плату и иные доходы должника – гражданина.</w:t>
            </w:r>
          </w:p>
          <w:p w:rsidR="00CD4D4E" w:rsidRPr="00CD4D4E" w:rsidRDefault="00CD4D4E" w:rsidP="00CD4D4E">
            <w:pPr>
              <w:widowControl w:val="0"/>
              <w:shd w:val="clear" w:color="auto" w:fill="FFFFFF"/>
              <w:tabs>
                <w:tab w:val="left" w:pos="3000"/>
              </w:tabs>
              <w:autoSpaceDE w:val="0"/>
              <w:autoSpaceDN w:val="0"/>
              <w:adjustRightInd w:val="0"/>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Тема 9. Исполнение требований неимущественного характера, содержащихся в исполнительном документе. </w:t>
            </w:r>
          </w:p>
          <w:p w:rsidR="00CD4D4E" w:rsidRPr="00CD4D4E" w:rsidRDefault="00CD4D4E" w:rsidP="00CD4D4E">
            <w:pPr>
              <w:widowControl w:val="0"/>
              <w:shd w:val="clear" w:color="auto" w:fill="FFFFFF"/>
              <w:tabs>
                <w:tab w:val="left" w:pos="3000"/>
              </w:tabs>
              <w:autoSpaceDE w:val="0"/>
              <w:autoSpaceDN w:val="0"/>
              <w:adjustRightInd w:val="0"/>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Тема 10. Ответственность за нарушение законодательства        Российской Федерации об исполнительном производстве. </w:t>
            </w:r>
          </w:p>
          <w:p w:rsidR="00CD4D4E" w:rsidRPr="00CD4D4E" w:rsidRDefault="00CD4D4E" w:rsidP="00CD4D4E">
            <w:pPr>
              <w:widowControl w:val="0"/>
              <w:shd w:val="clear" w:color="auto" w:fill="FFFFFF"/>
              <w:tabs>
                <w:tab w:val="left" w:pos="3000"/>
              </w:tabs>
              <w:autoSpaceDE w:val="0"/>
              <w:autoSpaceDN w:val="0"/>
              <w:adjustRightInd w:val="0"/>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11. Защита прав участников исполнительного производства.</w:t>
            </w:r>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Общая трудоемкость</w:t>
            </w:r>
            <w:r w:rsidRPr="00CD4D4E">
              <w:rPr>
                <w:rFonts w:ascii="Times New Roman" w:eastAsia="MS ??" w:hAnsi="Times New Roman" w:cs="Times New Roman"/>
                <w:i/>
                <w:sz w:val="24"/>
                <w:szCs w:val="24"/>
                <w:lang w:eastAsia="ru-RU"/>
              </w:rPr>
              <w:t xml:space="preserve"> </w:t>
            </w:r>
            <w:r w:rsidRPr="00CD4D4E">
              <w:rPr>
                <w:rFonts w:ascii="Times New Roman" w:eastAsia="MS ??" w:hAnsi="Times New Roman" w:cs="Times New Roman"/>
                <w:b/>
                <w:sz w:val="24"/>
                <w:szCs w:val="24"/>
                <w:lang w:eastAsia="ru-RU"/>
              </w:rPr>
              <w:t>дисциплины (модуля)</w:t>
            </w:r>
          </w:p>
        </w:tc>
        <w:tc>
          <w:tcPr>
            <w:tcW w:w="6957" w:type="dxa"/>
          </w:tcPr>
          <w:p w:rsidR="00CD4D4E" w:rsidRPr="00CD4D4E" w:rsidRDefault="00CD4D4E" w:rsidP="00CD4D4E">
            <w:pPr>
              <w:widowControl w:val="0"/>
              <w:tabs>
                <w:tab w:val="left" w:pos="3000"/>
              </w:tabs>
              <w:spacing w:after="0" w:line="240" w:lineRule="auto"/>
              <w:jc w:val="both"/>
              <w:rPr>
                <w:rFonts w:ascii="Times New Roman" w:eastAsia="MS ??" w:hAnsi="Times New Roman" w:cs="Times New Roman"/>
                <w:iCs/>
                <w:sz w:val="24"/>
                <w:szCs w:val="24"/>
                <w:lang w:eastAsia="ru-RU"/>
              </w:rPr>
            </w:pPr>
            <w:r w:rsidRPr="00CD4D4E">
              <w:rPr>
                <w:rFonts w:ascii="Times New Roman" w:eastAsia="MS ??" w:hAnsi="Times New Roman" w:cs="Times New Roman"/>
                <w:iCs/>
                <w:sz w:val="24"/>
                <w:szCs w:val="24"/>
                <w:lang w:eastAsia="ru-RU"/>
              </w:rPr>
              <w:t>Общая трудоемкость дисциплины составляет 2 зачетных единиц 72 часа.</w:t>
            </w:r>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Форма промежуточной аттестации</w:t>
            </w:r>
          </w:p>
        </w:tc>
        <w:tc>
          <w:tcPr>
            <w:tcW w:w="6957" w:type="dxa"/>
          </w:tcPr>
          <w:p w:rsidR="00CD4D4E" w:rsidRPr="00CD4D4E" w:rsidRDefault="00CD4D4E" w:rsidP="00CD4D4E">
            <w:pPr>
              <w:spacing w:after="0" w:line="240" w:lineRule="auto"/>
              <w:jc w:val="both"/>
              <w:rPr>
                <w:rFonts w:ascii="Times New Roman" w:eastAsia="MS ??" w:hAnsi="Times New Roman" w:cs="Times New Roman"/>
                <w:bCs/>
                <w:sz w:val="24"/>
                <w:szCs w:val="24"/>
                <w:lang w:eastAsia="ru-RU"/>
              </w:rPr>
            </w:pPr>
            <w:r w:rsidRPr="00CD4D4E">
              <w:rPr>
                <w:rFonts w:ascii="Times New Roman" w:eastAsia="MS ??" w:hAnsi="Times New Roman" w:cs="Times New Roman"/>
                <w:sz w:val="24"/>
                <w:szCs w:val="24"/>
                <w:lang w:eastAsia="ru-RU"/>
              </w:rPr>
              <w:t>Зачет</w:t>
            </w:r>
          </w:p>
        </w:tc>
      </w:tr>
    </w:tbl>
    <w:p w:rsidR="00CD4D4E" w:rsidRPr="00CD4D4E" w:rsidRDefault="00CD4D4E" w:rsidP="00CD4D4E">
      <w:pPr>
        <w:widowControl w:val="0"/>
        <w:spacing w:after="0" w:line="240" w:lineRule="auto"/>
        <w:jc w:val="both"/>
        <w:rPr>
          <w:rFonts w:ascii="Times New Roman" w:eastAsia="MS ??" w:hAnsi="Times New Roman" w:cs="Times New Roman"/>
          <w:i/>
          <w:iCs/>
          <w:sz w:val="24"/>
          <w:szCs w:val="24"/>
          <w:lang w:eastAsia="ru-RU"/>
        </w:rPr>
      </w:pPr>
    </w:p>
    <w:p w:rsidR="00CD4D4E" w:rsidRPr="00CD4D4E" w:rsidRDefault="00CD4D4E" w:rsidP="00CD4D4E">
      <w:pPr>
        <w:widowControl w:val="0"/>
        <w:spacing w:after="0" w:line="240" w:lineRule="auto"/>
        <w:jc w:val="both"/>
        <w:rPr>
          <w:rFonts w:ascii="Times New Roman" w:eastAsia="MS ??" w:hAnsi="Times New Roman" w:cs="Times New Roman"/>
          <w:b/>
          <w:sz w:val="24"/>
          <w:szCs w:val="24"/>
          <w:lang w:eastAsia="ru-RU"/>
        </w:rPr>
      </w:pPr>
    </w:p>
    <w:p w:rsidR="00CD4D4E" w:rsidRPr="00CD4D4E" w:rsidRDefault="00CD4D4E" w:rsidP="00CD4D4E">
      <w:pPr>
        <w:widowControl w:val="0"/>
        <w:spacing w:after="0" w:line="240" w:lineRule="auto"/>
        <w:jc w:val="both"/>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Аннотация рабочей программы дисциплины «</w:t>
      </w:r>
      <w:r w:rsidRPr="00CD4D4E">
        <w:rPr>
          <w:rFonts w:ascii="Times New Roman" w:eastAsia="MS ??" w:hAnsi="Times New Roman" w:cs="Times New Roman"/>
          <w:b/>
          <w:bCs/>
          <w:sz w:val="24"/>
          <w:szCs w:val="24"/>
          <w:lang w:eastAsia="ru-RU"/>
        </w:rPr>
        <w:t>Уголовно-исполнительное право</w:t>
      </w:r>
      <w:r w:rsidRPr="00CD4D4E">
        <w:rPr>
          <w:rFonts w:ascii="Times New Roman" w:eastAsia="MS ??" w:hAnsi="Times New Roman" w:cs="Times New Roman"/>
          <w:b/>
          <w:sz w:val="24"/>
          <w:szCs w:val="24"/>
          <w:lang w:eastAsia="ru-RU"/>
        </w:rPr>
        <w:t>»</w:t>
      </w:r>
    </w:p>
    <w:p w:rsidR="00CD4D4E" w:rsidRPr="00CD4D4E" w:rsidRDefault="00CD4D4E" w:rsidP="00CD4D4E">
      <w:pPr>
        <w:spacing w:after="0" w:line="240" w:lineRule="auto"/>
        <w:jc w:val="both"/>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 xml:space="preserve">Автор-составитель: </w:t>
      </w:r>
      <w:proofErr w:type="spellStart"/>
      <w:r w:rsidRPr="00CD4D4E">
        <w:rPr>
          <w:rFonts w:ascii="Times New Roman" w:eastAsia="MS ??" w:hAnsi="Times New Roman" w:cs="Times New Roman"/>
          <w:b/>
          <w:sz w:val="24"/>
          <w:szCs w:val="24"/>
          <w:lang w:eastAsia="ru-RU"/>
        </w:rPr>
        <w:t>д.ю.н</w:t>
      </w:r>
      <w:proofErr w:type="spellEnd"/>
      <w:r w:rsidRPr="00CD4D4E">
        <w:rPr>
          <w:rFonts w:ascii="Times New Roman" w:eastAsia="MS ??" w:hAnsi="Times New Roman" w:cs="Times New Roman"/>
          <w:b/>
          <w:sz w:val="24"/>
          <w:szCs w:val="24"/>
          <w:lang w:eastAsia="ru-RU"/>
        </w:rPr>
        <w:t xml:space="preserve">., доцент С.Л. Бабаян </w:t>
      </w:r>
    </w:p>
    <w:p w:rsidR="00CD4D4E" w:rsidRPr="00CD4D4E" w:rsidRDefault="00CD4D4E" w:rsidP="00CD4D4E">
      <w:pPr>
        <w:spacing w:after="0" w:line="240" w:lineRule="auto"/>
        <w:jc w:val="both"/>
        <w:rPr>
          <w:rFonts w:ascii="Times New Roman" w:eastAsia="MS ??"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4"/>
        <w:gridCol w:w="6957"/>
      </w:tblGrid>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Цель изучения дисциплины</w:t>
            </w:r>
          </w:p>
        </w:tc>
        <w:tc>
          <w:tcPr>
            <w:tcW w:w="6957" w:type="dxa"/>
          </w:tcPr>
          <w:p w:rsidR="00CD4D4E" w:rsidRPr="00CD4D4E" w:rsidRDefault="00CD4D4E" w:rsidP="00CD4D4E">
            <w:pPr>
              <w:widowControl w:val="0"/>
              <w:tabs>
                <w:tab w:val="left" w:pos="3000"/>
              </w:tabs>
              <w:overflowPunct w:val="0"/>
              <w:autoSpaceDE w:val="0"/>
              <w:autoSpaceDN w:val="0"/>
              <w:adjustRightInd w:val="0"/>
              <w:spacing w:after="0" w:line="240" w:lineRule="auto"/>
              <w:jc w:val="both"/>
              <w:textAlignment w:val="baseline"/>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Целями  освоения дисциплины (модуля) являются:</w:t>
            </w:r>
          </w:p>
          <w:p w:rsidR="00CD4D4E" w:rsidRPr="00CD4D4E" w:rsidRDefault="00CD4D4E" w:rsidP="00CD4D4E">
            <w:pPr>
              <w:widowControl w:val="0"/>
              <w:tabs>
                <w:tab w:val="left" w:pos="3000"/>
              </w:tabs>
              <w:overflowPunct w:val="0"/>
              <w:autoSpaceDE w:val="0"/>
              <w:autoSpaceDN w:val="0"/>
              <w:adjustRightInd w:val="0"/>
              <w:spacing w:after="0" w:line="240" w:lineRule="auto"/>
              <w:jc w:val="both"/>
              <w:textAlignment w:val="baseline"/>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 овладение глубокими и системными знаниями теории уголовно-исполнительного права и раскрытие на этой основе содержания уголовно-исполнительного права, раскрытие на этой основе содержания актуальных проблем исполнения </w:t>
            </w:r>
            <w:r w:rsidRPr="00CD4D4E">
              <w:rPr>
                <w:rFonts w:ascii="Times New Roman" w:eastAsia="MS ??" w:hAnsi="Times New Roman" w:cs="Times New Roman"/>
                <w:bCs/>
                <w:sz w:val="24"/>
                <w:szCs w:val="24"/>
                <w:lang w:eastAsia="ru-RU"/>
              </w:rPr>
              <w:t xml:space="preserve">уголовных </w:t>
            </w:r>
            <w:r w:rsidRPr="00CD4D4E">
              <w:rPr>
                <w:rFonts w:ascii="Times New Roman" w:eastAsia="MS ??" w:hAnsi="Times New Roman" w:cs="Times New Roman"/>
                <w:sz w:val="24"/>
                <w:szCs w:val="24"/>
                <w:lang w:eastAsia="ru-RU"/>
              </w:rPr>
              <w:t>наказаний;</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b/>
                <w:bCs/>
                <w:sz w:val="24"/>
                <w:szCs w:val="24"/>
                <w:lang w:eastAsia="ru-RU"/>
              </w:rPr>
            </w:pPr>
            <w:r w:rsidRPr="00CD4D4E">
              <w:rPr>
                <w:rFonts w:ascii="Times New Roman" w:eastAsia="MS ??" w:hAnsi="Times New Roman" w:cs="Times New Roman"/>
                <w:sz w:val="24"/>
                <w:szCs w:val="24"/>
                <w:lang w:eastAsia="ru-RU"/>
              </w:rPr>
              <w:t>-формирование активной гражданской позиции, развитие творческого потенциала, повышение качества будущей профессиональной деятельности;</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воспитание студентов в духе уважения прав и законных интересов человека и гражданина, интересов общества и государства, неуклонного соблюдения законности, обеспечения правопорядка;</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создание базы для осуществления возможности по разработке и реализации правовых норм;</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 совершенствование базы теоретической подготовки студентов и практики обращения с нормативными правовыми актами; </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 формирование правового мышления, выработка умения понимать законы и другие нормативные правовые акты, выражающие уголовную политику нашего государства; </w:t>
            </w:r>
          </w:p>
          <w:p w:rsidR="00CD4D4E" w:rsidRPr="00CD4D4E" w:rsidRDefault="00CD4D4E" w:rsidP="00CD4D4E">
            <w:pPr>
              <w:widowControl w:val="0"/>
              <w:tabs>
                <w:tab w:val="left" w:pos="3000"/>
              </w:tabs>
              <w:overflowPunct w:val="0"/>
              <w:autoSpaceDE w:val="0"/>
              <w:autoSpaceDN w:val="0"/>
              <w:adjustRightInd w:val="0"/>
              <w:spacing w:after="0" w:line="240" w:lineRule="auto"/>
              <w:jc w:val="both"/>
              <w:textAlignment w:val="baseline"/>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овладение глубокими и системными знаниями теории уголовно-исполнительного права;</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 формирование представлений о сущности уголовного </w:t>
            </w:r>
            <w:r w:rsidRPr="00CD4D4E">
              <w:rPr>
                <w:rFonts w:ascii="Times New Roman" w:eastAsia="MS ??" w:hAnsi="Times New Roman" w:cs="Times New Roman"/>
                <w:sz w:val="24"/>
                <w:szCs w:val="24"/>
                <w:lang w:eastAsia="ru-RU"/>
              </w:rPr>
              <w:lastRenderedPageBreak/>
              <w:t>наказания;</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получение знаний о методологических основах и юридических основаниях назначения наказаний;</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формирование глубоких знаний об основах исполнения отдельных видов наказаний;</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формирование высокого уровня правосознания в области уголовно-исполнительного права, умения эффективно применять  закон на основе строгого соблюдения действующих правовых норм;</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формирование у студентов базовых знаний, необходимых для успешной работы по выбранной специальности;</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создание основы для самостоятельного решения задач требуемого уровня сложности в области знания и применения законодательства об ответственности за  совершение преступлений.</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умение логично формулировать и аргументировано отстаивать собственное видение рассматриваемых проблем;</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овладение приемами ведения дискуссии;</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развитие познавательных способностей.</w:t>
            </w:r>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lastRenderedPageBreak/>
              <w:t>Место дисциплины в структуре ОПОП</w:t>
            </w:r>
          </w:p>
        </w:tc>
        <w:tc>
          <w:tcPr>
            <w:tcW w:w="6957" w:type="dxa"/>
          </w:tcPr>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Дисциплина </w:t>
            </w:r>
            <w:r w:rsidRPr="00CD4D4E">
              <w:rPr>
                <w:rFonts w:ascii="Times New Roman" w:eastAsia="MS ??" w:hAnsi="Times New Roman" w:cs="Times New Roman"/>
                <w:bCs/>
                <w:sz w:val="24"/>
                <w:szCs w:val="24"/>
                <w:lang w:eastAsia="ru-RU"/>
              </w:rPr>
              <w:t>«Уголовно-исполнительное право</w:t>
            </w:r>
            <w:r w:rsidRPr="00CD4D4E">
              <w:rPr>
                <w:rFonts w:ascii="Times New Roman" w:eastAsia="MS ??" w:hAnsi="Times New Roman" w:cs="Times New Roman"/>
                <w:sz w:val="24"/>
                <w:szCs w:val="24"/>
                <w:lang w:eastAsia="ru-RU"/>
              </w:rPr>
              <w:t>» входит в вариативную  часть учебного плана.</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Дисциплина </w:t>
            </w:r>
            <w:r w:rsidRPr="00CD4D4E">
              <w:rPr>
                <w:rFonts w:ascii="Times New Roman" w:eastAsia="MS ??" w:hAnsi="Times New Roman" w:cs="Times New Roman"/>
                <w:bCs/>
                <w:sz w:val="24"/>
                <w:szCs w:val="24"/>
                <w:lang w:eastAsia="ru-RU"/>
              </w:rPr>
              <w:t>«Уголовно-исполнительное право</w:t>
            </w:r>
            <w:r w:rsidRPr="00CD4D4E">
              <w:rPr>
                <w:rFonts w:ascii="Times New Roman" w:eastAsia="MS ??" w:hAnsi="Times New Roman" w:cs="Times New Roman"/>
                <w:sz w:val="24"/>
                <w:szCs w:val="24"/>
                <w:lang w:eastAsia="ru-RU"/>
              </w:rPr>
              <w:t>» относится к циклу уголовно-правовых дисциплин. Исходными для них являются социально-экономические и общеправовые дисциплины: философия, логика, теория и история права и государства.</w:t>
            </w:r>
          </w:p>
          <w:p w:rsidR="00CD4D4E" w:rsidRPr="00CD4D4E" w:rsidRDefault="00CD4D4E" w:rsidP="00CD4D4E">
            <w:pPr>
              <w:widowControl w:val="0"/>
              <w:shd w:val="clear" w:color="auto" w:fill="FFFFFF"/>
              <w:tabs>
                <w:tab w:val="left" w:pos="3000"/>
              </w:tabs>
              <w:autoSpaceDE w:val="0"/>
              <w:autoSpaceDN w:val="0"/>
              <w:adjustRightInd w:val="0"/>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Базой дисциплины </w:t>
            </w:r>
            <w:r w:rsidRPr="00CD4D4E">
              <w:rPr>
                <w:rFonts w:ascii="Times New Roman" w:eastAsia="MS ??" w:hAnsi="Times New Roman" w:cs="Times New Roman"/>
                <w:bCs/>
                <w:sz w:val="24"/>
                <w:szCs w:val="24"/>
                <w:lang w:eastAsia="ru-RU"/>
              </w:rPr>
              <w:t>«Уголовно-исполнительное право</w:t>
            </w:r>
            <w:r w:rsidRPr="00CD4D4E">
              <w:rPr>
                <w:rFonts w:ascii="Times New Roman" w:eastAsia="MS ??" w:hAnsi="Times New Roman" w:cs="Times New Roman"/>
                <w:sz w:val="24"/>
                <w:szCs w:val="24"/>
                <w:lang w:eastAsia="ru-RU"/>
              </w:rPr>
              <w:t>»  являются такие дисциплины как уголовное право и  криминология. Одновременно для освоения дисциплины студент должен владеть  знаниями и в области иных отраслей наук, в частности: социологии, психологии, уголовного процесса и др.</w:t>
            </w:r>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Компетенции, формируемые в результате освоения дисциплины (модуля)</w:t>
            </w:r>
          </w:p>
        </w:tc>
        <w:tc>
          <w:tcPr>
            <w:tcW w:w="6957" w:type="dxa"/>
          </w:tcPr>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В результате освоения  дисциплины (модуля) предполагается формирование у студентов следующих компетенций:</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способностью обеспечивать соблюдение законодательства субъектами права (ПК-4);</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способностью применять нормативные правовые акты, реализовывать нормы материального и процессуального права в профессиональной деятельности (ПК-5);</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способностью квалифицированно толковать нормативные правовые акты (ПК-15);</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способностью анализировать правотворческую, правоприменительную, правоохранительную и правозащитную практику, научную информацию, отечественный и зарубежный опыт в области права (ПК-28);</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способностью к организационному обеспечению деятельности суда (ПСК-1.10).</w:t>
            </w:r>
          </w:p>
        </w:tc>
      </w:tr>
      <w:tr w:rsidR="00CD4D4E" w:rsidRPr="00CD4D4E" w:rsidTr="00557690">
        <w:trPr>
          <w:trHeight w:val="1807"/>
        </w:trPr>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Содержание дисциплины (модуля)</w:t>
            </w:r>
          </w:p>
        </w:tc>
        <w:tc>
          <w:tcPr>
            <w:tcW w:w="6957" w:type="dxa"/>
          </w:tcPr>
          <w:p w:rsidR="00CD4D4E" w:rsidRPr="00CD4D4E" w:rsidRDefault="00CD4D4E" w:rsidP="00CD4D4E">
            <w:pPr>
              <w:widowControl w:val="0"/>
              <w:tabs>
                <w:tab w:val="left" w:pos="3000"/>
              </w:tabs>
              <w:spacing w:after="0" w:line="240" w:lineRule="auto"/>
              <w:jc w:val="both"/>
              <w:rPr>
                <w:rFonts w:ascii="Times New Roman" w:eastAsia="MS ??" w:hAnsi="Times New Roman" w:cs="Times New Roman"/>
                <w:bCs/>
                <w:sz w:val="24"/>
                <w:szCs w:val="24"/>
                <w:lang w:eastAsia="ru-RU"/>
              </w:rPr>
            </w:pPr>
            <w:r w:rsidRPr="00CD4D4E">
              <w:rPr>
                <w:rFonts w:ascii="Times New Roman" w:eastAsia="MS ??" w:hAnsi="Times New Roman" w:cs="Times New Roman"/>
                <w:i/>
                <w:iCs/>
                <w:sz w:val="24"/>
                <w:szCs w:val="24"/>
                <w:lang w:eastAsia="ru-RU"/>
              </w:rPr>
              <w:t xml:space="preserve">Тема 1. </w:t>
            </w:r>
            <w:r w:rsidRPr="00CD4D4E">
              <w:rPr>
                <w:rFonts w:ascii="Times New Roman" w:eastAsia="MS ??" w:hAnsi="Times New Roman" w:cs="Times New Roman"/>
                <w:bCs/>
                <w:sz w:val="24"/>
                <w:szCs w:val="24"/>
                <w:lang w:eastAsia="ru-RU"/>
              </w:rPr>
              <w:t>Уголовно-исполнительное право и система</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bCs/>
                <w:sz w:val="24"/>
                <w:szCs w:val="24"/>
                <w:lang w:eastAsia="ru-RU"/>
              </w:rPr>
            </w:pPr>
            <w:r w:rsidRPr="00CD4D4E">
              <w:rPr>
                <w:rFonts w:ascii="Times New Roman" w:eastAsia="MS ??" w:hAnsi="Times New Roman" w:cs="Times New Roman"/>
                <w:bCs/>
                <w:sz w:val="24"/>
                <w:szCs w:val="24"/>
                <w:lang w:eastAsia="ru-RU"/>
              </w:rPr>
              <w:t>уголовно-исполнительного законодательства</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bCs/>
                <w:sz w:val="24"/>
                <w:szCs w:val="24"/>
                <w:lang w:eastAsia="ru-RU"/>
              </w:rPr>
            </w:pPr>
            <w:r w:rsidRPr="00CD4D4E">
              <w:rPr>
                <w:rFonts w:ascii="Times New Roman" w:eastAsia="MS ??" w:hAnsi="Times New Roman" w:cs="Times New Roman"/>
                <w:i/>
                <w:iCs/>
                <w:sz w:val="24"/>
                <w:szCs w:val="24"/>
                <w:lang w:eastAsia="ru-RU"/>
              </w:rPr>
              <w:t xml:space="preserve">Тема 2. </w:t>
            </w:r>
            <w:r w:rsidRPr="00CD4D4E">
              <w:rPr>
                <w:rFonts w:ascii="Times New Roman" w:eastAsia="MS ??" w:hAnsi="Times New Roman" w:cs="Times New Roman"/>
                <w:bCs/>
                <w:sz w:val="24"/>
                <w:szCs w:val="24"/>
                <w:lang w:eastAsia="ru-RU"/>
              </w:rPr>
              <w:t>Система учреждений и органов, исполняющих  уголовные наказания</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bCs/>
                <w:sz w:val="24"/>
                <w:szCs w:val="24"/>
                <w:lang w:eastAsia="ru-RU"/>
              </w:rPr>
            </w:pPr>
            <w:r w:rsidRPr="00CD4D4E">
              <w:rPr>
                <w:rFonts w:ascii="Times New Roman" w:eastAsia="MS ??" w:hAnsi="Times New Roman" w:cs="Times New Roman"/>
                <w:i/>
                <w:iCs/>
                <w:sz w:val="24"/>
                <w:szCs w:val="24"/>
                <w:lang w:eastAsia="ru-RU"/>
              </w:rPr>
              <w:t>Тема 3 .</w:t>
            </w:r>
            <w:r w:rsidRPr="00CD4D4E">
              <w:rPr>
                <w:rFonts w:ascii="Times New Roman" w:eastAsia="MS ??" w:hAnsi="Times New Roman" w:cs="Times New Roman"/>
                <w:bCs/>
                <w:sz w:val="24"/>
                <w:szCs w:val="24"/>
                <w:lang w:eastAsia="ru-RU"/>
              </w:rPr>
              <w:t>Правовое положение лиц, отбывающих наказание</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bCs/>
                <w:sz w:val="24"/>
                <w:szCs w:val="24"/>
                <w:lang w:eastAsia="ru-RU"/>
              </w:rPr>
            </w:pPr>
            <w:r w:rsidRPr="00CD4D4E">
              <w:rPr>
                <w:rFonts w:ascii="Times New Roman" w:eastAsia="MS ??" w:hAnsi="Times New Roman" w:cs="Times New Roman"/>
                <w:i/>
                <w:iCs/>
                <w:sz w:val="24"/>
                <w:szCs w:val="24"/>
                <w:lang w:eastAsia="ru-RU"/>
              </w:rPr>
              <w:t xml:space="preserve">Тема 4. </w:t>
            </w:r>
            <w:r w:rsidRPr="00CD4D4E">
              <w:rPr>
                <w:rFonts w:ascii="Times New Roman" w:eastAsia="MS ??" w:hAnsi="Times New Roman" w:cs="Times New Roman"/>
                <w:bCs/>
                <w:sz w:val="24"/>
                <w:szCs w:val="24"/>
                <w:lang w:eastAsia="ru-RU"/>
              </w:rPr>
              <w:t xml:space="preserve">Правовое регулирование исполнения наказаний и </w:t>
            </w:r>
            <w:r w:rsidRPr="00CD4D4E">
              <w:rPr>
                <w:rFonts w:ascii="Times New Roman" w:eastAsia="MS ??" w:hAnsi="Times New Roman" w:cs="Times New Roman"/>
                <w:bCs/>
                <w:sz w:val="24"/>
                <w:szCs w:val="24"/>
                <w:lang w:eastAsia="ru-RU"/>
              </w:rPr>
              <w:lastRenderedPageBreak/>
              <w:t>применения к осужденным мер исправительного воздействия</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bCs/>
                <w:sz w:val="24"/>
                <w:szCs w:val="24"/>
                <w:lang w:eastAsia="ru-RU"/>
              </w:rPr>
            </w:pPr>
            <w:r w:rsidRPr="00CD4D4E">
              <w:rPr>
                <w:rFonts w:ascii="Times New Roman" w:eastAsia="MS ??" w:hAnsi="Times New Roman" w:cs="Times New Roman"/>
                <w:i/>
                <w:iCs/>
                <w:sz w:val="24"/>
                <w:szCs w:val="24"/>
                <w:lang w:eastAsia="ru-RU"/>
              </w:rPr>
              <w:t xml:space="preserve">Тема 5. </w:t>
            </w:r>
            <w:r w:rsidRPr="00CD4D4E">
              <w:rPr>
                <w:rFonts w:ascii="Times New Roman" w:eastAsia="MS ??" w:hAnsi="Times New Roman" w:cs="Times New Roman"/>
                <w:bCs/>
                <w:sz w:val="24"/>
                <w:szCs w:val="24"/>
                <w:lang w:eastAsia="ru-RU"/>
              </w:rPr>
              <w:t>Исполнение наказаний, не связанных с изоляцией осужденного от общества</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bCs/>
                <w:sz w:val="24"/>
                <w:szCs w:val="24"/>
                <w:lang w:eastAsia="ru-RU"/>
              </w:rPr>
            </w:pPr>
            <w:r w:rsidRPr="00CD4D4E">
              <w:rPr>
                <w:rFonts w:ascii="Times New Roman" w:eastAsia="MS ??" w:hAnsi="Times New Roman" w:cs="Times New Roman"/>
                <w:bCs/>
                <w:i/>
                <w:sz w:val="24"/>
                <w:szCs w:val="24"/>
                <w:lang w:eastAsia="ru-RU"/>
              </w:rPr>
              <w:t xml:space="preserve">Тема 6 </w:t>
            </w:r>
            <w:r w:rsidRPr="00CD4D4E">
              <w:rPr>
                <w:rFonts w:ascii="Times New Roman" w:eastAsia="MS ??" w:hAnsi="Times New Roman" w:cs="Times New Roman"/>
                <w:bCs/>
                <w:sz w:val="24"/>
                <w:szCs w:val="24"/>
                <w:lang w:eastAsia="ru-RU"/>
              </w:rPr>
              <w:t>Порядок исполнения  наказания в  виде  ареста</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bCs/>
                <w:sz w:val="24"/>
                <w:szCs w:val="24"/>
                <w:lang w:eastAsia="ru-RU"/>
              </w:rPr>
            </w:pPr>
            <w:r w:rsidRPr="00CD4D4E">
              <w:rPr>
                <w:rFonts w:ascii="Times New Roman" w:eastAsia="MS ??" w:hAnsi="Times New Roman" w:cs="Times New Roman"/>
                <w:bCs/>
                <w:i/>
                <w:sz w:val="24"/>
                <w:szCs w:val="24"/>
                <w:lang w:eastAsia="ru-RU"/>
              </w:rPr>
              <w:t xml:space="preserve">Тема 7 </w:t>
            </w:r>
            <w:r w:rsidRPr="00CD4D4E">
              <w:rPr>
                <w:rFonts w:ascii="Times New Roman" w:eastAsia="MS ??" w:hAnsi="Times New Roman" w:cs="Times New Roman"/>
                <w:bCs/>
                <w:sz w:val="24"/>
                <w:szCs w:val="24"/>
                <w:lang w:eastAsia="ru-RU"/>
              </w:rPr>
              <w:t>Порядок и  условия отбывания наказания в виде лишения свободы</w:t>
            </w:r>
          </w:p>
          <w:p w:rsidR="00CD4D4E" w:rsidRPr="00CD4D4E" w:rsidRDefault="00CD4D4E" w:rsidP="00CD4D4E">
            <w:pPr>
              <w:tabs>
                <w:tab w:val="left" w:pos="3000"/>
              </w:tabs>
              <w:autoSpaceDE w:val="0"/>
              <w:autoSpaceDN w:val="0"/>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bCs/>
                <w:i/>
                <w:sz w:val="24"/>
                <w:szCs w:val="24"/>
                <w:lang w:eastAsia="ru-RU"/>
              </w:rPr>
              <w:t xml:space="preserve">Тема 8 </w:t>
            </w:r>
            <w:r w:rsidRPr="00CD4D4E">
              <w:rPr>
                <w:rFonts w:ascii="Times New Roman" w:eastAsia="MS ??" w:hAnsi="Times New Roman" w:cs="Times New Roman"/>
                <w:sz w:val="24"/>
                <w:szCs w:val="24"/>
                <w:lang w:eastAsia="ru-RU"/>
              </w:rPr>
              <w:t xml:space="preserve">Исполнение наказаний в отношении </w:t>
            </w:r>
          </w:p>
          <w:p w:rsidR="00CD4D4E" w:rsidRPr="00CD4D4E" w:rsidRDefault="00CD4D4E" w:rsidP="00CD4D4E">
            <w:pPr>
              <w:tabs>
                <w:tab w:val="left" w:pos="3000"/>
              </w:tabs>
              <w:autoSpaceDE w:val="0"/>
              <w:autoSpaceDN w:val="0"/>
              <w:spacing w:after="0" w:line="240" w:lineRule="auto"/>
              <w:jc w:val="both"/>
              <w:rPr>
                <w:rFonts w:ascii="Times New Roman" w:eastAsia="MS ??" w:hAnsi="Times New Roman" w:cs="Times New Roman"/>
                <w:bCs/>
                <w:i/>
                <w:sz w:val="24"/>
                <w:szCs w:val="24"/>
                <w:lang w:eastAsia="ru-RU"/>
              </w:rPr>
            </w:pPr>
            <w:r w:rsidRPr="00CD4D4E">
              <w:rPr>
                <w:rFonts w:ascii="Times New Roman" w:eastAsia="MS ??" w:hAnsi="Times New Roman" w:cs="Times New Roman"/>
                <w:sz w:val="24"/>
                <w:szCs w:val="24"/>
                <w:lang w:eastAsia="ru-RU"/>
              </w:rPr>
              <w:t>военнослужащих</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bCs/>
                <w:sz w:val="24"/>
                <w:szCs w:val="24"/>
                <w:lang w:eastAsia="ru-RU"/>
              </w:rPr>
            </w:pPr>
            <w:r w:rsidRPr="00CD4D4E">
              <w:rPr>
                <w:rFonts w:ascii="Times New Roman" w:eastAsia="MS ??" w:hAnsi="Times New Roman" w:cs="Times New Roman"/>
                <w:bCs/>
                <w:i/>
                <w:sz w:val="24"/>
                <w:szCs w:val="24"/>
                <w:lang w:eastAsia="ru-RU"/>
              </w:rPr>
              <w:t xml:space="preserve">Тема 9 </w:t>
            </w:r>
            <w:r w:rsidRPr="00CD4D4E">
              <w:rPr>
                <w:rFonts w:ascii="Times New Roman" w:eastAsia="MS ??" w:hAnsi="Times New Roman" w:cs="Times New Roman"/>
                <w:sz w:val="24"/>
                <w:szCs w:val="24"/>
                <w:lang w:eastAsia="ru-RU"/>
              </w:rPr>
              <w:t>Освобождение от отбывания наказания. Помощь осуждённым, освобождаемым от отбывания наказания, и контроль за ними</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bCs/>
                <w:i/>
                <w:sz w:val="24"/>
                <w:szCs w:val="24"/>
                <w:lang w:eastAsia="ru-RU"/>
              </w:rPr>
            </w:pPr>
            <w:r w:rsidRPr="00CD4D4E">
              <w:rPr>
                <w:rFonts w:ascii="Times New Roman" w:eastAsia="MS ??" w:hAnsi="Times New Roman" w:cs="Times New Roman"/>
                <w:bCs/>
                <w:i/>
                <w:sz w:val="24"/>
                <w:szCs w:val="24"/>
                <w:lang w:eastAsia="ru-RU"/>
              </w:rPr>
              <w:t xml:space="preserve">Тема 10 </w:t>
            </w:r>
            <w:r w:rsidRPr="00CD4D4E">
              <w:rPr>
                <w:rFonts w:ascii="Times New Roman" w:eastAsia="MS ??" w:hAnsi="Times New Roman" w:cs="Times New Roman"/>
                <w:sz w:val="24"/>
                <w:szCs w:val="24"/>
                <w:lang w:eastAsia="ru-RU"/>
              </w:rPr>
              <w:t>Содержание под стражей подозреваемых и обвиняемых в совершении преступлений</w:t>
            </w:r>
          </w:p>
          <w:p w:rsidR="00CD4D4E" w:rsidRPr="00CD4D4E" w:rsidRDefault="00CD4D4E" w:rsidP="00CD4D4E">
            <w:pPr>
              <w:widowControl w:val="0"/>
              <w:shd w:val="clear" w:color="auto" w:fill="FFFFFF"/>
              <w:tabs>
                <w:tab w:val="left" w:pos="3000"/>
              </w:tabs>
              <w:autoSpaceDE w:val="0"/>
              <w:autoSpaceDN w:val="0"/>
              <w:adjustRightInd w:val="0"/>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bCs/>
                <w:i/>
                <w:sz w:val="24"/>
                <w:szCs w:val="24"/>
                <w:lang w:eastAsia="ru-RU"/>
              </w:rPr>
              <w:t>Тема 11</w:t>
            </w:r>
            <w:r w:rsidRPr="00CD4D4E">
              <w:rPr>
                <w:rFonts w:ascii="Times New Roman" w:eastAsia="MS ??" w:hAnsi="Times New Roman" w:cs="Times New Roman"/>
                <w:sz w:val="24"/>
                <w:szCs w:val="24"/>
                <w:lang w:eastAsia="ru-RU"/>
              </w:rPr>
              <w:t xml:space="preserve"> Международные правовые акты об  обращении с осуждёнными</w:t>
            </w:r>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lastRenderedPageBreak/>
              <w:t>Общая трудоемкость</w:t>
            </w:r>
            <w:r w:rsidRPr="00CD4D4E">
              <w:rPr>
                <w:rFonts w:ascii="Times New Roman" w:eastAsia="MS ??" w:hAnsi="Times New Roman" w:cs="Times New Roman"/>
                <w:i/>
                <w:sz w:val="24"/>
                <w:szCs w:val="24"/>
                <w:lang w:eastAsia="ru-RU"/>
              </w:rPr>
              <w:t xml:space="preserve"> </w:t>
            </w:r>
            <w:r w:rsidRPr="00CD4D4E">
              <w:rPr>
                <w:rFonts w:ascii="Times New Roman" w:eastAsia="MS ??" w:hAnsi="Times New Roman" w:cs="Times New Roman"/>
                <w:b/>
                <w:sz w:val="24"/>
                <w:szCs w:val="24"/>
                <w:lang w:eastAsia="ru-RU"/>
              </w:rPr>
              <w:t>дисциплины (модуля)</w:t>
            </w:r>
          </w:p>
        </w:tc>
        <w:tc>
          <w:tcPr>
            <w:tcW w:w="6957" w:type="dxa"/>
          </w:tcPr>
          <w:p w:rsidR="00CD4D4E" w:rsidRPr="00CD4D4E" w:rsidRDefault="00CD4D4E" w:rsidP="00CD4D4E">
            <w:pPr>
              <w:widowControl w:val="0"/>
              <w:tabs>
                <w:tab w:val="left" w:pos="3000"/>
              </w:tabs>
              <w:spacing w:after="0" w:line="240" w:lineRule="auto"/>
              <w:jc w:val="both"/>
              <w:rPr>
                <w:rFonts w:ascii="Times New Roman" w:eastAsia="MS ??" w:hAnsi="Times New Roman" w:cs="Times New Roman"/>
                <w:iCs/>
                <w:sz w:val="24"/>
                <w:szCs w:val="24"/>
                <w:lang w:eastAsia="ru-RU"/>
              </w:rPr>
            </w:pPr>
            <w:r w:rsidRPr="00CD4D4E">
              <w:rPr>
                <w:rFonts w:ascii="Times New Roman" w:eastAsia="MS ??" w:hAnsi="Times New Roman" w:cs="Times New Roman"/>
                <w:iCs/>
                <w:sz w:val="24"/>
                <w:szCs w:val="24"/>
                <w:lang w:eastAsia="ru-RU"/>
              </w:rPr>
              <w:t>Общая трудоемкость дисциплины составляет 2 зачетных единиц 72 часа.</w:t>
            </w:r>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Форма промежуточной аттестации</w:t>
            </w:r>
          </w:p>
        </w:tc>
        <w:tc>
          <w:tcPr>
            <w:tcW w:w="6957" w:type="dxa"/>
          </w:tcPr>
          <w:p w:rsidR="00CD4D4E" w:rsidRPr="00CD4D4E" w:rsidRDefault="00CD4D4E" w:rsidP="00CD4D4E">
            <w:pPr>
              <w:spacing w:after="0" w:line="240" w:lineRule="auto"/>
              <w:jc w:val="both"/>
              <w:rPr>
                <w:rFonts w:ascii="Times New Roman" w:eastAsia="MS ??" w:hAnsi="Times New Roman" w:cs="Times New Roman"/>
                <w:bCs/>
                <w:sz w:val="24"/>
                <w:szCs w:val="24"/>
                <w:lang w:eastAsia="ru-RU"/>
              </w:rPr>
            </w:pPr>
            <w:r w:rsidRPr="00CD4D4E">
              <w:rPr>
                <w:rFonts w:ascii="Times New Roman" w:eastAsia="MS ??" w:hAnsi="Times New Roman" w:cs="Times New Roman"/>
                <w:sz w:val="24"/>
                <w:szCs w:val="24"/>
                <w:lang w:eastAsia="ru-RU"/>
              </w:rPr>
              <w:t>Зачет</w:t>
            </w:r>
          </w:p>
        </w:tc>
      </w:tr>
    </w:tbl>
    <w:p w:rsidR="00CD4D4E" w:rsidRPr="00CD4D4E" w:rsidRDefault="00CD4D4E" w:rsidP="00CD4D4E">
      <w:pPr>
        <w:spacing w:after="0" w:line="240" w:lineRule="auto"/>
        <w:jc w:val="both"/>
        <w:rPr>
          <w:rFonts w:ascii="Times New Roman" w:eastAsia="MS ??" w:hAnsi="Times New Roman" w:cs="Times New Roman"/>
          <w:sz w:val="24"/>
          <w:szCs w:val="24"/>
          <w:lang w:eastAsia="ru-RU"/>
        </w:rPr>
      </w:pPr>
    </w:p>
    <w:p w:rsidR="00CD4D4E" w:rsidRPr="00CD4D4E" w:rsidRDefault="00CD4D4E" w:rsidP="00CD4D4E">
      <w:pPr>
        <w:widowControl w:val="0"/>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b/>
          <w:sz w:val="24"/>
          <w:szCs w:val="24"/>
          <w:lang w:eastAsia="ru-RU"/>
        </w:rPr>
        <w:t>Аннотация рабочей программы дисциплины «Практикум по общетеоретическим дисциплинам»</w:t>
      </w:r>
    </w:p>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Авторы-составители: </w:t>
      </w:r>
    </w:p>
    <w:p w:rsidR="00CD4D4E" w:rsidRPr="00CD4D4E" w:rsidRDefault="00CD4D4E" w:rsidP="00CD4D4E">
      <w:pPr>
        <w:widowControl w:val="0"/>
        <w:spacing w:after="0" w:line="240" w:lineRule="auto"/>
        <w:jc w:val="both"/>
        <w:rPr>
          <w:rFonts w:ascii="Times New Roman" w:eastAsia="MS ??" w:hAnsi="Times New Roman" w:cs="Times New Roman"/>
          <w:bCs/>
          <w:sz w:val="24"/>
          <w:szCs w:val="24"/>
          <w:lang w:eastAsia="ru-RU"/>
        </w:rPr>
      </w:pPr>
      <w:r w:rsidRPr="00CD4D4E">
        <w:rPr>
          <w:rFonts w:ascii="Times New Roman" w:eastAsia="MS ??" w:hAnsi="Times New Roman" w:cs="Times New Roman"/>
          <w:bCs/>
          <w:sz w:val="24"/>
          <w:szCs w:val="24"/>
          <w:lang w:eastAsia="ru-RU"/>
        </w:rPr>
        <w:t>Власова Т.В.</w:t>
      </w:r>
      <w:r w:rsidRPr="00CD4D4E">
        <w:rPr>
          <w:rFonts w:ascii="Times New Roman" w:eastAsia="MS ??" w:hAnsi="Times New Roman" w:cs="Times New Roman"/>
          <w:sz w:val="24"/>
          <w:szCs w:val="24"/>
          <w:lang w:eastAsia="ru-RU"/>
        </w:rPr>
        <w:t xml:space="preserve"> – зам. зав. кафедрой теории права, государства и судебной власти, кандидат юридических наук, доцент</w:t>
      </w:r>
    </w:p>
    <w:p w:rsidR="00CD4D4E" w:rsidRPr="00CD4D4E" w:rsidRDefault="00CD4D4E" w:rsidP="00CD4D4E">
      <w:pPr>
        <w:widowControl w:val="0"/>
        <w:spacing w:after="0" w:line="240" w:lineRule="auto"/>
        <w:jc w:val="both"/>
        <w:rPr>
          <w:rFonts w:ascii="Times New Roman" w:eastAsia="MS ??" w:hAnsi="Times New Roman" w:cs="Times New Roman"/>
          <w:bCs/>
          <w:sz w:val="24"/>
          <w:szCs w:val="24"/>
          <w:lang w:eastAsia="ru-RU"/>
        </w:rPr>
      </w:pPr>
      <w:proofErr w:type="spellStart"/>
      <w:r w:rsidRPr="00CD4D4E">
        <w:rPr>
          <w:rFonts w:ascii="Times New Roman" w:eastAsia="MS ??" w:hAnsi="Times New Roman" w:cs="Times New Roman"/>
          <w:bCs/>
          <w:sz w:val="24"/>
          <w:szCs w:val="24"/>
          <w:lang w:eastAsia="ru-RU"/>
        </w:rPr>
        <w:t>Молокаева</w:t>
      </w:r>
      <w:proofErr w:type="spellEnd"/>
      <w:r w:rsidRPr="00CD4D4E">
        <w:rPr>
          <w:rFonts w:ascii="Times New Roman" w:eastAsia="MS ??" w:hAnsi="Times New Roman" w:cs="Times New Roman"/>
          <w:bCs/>
          <w:sz w:val="24"/>
          <w:szCs w:val="24"/>
          <w:lang w:eastAsia="ru-RU"/>
        </w:rPr>
        <w:t xml:space="preserve"> О.Х.</w:t>
      </w:r>
      <w:r w:rsidRPr="00CD4D4E">
        <w:rPr>
          <w:rFonts w:ascii="Times New Roman" w:eastAsia="MS ??" w:hAnsi="Times New Roman" w:cs="Times New Roman"/>
          <w:sz w:val="24"/>
          <w:szCs w:val="24"/>
          <w:lang w:eastAsia="ru-RU"/>
        </w:rPr>
        <w:t xml:space="preserve"> – зам. зав. кафедрой конституционного права им. </w:t>
      </w:r>
      <w:proofErr w:type="spellStart"/>
      <w:r w:rsidRPr="00CD4D4E">
        <w:rPr>
          <w:rFonts w:ascii="Times New Roman" w:eastAsia="MS ??" w:hAnsi="Times New Roman" w:cs="Times New Roman"/>
          <w:sz w:val="24"/>
          <w:szCs w:val="24"/>
          <w:lang w:eastAsia="ru-RU"/>
        </w:rPr>
        <w:t>Н.В.Витрука</w:t>
      </w:r>
      <w:proofErr w:type="spellEnd"/>
      <w:r w:rsidRPr="00CD4D4E">
        <w:rPr>
          <w:rFonts w:ascii="Times New Roman" w:eastAsia="MS ??" w:hAnsi="Times New Roman" w:cs="Times New Roman"/>
          <w:sz w:val="24"/>
          <w:szCs w:val="24"/>
          <w:lang w:eastAsia="ru-RU"/>
        </w:rPr>
        <w:t>, кандидат юридических наук</w:t>
      </w:r>
    </w:p>
    <w:p w:rsidR="00CD4D4E" w:rsidRPr="00CD4D4E" w:rsidRDefault="00CD4D4E" w:rsidP="00CD4D4E">
      <w:pPr>
        <w:widowControl w:val="0"/>
        <w:spacing w:after="0" w:line="240" w:lineRule="auto"/>
        <w:jc w:val="both"/>
        <w:rPr>
          <w:rFonts w:ascii="Times New Roman" w:eastAsia="MS ??" w:hAnsi="Times New Roman" w:cs="Times New Roman"/>
          <w:bCs/>
          <w:sz w:val="24"/>
          <w:szCs w:val="24"/>
          <w:lang w:eastAsia="ru-RU"/>
        </w:rPr>
      </w:pPr>
      <w:r w:rsidRPr="00CD4D4E">
        <w:rPr>
          <w:rFonts w:ascii="Times New Roman" w:eastAsia="MS ??" w:hAnsi="Times New Roman" w:cs="Times New Roman"/>
          <w:bCs/>
          <w:sz w:val="24"/>
          <w:szCs w:val="24"/>
          <w:lang w:eastAsia="ru-RU"/>
        </w:rPr>
        <w:t>Марокко Н.А.</w:t>
      </w:r>
      <w:r w:rsidRPr="00CD4D4E">
        <w:rPr>
          <w:rFonts w:ascii="Times New Roman" w:eastAsia="MS ??" w:hAnsi="Times New Roman" w:cs="Times New Roman"/>
          <w:sz w:val="24"/>
          <w:szCs w:val="24"/>
          <w:lang w:eastAsia="ru-RU"/>
        </w:rPr>
        <w:t xml:space="preserve"> – кандидат юридических наук, доцент кафедры конституционного права им. </w:t>
      </w:r>
      <w:proofErr w:type="spellStart"/>
      <w:r w:rsidRPr="00CD4D4E">
        <w:rPr>
          <w:rFonts w:ascii="Times New Roman" w:eastAsia="MS ??" w:hAnsi="Times New Roman" w:cs="Times New Roman"/>
          <w:sz w:val="24"/>
          <w:szCs w:val="24"/>
          <w:lang w:eastAsia="ru-RU"/>
        </w:rPr>
        <w:t>Н.В.Витрука</w:t>
      </w:r>
      <w:proofErr w:type="spellEnd"/>
    </w:p>
    <w:p w:rsidR="00CD4D4E" w:rsidRPr="00CD4D4E" w:rsidRDefault="00CD4D4E" w:rsidP="00CD4D4E">
      <w:pPr>
        <w:widowControl w:val="0"/>
        <w:spacing w:after="0" w:line="240" w:lineRule="auto"/>
        <w:jc w:val="both"/>
        <w:rPr>
          <w:rFonts w:ascii="Times New Roman" w:eastAsia="MS ??" w:hAnsi="Times New Roman" w:cs="Times New Roman"/>
          <w:bCs/>
          <w:iCs/>
          <w:sz w:val="24"/>
          <w:szCs w:val="24"/>
          <w:lang w:eastAsia="ru-RU"/>
        </w:rPr>
      </w:pPr>
      <w:r w:rsidRPr="00CD4D4E">
        <w:rPr>
          <w:rFonts w:ascii="Times New Roman" w:eastAsia="MS ??" w:hAnsi="Times New Roman" w:cs="Times New Roman"/>
          <w:bCs/>
          <w:sz w:val="24"/>
          <w:szCs w:val="24"/>
          <w:lang w:eastAsia="ru-RU"/>
        </w:rPr>
        <w:t>Попова О.Д.</w:t>
      </w:r>
      <w:r w:rsidRPr="00CD4D4E">
        <w:rPr>
          <w:rFonts w:ascii="Times New Roman" w:eastAsia="MS ??" w:hAnsi="Times New Roman" w:cs="Times New Roman"/>
          <w:sz w:val="24"/>
          <w:szCs w:val="24"/>
          <w:lang w:eastAsia="ru-RU"/>
        </w:rPr>
        <w:t xml:space="preserve"> – </w:t>
      </w:r>
      <w:proofErr w:type="spellStart"/>
      <w:r w:rsidRPr="00CD4D4E">
        <w:rPr>
          <w:rFonts w:ascii="Times New Roman" w:eastAsia="MS ??" w:hAnsi="Times New Roman" w:cs="Times New Roman"/>
          <w:sz w:val="24"/>
          <w:szCs w:val="24"/>
          <w:lang w:eastAsia="ru-RU"/>
        </w:rPr>
        <w:t>зам.зав</w:t>
      </w:r>
      <w:proofErr w:type="spellEnd"/>
      <w:r w:rsidRPr="00CD4D4E">
        <w:rPr>
          <w:rFonts w:ascii="Times New Roman" w:eastAsia="MS ??" w:hAnsi="Times New Roman" w:cs="Times New Roman"/>
          <w:sz w:val="24"/>
          <w:szCs w:val="24"/>
          <w:lang w:eastAsia="ru-RU"/>
        </w:rPr>
        <w:t xml:space="preserve">. кафедрой организации судебной и правоохранительной деятельности </w:t>
      </w:r>
    </w:p>
    <w:p w:rsidR="00CD4D4E" w:rsidRPr="00CD4D4E" w:rsidRDefault="00CD4D4E" w:rsidP="00CD4D4E">
      <w:pPr>
        <w:widowControl w:val="0"/>
        <w:spacing w:after="0" w:line="240" w:lineRule="auto"/>
        <w:jc w:val="both"/>
        <w:rPr>
          <w:rFonts w:ascii="Times New Roman" w:eastAsia="MS ??"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4"/>
        <w:gridCol w:w="6957"/>
      </w:tblGrid>
      <w:tr w:rsidR="00CD4D4E" w:rsidRPr="00CD4D4E" w:rsidTr="00557690">
        <w:tc>
          <w:tcPr>
            <w:tcW w:w="2614" w:type="dxa"/>
          </w:tcPr>
          <w:p w:rsidR="00CD4D4E" w:rsidRPr="00CD4D4E" w:rsidRDefault="00CD4D4E" w:rsidP="00CD4D4E">
            <w:pPr>
              <w:tabs>
                <w:tab w:val="left" w:pos="708"/>
              </w:tabs>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Цель изучения дисциплины</w:t>
            </w:r>
          </w:p>
        </w:tc>
        <w:tc>
          <w:tcPr>
            <w:tcW w:w="6957" w:type="dxa"/>
          </w:tcPr>
          <w:p w:rsidR="00CD4D4E" w:rsidRPr="00CD4D4E" w:rsidRDefault="00CD4D4E" w:rsidP="00CD4D4E">
            <w:pPr>
              <w:widowControl w:val="0"/>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Целью изучения дисциплины «Практикум по общетеоретическим дисциплинам» является закрепление и систематизация знаний, умений и способностей, полученных студентом при изучении теории государства и права, конституционного права, судоустройства, исследование проблемных вопросов теории государства и права, конституционного права и судоустройства, завершение формирования практических навыков применения полученных компетенций на данном образовательном уровне при решении конкретных задач, необходимых для осуществления практической деятельности.</w:t>
            </w:r>
          </w:p>
        </w:tc>
      </w:tr>
      <w:tr w:rsidR="00CD4D4E" w:rsidRPr="00CD4D4E" w:rsidTr="00557690">
        <w:tc>
          <w:tcPr>
            <w:tcW w:w="2614" w:type="dxa"/>
          </w:tcPr>
          <w:p w:rsidR="00CD4D4E" w:rsidRPr="00CD4D4E" w:rsidRDefault="00CD4D4E" w:rsidP="00CD4D4E">
            <w:pPr>
              <w:tabs>
                <w:tab w:val="left" w:pos="708"/>
              </w:tabs>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Место дисциплины в структуре ОПОП</w:t>
            </w:r>
          </w:p>
        </w:tc>
        <w:tc>
          <w:tcPr>
            <w:tcW w:w="6957" w:type="dxa"/>
          </w:tcPr>
          <w:p w:rsidR="00CD4D4E" w:rsidRPr="00CD4D4E" w:rsidRDefault="00CD4D4E" w:rsidP="00CD4D4E">
            <w:pPr>
              <w:widowControl w:val="0"/>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«Практикум по общетеоретическим дисциплинам» занимает особое место в системе учебных дисциплин вариативной части ОП, включает в себя три составляющих: теорию государства и права, конституционное право и судоустройство. Названные структурные элементы определяют уникальность учебной дисциплины и позволяют студенту получить системные знания, умения и навыки, исходя из того, что: теория государства и права, исследуя общие закономерности возникновения, развития </w:t>
            </w:r>
            <w:r w:rsidRPr="00CD4D4E">
              <w:rPr>
                <w:rFonts w:ascii="Times New Roman" w:eastAsia="MS ??" w:hAnsi="Times New Roman" w:cs="Times New Roman"/>
                <w:sz w:val="24"/>
                <w:szCs w:val="24"/>
                <w:lang w:eastAsia="ru-RU"/>
              </w:rPr>
              <w:lastRenderedPageBreak/>
              <w:t xml:space="preserve">и функционирования государства и права, их сущность и назначение в обществе, составляет основу юридического образования, современное российское конституционное право, основным источником которого является Конституция Российской Федерации, определяющая основы и принципы других частных и публичных отраслей российского права и имеющая верховенство в системе законодательных актов Российского государства, является профилирующей отраслью в системе отраслей российского права, судоустройство и организация судебной деятельности  представляют собой широкий комплекс правовых норм и мероприятий  организационного и правоприменительного характера, осуществляемых судебной, законодательной и исполнительной  властью в целях наиболее эффективного построения и функционирования судебной системы и  осуществления полного и независимого правосудия. </w:t>
            </w:r>
          </w:p>
          <w:p w:rsidR="00CD4D4E" w:rsidRPr="00CD4D4E" w:rsidRDefault="00CD4D4E" w:rsidP="00CD4D4E">
            <w:pPr>
              <w:tabs>
                <w:tab w:val="left" w:pos="708"/>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В силу указанных выше причин, а также исходя из особенностей ОП учебная дисциплина «Практикум по общетеоретическим дисциплинам» призвана оказать помощь студентам в подготовке к междисциплинарному государственному экзамену.</w:t>
            </w:r>
          </w:p>
        </w:tc>
      </w:tr>
      <w:tr w:rsidR="00CD4D4E" w:rsidRPr="00CD4D4E" w:rsidTr="00557690">
        <w:tc>
          <w:tcPr>
            <w:tcW w:w="2614" w:type="dxa"/>
          </w:tcPr>
          <w:p w:rsidR="00CD4D4E" w:rsidRPr="00CD4D4E" w:rsidRDefault="00CD4D4E" w:rsidP="00CD4D4E">
            <w:pPr>
              <w:tabs>
                <w:tab w:val="left" w:pos="708"/>
              </w:tabs>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lastRenderedPageBreak/>
              <w:t>Компетенции, формируемые в результате освоения дисциплины (модуля)</w:t>
            </w:r>
          </w:p>
        </w:tc>
        <w:tc>
          <w:tcPr>
            <w:tcW w:w="6957" w:type="dxa"/>
          </w:tcPr>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способностью квалифицированно толковать нормативные правовые акты (ПК-15);</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способностью осуществлять полномочия по отправлению правосудия с соблюдением принципов, закрепленных в </w:t>
            </w:r>
            <w:hyperlink r:id="rId29" w:history="1">
              <w:r w:rsidRPr="00CD4D4E">
                <w:rPr>
                  <w:rFonts w:ascii="Times New Roman" w:eastAsia="MS ??" w:hAnsi="Times New Roman" w:cs="Times New Roman"/>
                  <w:sz w:val="24"/>
                  <w:szCs w:val="24"/>
                  <w:lang w:eastAsia="ru-RU"/>
                </w:rPr>
                <w:t>Конституции</w:t>
              </w:r>
            </w:hyperlink>
            <w:r w:rsidRPr="00CD4D4E">
              <w:rPr>
                <w:rFonts w:ascii="Times New Roman" w:eastAsia="MS ??" w:hAnsi="Times New Roman" w:cs="Times New Roman"/>
                <w:sz w:val="24"/>
                <w:szCs w:val="24"/>
                <w:lang w:eastAsia="ru-RU"/>
              </w:rPr>
              <w:t xml:space="preserve"> Российской Федерации и отраслевом законодательстве (ПСК-1.1);</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способностью к рассмотрению и разрешению дел в порядке конституционного судопроизводства (ПСК-1.2);</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способностью составлять служебные документы по вопросам деятельности суда (ПСК-1.7);</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способностью к анализу и применению судебной практики и судебной статистики (ПСК-1.9);</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способностью к организации работы суда (ПСК-1.11);</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способностью участвовать в деятельности органов судейского сообщества (ПСК-1.12);</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готовностью соблюдать требования законодательства о статусе судей, </w:t>
            </w:r>
            <w:hyperlink r:id="rId30" w:history="1">
              <w:r w:rsidRPr="00CD4D4E">
                <w:rPr>
                  <w:rFonts w:ascii="Times New Roman" w:eastAsia="MS ??" w:hAnsi="Times New Roman" w:cs="Times New Roman"/>
                  <w:sz w:val="24"/>
                  <w:szCs w:val="24"/>
                  <w:lang w:eastAsia="ru-RU"/>
                </w:rPr>
                <w:t>Кодекса</w:t>
              </w:r>
            </w:hyperlink>
            <w:r w:rsidRPr="00CD4D4E">
              <w:rPr>
                <w:rFonts w:ascii="Times New Roman" w:eastAsia="MS ??" w:hAnsi="Times New Roman" w:cs="Times New Roman"/>
                <w:sz w:val="24"/>
                <w:szCs w:val="24"/>
                <w:lang w:eastAsia="ru-RU"/>
              </w:rPr>
              <w:t xml:space="preserve"> судейской этики (ПСК-1.13);</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готовностью соблюдать порядок прохождения государственной службы в судах, системе Судебного департамента при Верховном Суде Российской Федерации, ограничения, запреты и обязанности, связанные с прохождением службы в судах и системе Судебного департамента при Верховном Суде Российской Федерации (ПСК-1.14).</w:t>
            </w:r>
          </w:p>
        </w:tc>
      </w:tr>
      <w:tr w:rsidR="00CD4D4E" w:rsidRPr="00CD4D4E" w:rsidTr="00557690">
        <w:tc>
          <w:tcPr>
            <w:tcW w:w="2614" w:type="dxa"/>
          </w:tcPr>
          <w:p w:rsidR="00CD4D4E" w:rsidRPr="00CD4D4E" w:rsidRDefault="00CD4D4E" w:rsidP="00CD4D4E">
            <w:pPr>
              <w:tabs>
                <w:tab w:val="left" w:pos="708"/>
              </w:tabs>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Содержание дисциплины (модуля)</w:t>
            </w:r>
          </w:p>
        </w:tc>
        <w:tc>
          <w:tcPr>
            <w:tcW w:w="6957" w:type="dxa"/>
          </w:tcPr>
          <w:p w:rsidR="00CD4D4E" w:rsidRPr="00CD4D4E" w:rsidRDefault="00CD4D4E" w:rsidP="00CD4D4E">
            <w:pPr>
              <w:widowControl w:val="0"/>
              <w:adjustRightInd w:val="0"/>
              <w:spacing w:after="0" w:line="240" w:lineRule="auto"/>
              <w:jc w:val="both"/>
              <w:rPr>
                <w:rFonts w:ascii="Times New Roman" w:eastAsia="MS ??" w:hAnsi="Times New Roman" w:cs="Times New Roman"/>
                <w:bCs/>
                <w:i/>
                <w:sz w:val="24"/>
                <w:szCs w:val="24"/>
                <w:lang w:eastAsia="ru-RU"/>
              </w:rPr>
            </w:pPr>
            <w:r w:rsidRPr="00CD4D4E">
              <w:rPr>
                <w:rFonts w:ascii="Times New Roman" w:eastAsia="MS ??" w:hAnsi="Times New Roman" w:cs="Times New Roman"/>
                <w:bCs/>
                <w:i/>
                <w:sz w:val="24"/>
                <w:szCs w:val="24"/>
                <w:lang w:eastAsia="ru-RU"/>
              </w:rPr>
              <w:t>Раздел «Теория государства и права»</w:t>
            </w:r>
          </w:p>
          <w:p w:rsidR="00CD4D4E" w:rsidRPr="00CD4D4E" w:rsidRDefault="00CD4D4E" w:rsidP="00CD4D4E">
            <w:pPr>
              <w:widowControl w:val="0"/>
              <w:adjustRightInd w:val="0"/>
              <w:spacing w:after="0" w:line="240" w:lineRule="auto"/>
              <w:jc w:val="both"/>
              <w:rPr>
                <w:rFonts w:ascii="Times New Roman" w:eastAsia="MS ??" w:hAnsi="Times New Roman" w:cs="Times New Roman"/>
                <w:bCs/>
                <w:sz w:val="24"/>
                <w:szCs w:val="24"/>
                <w:lang w:eastAsia="ru-RU"/>
              </w:rPr>
            </w:pPr>
            <w:r w:rsidRPr="00CD4D4E">
              <w:rPr>
                <w:rFonts w:ascii="Times New Roman" w:eastAsia="MS ??" w:hAnsi="Times New Roman" w:cs="Times New Roman"/>
                <w:bCs/>
                <w:sz w:val="24"/>
                <w:szCs w:val="24"/>
                <w:lang w:eastAsia="ru-RU"/>
              </w:rPr>
              <w:t>Тема 1. Теория государства и права как наука</w:t>
            </w:r>
          </w:p>
          <w:p w:rsidR="00CD4D4E" w:rsidRPr="00CD4D4E" w:rsidRDefault="00CD4D4E" w:rsidP="00CD4D4E">
            <w:pPr>
              <w:keepNext/>
              <w:widowControl w:val="0"/>
              <w:adjustRightInd w:val="0"/>
              <w:spacing w:after="0" w:line="240" w:lineRule="auto"/>
              <w:jc w:val="both"/>
              <w:outlineLvl w:val="7"/>
              <w:rPr>
                <w:rFonts w:ascii="Times New Roman" w:eastAsia="MS ??" w:hAnsi="Times New Roman" w:cs="Times New Roman"/>
                <w:bCs/>
                <w:sz w:val="24"/>
                <w:szCs w:val="24"/>
                <w:lang w:eastAsia="ru-RU"/>
              </w:rPr>
            </w:pPr>
            <w:r w:rsidRPr="00CD4D4E">
              <w:rPr>
                <w:rFonts w:ascii="Times New Roman" w:eastAsia="MS ??" w:hAnsi="Times New Roman" w:cs="Times New Roman"/>
                <w:bCs/>
                <w:sz w:val="24"/>
                <w:szCs w:val="24"/>
                <w:lang w:eastAsia="ru-RU"/>
              </w:rPr>
              <w:t>Тема 2. Происхождение государства и права</w:t>
            </w:r>
          </w:p>
          <w:p w:rsidR="00CD4D4E" w:rsidRPr="00CD4D4E" w:rsidRDefault="00CD4D4E" w:rsidP="00CD4D4E">
            <w:pPr>
              <w:keepNext/>
              <w:widowControl w:val="0"/>
              <w:adjustRightInd w:val="0"/>
              <w:spacing w:after="0" w:line="240" w:lineRule="auto"/>
              <w:jc w:val="both"/>
              <w:outlineLvl w:val="7"/>
              <w:rPr>
                <w:rFonts w:ascii="Times New Roman" w:eastAsia="MS ??" w:hAnsi="Times New Roman" w:cs="Times New Roman"/>
                <w:bCs/>
                <w:sz w:val="24"/>
                <w:szCs w:val="24"/>
                <w:lang w:eastAsia="ru-RU"/>
              </w:rPr>
            </w:pPr>
            <w:r w:rsidRPr="00CD4D4E">
              <w:rPr>
                <w:rFonts w:ascii="Times New Roman" w:eastAsia="MS ??" w:hAnsi="Times New Roman" w:cs="Times New Roman"/>
                <w:bCs/>
                <w:sz w:val="24"/>
                <w:szCs w:val="24"/>
                <w:lang w:eastAsia="ru-RU"/>
              </w:rPr>
              <w:t>Тема 3. Понятие государства</w:t>
            </w:r>
          </w:p>
          <w:p w:rsidR="00CD4D4E" w:rsidRPr="00CD4D4E" w:rsidRDefault="00CD4D4E" w:rsidP="00CD4D4E">
            <w:pPr>
              <w:keepNext/>
              <w:widowControl w:val="0"/>
              <w:adjustRightInd w:val="0"/>
              <w:spacing w:after="0" w:line="240" w:lineRule="auto"/>
              <w:jc w:val="both"/>
              <w:outlineLvl w:val="7"/>
              <w:rPr>
                <w:rFonts w:ascii="Times New Roman" w:eastAsia="MS ??" w:hAnsi="Times New Roman" w:cs="Times New Roman"/>
                <w:bCs/>
                <w:sz w:val="24"/>
                <w:szCs w:val="24"/>
                <w:lang w:eastAsia="ru-RU"/>
              </w:rPr>
            </w:pPr>
            <w:r w:rsidRPr="00CD4D4E">
              <w:rPr>
                <w:rFonts w:ascii="Times New Roman" w:eastAsia="MS ??" w:hAnsi="Times New Roman" w:cs="Times New Roman"/>
                <w:bCs/>
                <w:sz w:val="24"/>
                <w:szCs w:val="24"/>
                <w:lang w:eastAsia="ru-RU"/>
              </w:rPr>
              <w:t>Тема 4. Формы, функции и механизм государства</w:t>
            </w:r>
          </w:p>
          <w:p w:rsidR="00CD4D4E" w:rsidRPr="00CD4D4E" w:rsidRDefault="00CD4D4E" w:rsidP="00CD4D4E">
            <w:pPr>
              <w:keepNext/>
              <w:widowControl w:val="0"/>
              <w:adjustRightInd w:val="0"/>
              <w:spacing w:after="0" w:line="240" w:lineRule="auto"/>
              <w:jc w:val="both"/>
              <w:outlineLvl w:val="7"/>
              <w:rPr>
                <w:rFonts w:ascii="Times New Roman" w:eastAsia="MS ??" w:hAnsi="Times New Roman" w:cs="Times New Roman"/>
                <w:bCs/>
                <w:sz w:val="24"/>
                <w:szCs w:val="24"/>
                <w:lang w:eastAsia="ru-RU"/>
              </w:rPr>
            </w:pPr>
            <w:r w:rsidRPr="00CD4D4E">
              <w:rPr>
                <w:rFonts w:ascii="Times New Roman" w:eastAsia="MS ??" w:hAnsi="Times New Roman" w:cs="Times New Roman"/>
                <w:bCs/>
                <w:sz w:val="24"/>
                <w:szCs w:val="24"/>
                <w:lang w:eastAsia="ru-RU"/>
              </w:rPr>
              <w:t>Тема 5. Понятие права. Право в системе социальных норм</w:t>
            </w:r>
          </w:p>
          <w:p w:rsidR="00CD4D4E" w:rsidRPr="00CD4D4E" w:rsidRDefault="00CD4D4E" w:rsidP="00CD4D4E">
            <w:pPr>
              <w:keepNext/>
              <w:widowControl w:val="0"/>
              <w:adjustRightInd w:val="0"/>
              <w:spacing w:after="0" w:line="240" w:lineRule="auto"/>
              <w:jc w:val="both"/>
              <w:outlineLvl w:val="7"/>
              <w:rPr>
                <w:rFonts w:ascii="Times New Roman" w:eastAsia="MS ??" w:hAnsi="Times New Roman" w:cs="Times New Roman"/>
                <w:bCs/>
                <w:sz w:val="24"/>
                <w:szCs w:val="24"/>
                <w:lang w:eastAsia="ru-RU"/>
              </w:rPr>
            </w:pPr>
            <w:r w:rsidRPr="00CD4D4E">
              <w:rPr>
                <w:rFonts w:ascii="Times New Roman" w:eastAsia="MS ??" w:hAnsi="Times New Roman" w:cs="Times New Roman"/>
                <w:bCs/>
                <w:sz w:val="24"/>
                <w:szCs w:val="24"/>
                <w:lang w:eastAsia="ru-RU"/>
              </w:rPr>
              <w:t>Тема 6. Нормы права</w:t>
            </w:r>
          </w:p>
          <w:p w:rsidR="00CD4D4E" w:rsidRPr="00CD4D4E" w:rsidRDefault="00CD4D4E" w:rsidP="00CD4D4E">
            <w:pPr>
              <w:widowControl w:val="0"/>
              <w:adjustRightInd w:val="0"/>
              <w:spacing w:after="0" w:line="240" w:lineRule="auto"/>
              <w:jc w:val="both"/>
              <w:rPr>
                <w:rFonts w:ascii="Times New Roman" w:eastAsia="MS ??" w:hAnsi="Times New Roman" w:cs="Times New Roman"/>
                <w:bCs/>
                <w:sz w:val="24"/>
                <w:szCs w:val="24"/>
                <w:lang w:eastAsia="ru-RU"/>
              </w:rPr>
            </w:pPr>
            <w:r w:rsidRPr="00CD4D4E">
              <w:rPr>
                <w:rFonts w:ascii="Times New Roman" w:eastAsia="MS ??" w:hAnsi="Times New Roman" w:cs="Times New Roman"/>
                <w:bCs/>
                <w:sz w:val="24"/>
                <w:szCs w:val="24"/>
                <w:lang w:eastAsia="ru-RU"/>
              </w:rPr>
              <w:t>Тема 7. Система права</w:t>
            </w:r>
          </w:p>
          <w:p w:rsidR="00CD4D4E" w:rsidRPr="00CD4D4E" w:rsidRDefault="00CD4D4E" w:rsidP="00CD4D4E">
            <w:pPr>
              <w:widowControl w:val="0"/>
              <w:adjustRightInd w:val="0"/>
              <w:spacing w:after="0" w:line="240" w:lineRule="auto"/>
              <w:jc w:val="both"/>
              <w:rPr>
                <w:rFonts w:ascii="Times New Roman" w:eastAsia="MS ??" w:hAnsi="Times New Roman" w:cs="Times New Roman"/>
                <w:bCs/>
                <w:sz w:val="24"/>
                <w:szCs w:val="24"/>
                <w:lang w:eastAsia="ru-RU"/>
              </w:rPr>
            </w:pPr>
            <w:r w:rsidRPr="00CD4D4E">
              <w:rPr>
                <w:rFonts w:ascii="Times New Roman" w:eastAsia="MS ??" w:hAnsi="Times New Roman" w:cs="Times New Roman"/>
                <w:bCs/>
                <w:sz w:val="24"/>
                <w:szCs w:val="24"/>
                <w:lang w:eastAsia="ru-RU"/>
              </w:rPr>
              <w:t xml:space="preserve">Тема 8. Источники и формы права. Правотворчество </w:t>
            </w:r>
          </w:p>
          <w:p w:rsidR="00CD4D4E" w:rsidRPr="00CD4D4E" w:rsidRDefault="00CD4D4E" w:rsidP="00CD4D4E">
            <w:pPr>
              <w:keepNext/>
              <w:widowControl w:val="0"/>
              <w:adjustRightInd w:val="0"/>
              <w:spacing w:after="0" w:line="240" w:lineRule="auto"/>
              <w:jc w:val="both"/>
              <w:outlineLvl w:val="8"/>
              <w:rPr>
                <w:rFonts w:ascii="Times New Roman" w:eastAsia="MS ??" w:hAnsi="Times New Roman" w:cs="Times New Roman"/>
                <w:bCs/>
                <w:sz w:val="24"/>
                <w:szCs w:val="24"/>
                <w:lang w:eastAsia="ru-RU"/>
              </w:rPr>
            </w:pPr>
            <w:r w:rsidRPr="00CD4D4E">
              <w:rPr>
                <w:rFonts w:ascii="Times New Roman" w:eastAsia="MS ??" w:hAnsi="Times New Roman" w:cs="Times New Roman"/>
                <w:bCs/>
                <w:sz w:val="24"/>
                <w:szCs w:val="24"/>
                <w:lang w:eastAsia="ru-RU"/>
              </w:rPr>
              <w:lastRenderedPageBreak/>
              <w:t>Тема 9. Реализация и применение норм права</w:t>
            </w:r>
          </w:p>
          <w:p w:rsidR="00CD4D4E" w:rsidRPr="00CD4D4E" w:rsidRDefault="00CD4D4E" w:rsidP="00CD4D4E">
            <w:pPr>
              <w:keepNext/>
              <w:widowControl w:val="0"/>
              <w:adjustRightInd w:val="0"/>
              <w:spacing w:after="0" w:line="240" w:lineRule="auto"/>
              <w:jc w:val="both"/>
              <w:outlineLvl w:val="7"/>
              <w:rPr>
                <w:rFonts w:ascii="Times New Roman" w:eastAsia="MS ??" w:hAnsi="Times New Roman" w:cs="Times New Roman"/>
                <w:bCs/>
                <w:sz w:val="24"/>
                <w:szCs w:val="24"/>
                <w:lang w:eastAsia="ru-RU"/>
              </w:rPr>
            </w:pPr>
            <w:r w:rsidRPr="00CD4D4E">
              <w:rPr>
                <w:rFonts w:ascii="Times New Roman" w:eastAsia="MS ??" w:hAnsi="Times New Roman" w:cs="Times New Roman"/>
                <w:bCs/>
                <w:sz w:val="24"/>
                <w:szCs w:val="24"/>
                <w:lang w:eastAsia="ru-RU"/>
              </w:rPr>
              <w:t>Тема 10. Толкование норм права</w:t>
            </w:r>
          </w:p>
          <w:p w:rsidR="00CD4D4E" w:rsidRPr="00CD4D4E" w:rsidRDefault="00CD4D4E" w:rsidP="00CD4D4E">
            <w:pPr>
              <w:keepNext/>
              <w:widowControl w:val="0"/>
              <w:adjustRightInd w:val="0"/>
              <w:spacing w:after="0" w:line="240" w:lineRule="auto"/>
              <w:jc w:val="both"/>
              <w:outlineLvl w:val="7"/>
              <w:rPr>
                <w:rFonts w:ascii="Times New Roman" w:eastAsia="MS ??" w:hAnsi="Times New Roman" w:cs="Times New Roman"/>
                <w:bCs/>
                <w:sz w:val="24"/>
                <w:szCs w:val="24"/>
                <w:lang w:eastAsia="ru-RU"/>
              </w:rPr>
            </w:pPr>
            <w:r w:rsidRPr="00CD4D4E">
              <w:rPr>
                <w:rFonts w:ascii="Times New Roman" w:eastAsia="MS ??" w:hAnsi="Times New Roman" w:cs="Times New Roman"/>
                <w:bCs/>
                <w:sz w:val="24"/>
                <w:szCs w:val="24"/>
                <w:lang w:eastAsia="ru-RU"/>
              </w:rPr>
              <w:t>Тема 11. Правоотношения</w:t>
            </w:r>
          </w:p>
          <w:p w:rsidR="00CD4D4E" w:rsidRPr="00CD4D4E" w:rsidRDefault="00CD4D4E" w:rsidP="00CD4D4E">
            <w:pPr>
              <w:widowControl w:val="0"/>
              <w:adjustRightInd w:val="0"/>
              <w:spacing w:after="0" w:line="240" w:lineRule="auto"/>
              <w:jc w:val="both"/>
              <w:rPr>
                <w:rFonts w:ascii="Times New Roman" w:eastAsia="MS ??" w:hAnsi="Times New Roman" w:cs="Times New Roman"/>
                <w:bCs/>
                <w:sz w:val="24"/>
                <w:szCs w:val="24"/>
                <w:lang w:eastAsia="ru-RU"/>
              </w:rPr>
            </w:pPr>
            <w:r w:rsidRPr="00CD4D4E">
              <w:rPr>
                <w:rFonts w:ascii="Times New Roman" w:eastAsia="MS ??" w:hAnsi="Times New Roman" w:cs="Times New Roman"/>
                <w:bCs/>
                <w:sz w:val="24"/>
                <w:szCs w:val="24"/>
                <w:lang w:eastAsia="ru-RU"/>
              </w:rPr>
              <w:t>Тема 12. Правомерное поведение, правонарушение и юридическая ответственность</w:t>
            </w:r>
          </w:p>
          <w:p w:rsidR="00CD4D4E" w:rsidRPr="00CD4D4E" w:rsidRDefault="00CD4D4E" w:rsidP="00CD4D4E">
            <w:pPr>
              <w:keepNext/>
              <w:widowControl w:val="0"/>
              <w:adjustRightInd w:val="0"/>
              <w:spacing w:after="0" w:line="240" w:lineRule="auto"/>
              <w:jc w:val="both"/>
              <w:outlineLvl w:val="8"/>
              <w:rPr>
                <w:rFonts w:ascii="Times New Roman" w:eastAsia="MS ??" w:hAnsi="Times New Roman" w:cs="Times New Roman"/>
                <w:bCs/>
                <w:sz w:val="24"/>
                <w:szCs w:val="24"/>
                <w:lang w:eastAsia="ru-RU"/>
              </w:rPr>
            </w:pPr>
            <w:r w:rsidRPr="00CD4D4E">
              <w:rPr>
                <w:rFonts w:ascii="Times New Roman" w:eastAsia="MS ??" w:hAnsi="Times New Roman" w:cs="Times New Roman"/>
                <w:bCs/>
                <w:sz w:val="24"/>
                <w:szCs w:val="24"/>
                <w:lang w:eastAsia="ru-RU"/>
              </w:rPr>
              <w:t>Тема 13. Правосознание и правовая культура</w:t>
            </w:r>
          </w:p>
          <w:p w:rsidR="00CD4D4E" w:rsidRPr="00CD4D4E" w:rsidRDefault="00CD4D4E" w:rsidP="00CD4D4E">
            <w:pPr>
              <w:keepNext/>
              <w:widowControl w:val="0"/>
              <w:adjustRightInd w:val="0"/>
              <w:spacing w:after="0" w:line="240" w:lineRule="auto"/>
              <w:jc w:val="both"/>
              <w:outlineLvl w:val="7"/>
              <w:rPr>
                <w:rFonts w:ascii="Times New Roman" w:eastAsia="MS ??" w:hAnsi="Times New Roman" w:cs="Times New Roman"/>
                <w:bCs/>
                <w:sz w:val="24"/>
                <w:szCs w:val="24"/>
                <w:lang w:eastAsia="ru-RU"/>
              </w:rPr>
            </w:pPr>
            <w:r w:rsidRPr="00CD4D4E">
              <w:rPr>
                <w:rFonts w:ascii="Times New Roman" w:eastAsia="MS ??" w:hAnsi="Times New Roman" w:cs="Times New Roman"/>
                <w:bCs/>
                <w:sz w:val="24"/>
                <w:szCs w:val="24"/>
                <w:lang w:eastAsia="ru-RU"/>
              </w:rPr>
              <w:t>Тема 14. Правовое и индивидуальное регулирование</w:t>
            </w:r>
          </w:p>
          <w:p w:rsidR="00CD4D4E" w:rsidRPr="00CD4D4E" w:rsidRDefault="00CD4D4E" w:rsidP="00CD4D4E">
            <w:pPr>
              <w:widowControl w:val="0"/>
              <w:adjustRightInd w:val="0"/>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bCs/>
                <w:sz w:val="24"/>
                <w:szCs w:val="24"/>
                <w:lang w:eastAsia="ru-RU"/>
              </w:rPr>
              <w:t>Тема 15. Юридические документы и юридическая техника</w:t>
            </w:r>
          </w:p>
          <w:p w:rsidR="00CD4D4E" w:rsidRPr="00CD4D4E" w:rsidRDefault="00CD4D4E" w:rsidP="00CD4D4E">
            <w:pPr>
              <w:widowControl w:val="0"/>
              <w:adjustRightInd w:val="0"/>
              <w:spacing w:after="0" w:line="240" w:lineRule="auto"/>
              <w:jc w:val="both"/>
              <w:rPr>
                <w:rFonts w:ascii="Times New Roman" w:eastAsia="MS ??" w:hAnsi="Times New Roman" w:cs="Times New Roman"/>
                <w:bCs/>
                <w:sz w:val="24"/>
                <w:szCs w:val="24"/>
                <w:lang w:eastAsia="ru-RU"/>
              </w:rPr>
            </w:pPr>
            <w:r w:rsidRPr="00CD4D4E">
              <w:rPr>
                <w:rFonts w:ascii="Times New Roman" w:eastAsia="MS ??" w:hAnsi="Times New Roman" w:cs="Times New Roman"/>
                <w:bCs/>
                <w:sz w:val="24"/>
                <w:szCs w:val="24"/>
                <w:lang w:eastAsia="ru-RU"/>
              </w:rPr>
              <w:t>Тема 16. Законность и правопорядок</w:t>
            </w:r>
          </w:p>
          <w:p w:rsidR="00CD4D4E" w:rsidRPr="00CD4D4E" w:rsidRDefault="00CD4D4E" w:rsidP="00CD4D4E">
            <w:pPr>
              <w:widowControl w:val="0"/>
              <w:adjustRightInd w:val="0"/>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bCs/>
                <w:sz w:val="24"/>
                <w:szCs w:val="24"/>
                <w:lang w:eastAsia="ru-RU"/>
              </w:rPr>
              <w:t>Тема 17. Правовые системы современности</w:t>
            </w:r>
          </w:p>
          <w:p w:rsidR="00CD4D4E" w:rsidRPr="00CD4D4E" w:rsidRDefault="00CD4D4E" w:rsidP="00CD4D4E">
            <w:pPr>
              <w:widowControl w:val="0"/>
              <w:spacing w:after="0" w:line="240" w:lineRule="auto"/>
              <w:jc w:val="both"/>
              <w:rPr>
                <w:rFonts w:ascii="Times New Roman" w:eastAsia="MS ??" w:hAnsi="Times New Roman" w:cs="Times New Roman"/>
                <w:bCs/>
                <w:sz w:val="24"/>
                <w:szCs w:val="24"/>
                <w:lang w:eastAsia="ru-RU"/>
              </w:rPr>
            </w:pPr>
            <w:r w:rsidRPr="00CD4D4E">
              <w:rPr>
                <w:rFonts w:ascii="Times New Roman" w:eastAsia="MS ??" w:hAnsi="Times New Roman" w:cs="Times New Roman"/>
                <w:bCs/>
                <w:i/>
                <w:sz w:val="24"/>
                <w:szCs w:val="24"/>
                <w:lang w:eastAsia="ru-RU"/>
              </w:rPr>
              <w:t>Раздел «Конституционное право»</w:t>
            </w:r>
          </w:p>
          <w:p w:rsidR="00CD4D4E" w:rsidRPr="00CD4D4E" w:rsidRDefault="00CD4D4E" w:rsidP="00CD4D4E">
            <w:pPr>
              <w:widowControl w:val="0"/>
              <w:spacing w:after="0" w:line="240" w:lineRule="auto"/>
              <w:jc w:val="both"/>
              <w:rPr>
                <w:rFonts w:ascii="Times New Roman" w:eastAsia="MS ??" w:hAnsi="Times New Roman" w:cs="Times New Roman"/>
                <w:bCs/>
                <w:sz w:val="24"/>
                <w:szCs w:val="24"/>
                <w:lang w:eastAsia="ru-RU"/>
              </w:rPr>
            </w:pPr>
            <w:r w:rsidRPr="00CD4D4E">
              <w:rPr>
                <w:rFonts w:ascii="Times New Roman" w:eastAsia="MS ??" w:hAnsi="Times New Roman" w:cs="Times New Roman"/>
                <w:bCs/>
                <w:sz w:val="24"/>
                <w:szCs w:val="24"/>
                <w:lang w:eastAsia="ru-RU"/>
              </w:rPr>
              <w:t>Тема 1. Конституционное право Российской Федерации: отрасль права, наука и учебный курс</w:t>
            </w:r>
          </w:p>
          <w:p w:rsidR="00CD4D4E" w:rsidRPr="00CD4D4E" w:rsidRDefault="00CD4D4E" w:rsidP="00CD4D4E">
            <w:pPr>
              <w:spacing w:after="0" w:line="240" w:lineRule="auto"/>
              <w:ind w:firstLine="567"/>
              <w:contextualSpacing/>
              <w:jc w:val="both"/>
              <w:rPr>
                <w:rFonts w:ascii="Calibri" w:eastAsia="MS ??" w:hAnsi="Calibri" w:cs="Times New Roman"/>
                <w:bCs/>
              </w:rPr>
            </w:pPr>
            <w:r w:rsidRPr="00CD4D4E">
              <w:rPr>
                <w:rFonts w:ascii="Calibri" w:eastAsia="MS ??" w:hAnsi="Calibri" w:cs="Times New Roman"/>
                <w:bCs/>
              </w:rPr>
              <w:t>Тема 2. Основы конституционного строя Российской Федерации</w:t>
            </w:r>
          </w:p>
          <w:p w:rsidR="00CD4D4E" w:rsidRPr="00CD4D4E" w:rsidRDefault="00CD4D4E" w:rsidP="00CD4D4E">
            <w:pPr>
              <w:spacing w:after="0" w:line="240" w:lineRule="auto"/>
              <w:ind w:firstLine="567"/>
              <w:contextualSpacing/>
              <w:jc w:val="both"/>
              <w:rPr>
                <w:rFonts w:ascii="Calibri" w:eastAsia="MS ??" w:hAnsi="Calibri" w:cs="Times New Roman"/>
                <w:bCs/>
              </w:rPr>
            </w:pPr>
            <w:r w:rsidRPr="00CD4D4E">
              <w:rPr>
                <w:rFonts w:ascii="Calibri" w:eastAsia="MS ??" w:hAnsi="Calibri" w:cs="Times New Roman"/>
                <w:bCs/>
              </w:rPr>
              <w:t>Тема 3. Основы конституционного статуса личности</w:t>
            </w:r>
          </w:p>
          <w:p w:rsidR="00CD4D4E" w:rsidRPr="00CD4D4E" w:rsidRDefault="00CD4D4E" w:rsidP="00CD4D4E">
            <w:pPr>
              <w:spacing w:after="0" w:line="240" w:lineRule="auto"/>
              <w:ind w:firstLine="567"/>
              <w:contextualSpacing/>
              <w:jc w:val="both"/>
              <w:rPr>
                <w:rFonts w:ascii="Calibri" w:eastAsia="MS ??" w:hAnsi="Calibri" w:cs="Times New Roman"/>
              </w:rPr>
            </w:pPr>
            <w:r w:rsidRPr="00CD4D4E">
              <w:rPr>
                <w:rFonts w:ascii="Calibri" w:eastAsia="MS ??" w:hAnsi="Calibri" w:cs="Times New Roman"/>
                <w:bCs/>
              </w:rPr>
              <w:t>Тема 4. Федеративное устройство России</w:t>
            </w:r>
          </w:p>
          <w:p w:rsidR="00CD4D4E" w:rsidRPr="00CD4D4E" w:rsidRDefault="00CD4D4E" w:rsidP="00CD4D4E">
            <w:pPr>
              <w:spacing w:after="0" w:line="240" w:lineRule="auto"/>
              <w:ind w:firstLine="567"/>
              <w:contextualSpacing/>
              <w:jc w:val="both"/>
              <w:rPr>
                <w:rFonts w:ascii="Calibri" w:eastAsia="MS ??" w:hAnsi="Calibri" w:cs="Times New Roman"/>
                <w:bCs/>
              </w:rPr>
            </w:pPr>
            <w:r w:rsidRPr="00CD4D4E">
              <w:rPr>
                <w:rFonts w:ascii="Calibri" w:eastAsia="MS ??" w:hAnsi="Calibri" w:cs="Times New Roman"/>
                <w:bCs/>
              </w:rPr>
              <w:t>Тема 5. Органы государственной власти и местного самоуправления в Российской Федерации</w:t>
            </w:r>
          </w:p>
          <w:p w:rsidR="00CD4D4E" w:rsidRPr="00CD4D4E" w:rsidRDefault="00CD4D4E" w:rsidP="00CD4D4E">
            <w:pPr>
              <w:suppressAutoHyphens/>
              <w:spacing w:after="0" w:line="240" w:lineRule="auto"/>
              <w:jc w:val="both"/>
              <w:rPr>
                <w:rFonts w:ascii="Times New Roman" w:eastAsia="MS ??" w:hAnsi="Times New Roman" w:cs="Times New Roman"/>
                <w:bCs/>
                <w:i/>
                <w:sz w:val="24"/>
                <w:szCs w:val="24"/>
                <w:lang w:eastAsia="ru-RU"/>
              </w:rPr>
            </w:pPr>
            <w:r w:rsidRPr="00CD4D4E">
              <w:rPr>
                <w:rFonts w:ascii="Times New Roman" w:eastAsia="MS ??" w:hAnsi="Times New Roman" w:cs="Times New Roman"/>
                <w:bCs/>
                <w:i/>
                <w:sz w:val="24"/>
                <w:szCs w:val="24"/>
                <w:lang w:eastAsia="ru-RU"/>
              </w:rPr>
              <w:t>Раздел «Судоустройство»</w:t>
            </w:r>
          </w:p>
          <w:p w:rsidR="00CD4D4E" w:rsidRPr="00CD4D4E" w:rsidRDefault="00CD4D4E" w:rsidP="00CD4D4E">
            <w:pPr>
              <w:spacing w:after="0" w:line="240" w:lineRule="auto"/>
              <w:jc w:val="both"/>
              <w:rPr>
                <w:rFonts w:ascii="Times New Roman" w:eastAsia="MS ??" w:hAnsi="Times New Roman" w:cs="Times New Roman"/>
                <w:bCs/>
              </w:rPr>
            </w:pPr>
            <w:r w:rsidRPr="00CD4D4E">
              <w:rPr>
                <w:rFonts w:ascii="Times New Roman" w:eastAsia="MS ??" w:hAnsi="Times New Roman" w:cs="Times New Roman"/>
                <w:bCs/>
              </w:rPr>
              <w:t>Тема 1. Понятие и признаки судебной власти. Основные функции судебной власти</w:t>
            </w:r>
          </w:p>
          <w:p w:rsidR="00CD4D4E" w:rsidRPr="00CD4D4E" w:rsidRDefault="00CD4D4E" w:rsidP="00CD4D4E">
            <w:pPr>
              <w:spacing w:after="0" w:line="240" w:lineRule="auto"/>
              <w:jc w:val="both"/>
              <w:rPr>
                <w:rFonts w:ascii="Times New Roman" w:eastAsia="MS ??" w:hAnsi="Times New Roman" w:cs="Times New Roman"/>
                <w:bCs/>
              </w:rPr>
            </w:pPr>
            <w:r w:rsidRPr="00CD4D4E">
              <w:rPr>
                <w:rFonts w:ascii="Times New Roman" w:eastAsia="MS ??" w:hAnsi="Times New Roman" w:cs="Times New Roman"/>
                <w:bCs/>
              </w:rPr>
              <w:t>Тема 2. Порядок и особенности организационного обеспечения деятельности судов Российской Федерации</w:t>
            </w:r>
          </w:p>
          <w:p w:rsidR="00CD4D4E" w:rsidRPr="00CD4D4E" w:rsidRDefault="00CD4D4E" w:rsidP="00CD4D4E">
            <w:pPr>
              <w:spacing w:after="0" w:line="240" w:lineRule="auto"/>
              <w:jc w:val="both"/>
              <w:rPr>
                <w:rFonts w:ascii="Times New Roman" w:eastAsia="MS ??" w:hAnsi="Times New Roman" w:cs="Times New Roman"/>
                <w:bCs/>
              </w:rPr>
            </w:pPr>
            <w:r w:rsidRPr="00CD4D4E">
              <w:rPr>
                <w:rFonts w:ascii="Times New Roman" w:eastAsia="MS ??" w:hAnsi="Times New Roman" w:cs="Times New Roman"/>
                <w:bCs/>
              </w:rPr>
              <w:t>Тема 3. Роль и значение постановлений Пленумов Верховного Суда Российской Федерации и Высшего Арбитражного Суда Российской Федерации</w:t>
            </w:r>
          </w:p>
          <w:p w:rsidR="00CD4D4E" w:rsidRPr="00CD4D4E" w:rsidRDefault="00CD4D4E" w:rsidP="00CD4D4E">
            <w:pPr>
              <w:spacing w:after="0" w:line="240" w:lineRule="auto"/>
              <w:jc w:val="both"/>
              <w:rPr>
                <w:rFonts w:ascii="Times New Roman" w:eastAsia="MS ??" w:hAnsi="Times New Roman" w:cs="Times New Roman"/>
                <w:bCs/>
              </w:rPr>
            </w:pPr>
            <w:r w:rsidRPr="00CD4D4E">
              <w:rPr>
                <w:rFonts w:ascii="Times New Roman" w:eastAsia="MS ??" w:hAnsi="Times New Roman" w:cs="Times New Roman"/>
                <w:bCs/>
              </w:rPr>
              <w:t>Тема 4. Мировая юстиция в Российской Федерации: место в судебной системе Российской Федерации, значение, компетенция</w:t>
            </w:r>
          </w:p>
          <w:p w:rsidR="00CD4D4E" w:rsidRPr="00CD4D4E" w:rsidRDefault="00CD4D4E" w:rsidP="00CD4D4E">
            <w:pPr>
              <w:spacing w:after="0" w:line="240" w:lineRule="auto"/>
              <w:jc w:val="both"/>
              <w:rPr>
                <w:rFonts w:ascii="Times New Roman" w:eastAsia="MS ??" w:hAnsi="Times New Roman" w:cs="Times New Roman"/>
                <w:bCs/>
              </w:rPr>
            </w:pPr>
            <w:r w:rsidRPr="00CD4D4E">
              <w:rPr>
                <w:rFonts w:ascii="Times New Roman" w:eastAsia="MS ??" w:hAnsi="Times New Roman" w:cs="Times New Roman"/>
                <w:bCs/>
              </w:rPr>
              <w:t>Тема 5. Правовой статус сотрудников аппарата судов: требования к кандидатам на должность, классные чины, гарантии социальной защиты</w:t>
            </w:r>
          </w:p>
          <w:p w:rsidR="00CD4D4E" w:rsidRPr="00CD4D4E" w:rsidRDefault="00CD4D4E" w:rsidP="00CD4D4E">
            <w:pPr>
              <w:spacing w:after="0" w:line="240" w:lineRule="auto"/>
              <w:jc w:val="both"/>
              <w:rPr>
                <w:rFonts w:ascii="Times New Roman" w:eastAsia="MS ??" w:hAnsi="Times New Roman" w:cs="Times New Roman"/>
                <w:bCs/>
              </w:rPr>
            </w:pPr>
            <w:r w:rsidRPr="00CD4D4E">
              <w:rPr>
                <w:rFonts w:ascii="Times New Roman" w:eastAsia="MS ??" w:hAnsi="Times New Roman" w:cs="Times New Roman"/>
                <w:bCs/>
              </w:rPr>
              <w:t>Тема 6. Председатель суда: порядок назначения на должность, процессуальные и организационно-распорядительные полномочия</w:t>
            </w:r>
          </w:p>
          <w:p w:rsidR="00CD4D4E" w:rsidRPr="00CD4D4E" w:rsidRDefault="00CD4D4E" w:rsidP="00CD4D4E">
            <w:pPr>
              <w:spacing w:after="0" w:line="240" w:lineRule="auto"/>
              <w:jc w:val="both"/>
              <w:rPr>
                <w:rFonts w:ascii="Times New Roman" w:eastAsia="MS ??" w:hAnsi="Times New Roman" w:cs="Times New Roman"/>
                <w:bCs/>
              </w:rPr>
            </w:pPr>
            <w:r w:rsidRPr="00CD4D4E">
              <w:rPr>
                <w:rFonts w:ascii="Times New Roman" w:eastAsia="MS ??" w:hAnsi="Times New Roman" w:cs="Times New Roman"/>
                <w:bCs/>
              </w:rPr>
              <w:t>Тема 7. Органы судейского сообщества: понятие, система, задачи, значение для общества</w:t>
            </w:r>
          </w:p>
          <w:p w:rsidR="00CD4D4E" w:rsidRPr="00CD4D4E" w:rsidRDefault="00CD4D4E" w:rsidP="00CD4D4E">
            <w:pPr>
              <w:spacing w:after="0" w:line="240" w:lineRule="auto"/>
              <w:jc w:val="both"/>
              <w:rPr>
                <w:rFonts w:ascii="Times New Roman" w:eastAsia="MS ??" w:hAnsi="Times New Roman" w:cs="Times New Roman"/>
                <w:bCs/>
              </w:rPr>
            </w:pPr>
            <w:r w:rsidRPr="00CD4D4E">
              <w:rPr>
                <w:rFonts w:ascii="Times New Roman" w:eastAsia="MS ??" w:hAnsi="Times New Roman" w:cs="Times New Roman"/>
                <w:bCs/>
              </w:rPr>
              <w:t>Тема 8. Правовой статус судьи в Российской Федерации: требования к кандидатам на должность судьи, порядок назначения на должность и освобождения от должности. Принципы работы судьи. Гарантии независимости</w:t>
            </w:r>
          </w:p>
          <w:p w:rsidR="00CD4D4E" w:rsidRPr="00CD4D4E" w:rsidRDefault="00CD4D4E" w:rsidP="00CD4D4E">
            <w:pPr>
              <w:spacing w:after="0" w:line="240" w:lineRule="auto"/>
              <w:jc w:val="both"/>
              <w:rPr>
                <w:rFonts w:ascii="Times New Roman" w:eastAsia="MS ??" w:hAnsi="Times New Roman" w:cs="Times New Roman"/>
                <w:bCs/>
              </w:rPr>
            </w:pPr>
            <w:r w:rsidRPr="00CD4D4E">
              <w:rPr>
                <w:rFonts w:ascii="Times New Roman" w:eastAsia="MS ??" w:hAnsi="Times New Roman" w:cs="Times New Roman"/>
                <w:bCs/>
              </w:rPr>
              <w:t>Тема 9. Съезд судей, конференции судей, собрания судей: порядок созыва, компетенция, роль и значение принимаемых решений</w:t>
            </w:r>
          </w:p>
          <w:p w:rsidR="00CD4D4E" w:rsidRPr="00CD4D4E" w:rsidRDefault="00CD4D4E" w:rsidP="00CD4D4E">
            <w:pPr>
              <w:spacing w:after="0" w:line="240" w:lineRule="auto"/>
              <w:jc w:val="both"/>
              <w:rPr>
                <w:rFonts w:ascii="Times New Roman" w:eastAsia="MS ??" w:hAnsi="Times New Roman" w:cs="Times New Roman"/>
                <w:bCs/>
              </w:rPr>
            </w:pPr>
            <w:r w:rsidRPr="00CD4D4E">
              <w:rPr>
                <w:rFonts w:ascii="Times New Roman" w:eastAsia="MS ??" w:hAnsi="Times New Roman" w:cs="Times New Roman"/>
              </w:rPr>
              <w:t xml:space="preserve">Тема 10. </w:t>
            </w:r>
            <w:r w:rsidRPr="00CD4D4E">
              <w:rPr>
                <w:rFonts w:ascii="Times New Roman" w:eastAsia="MS ??" w:hAnsi="Times New Roman" w:cs="Times New Roman"/>
                <w:bCs/>
              </w:rPr>
              <w:t>Порядок принятия и сдачи квалификационного экзамена на должность судьи</w:t>
            </w:r>
          </w:p>
          <w:p w:rsidR="00CD4D4E" w:rsidRPr="00CD4D4E" w:rsidRDefault="00CD4D4E" w:rsidP="00CD4D4E">
            <w:pPr>
              <w:spacing w:after="0" w:line="240" w:lineRule="auto"/>
              <w:jc w:val="both"/>
              <w:rPr>
                <w:rFonts w:ascii="Times New Roman" w:eastAsia="MS ??" w:hAnsi="Times New Roman" w:cs="Times New Roman"/>
                <w:bCs/>
              </w:rPr>
            </w:pPr>
            <w:r w:rsidRPr="00CD4D4E">
              <w:rPr>
                <w:rFonts w:ascii="Times New Roman" w:eastAsia="MS ??" w:hAnsi="Times New Roman" w:cs="Times New Roman"/>
                <w:bCs/>
              </w:rPr>
              <w:t>Тема 11. Этические основы судебной деятельности. Основные положения кодекса судейской этики. Особенности юридической ответственности судей</w:t>
            </w:r>
          </w:p>
          <w:p w:rsidR="00CD4D4E" w:rsidRPr="00CD4D4E" w:rsidRDefault="00CD4D4E" w:rsidP="00CD4D4E">
            <w:pPr>
              <w:spacing w:after="0" w:line="240" w:lineRule="auto"/>
              <w:jc w:val="both"/>
              <w:rPr>
                <w:rFonts w:ascii="Times New Roman" w:eastAsia="MS ??" w:hAnsi="Times New Roman" w:cs="Times New Roman"/>
                <w:bCs/>
              </w:rPr>
            </w:pPr>
            <w:r w:rsidRPr="00CD4D4E">
              <w:rPr>
                <w:rFonts w:ascii="Times New Roman" w:eastAsia="MS ??" w:hAnsi="Times New Roman" w:cs="Times New Roman"/>
              </w:rPr>
              <w:t>Тема 12.</w:t>
            </w:r>
            <w:r w:rsidRPr="00CD4D4E">
              <w:rPr>
                <w:rFonts w:ascii="Times New Roman" w:eastAsia="MS ??" w:hAnsi="Times New Roman" w:cs="Times New Roman"/>
                <w:bCs/>
              </w:rPr>
              <w:t xml:space="preserve"> Понятие судебного делопроизводства: правовые основы, порядок ведения, значение</w:t>
            </w:r>
          </w:p>
          <w:p w:rsidR="00CD4D4E" w:rsidRPr="00CD4D4E" w:rsidRDefault="00CD4D4E" w:rsidP="00CD4D4E">
            <w:pPr>
              <w:spacing w:after="0" w:line="240" w:lineRule="auto"/>
              <w:jc w:val="both"/>
              <w:rPr>
                <w:rFonts w:ascii="Times New Roman" w:eastAsia="MS ??" w:hAnsi="Times New Roman" w:cs="Times New Roman"/>
                <w:bCs/>
              </w:rPr>
            </w:pPr>
            <w:r w:rsidRPr="00CD4D4E">
              <w:rPr>
                <w:rFonts w:ascii="Times New Roman" w:eastAsia="MS ??" w:hAnsi="Times New Roman" w:cs="Times New Roman"/>
                <w:bCs/>
              </w:rPr>
              <w:t>Тема 13. Понятие и виды судебных документов</w:t>
            </w:r>
          </w:p>
          <w:p w:rsidR="00CD4D4E" w:rsidRPr="00CD4D4E" w:rsidRDefault="00CD4D4E" w:rsidP="00CD4D4E">
            <w:pPr>
              <w:tabs>
                <w:tab w:val="left" w:pos="708"/>
              </w:tabs>
              <w:spacing w:after="0" w:line="240" w:lineRule="auto"/>
              <w:jc w:val="both"/>
              <w:rPr>
                <w:rFonts w:ascii="Times New Roman" w:eastAsia="MS ??" w:hAnsi="Times New Roman" w:cs="Times New Roman"/>
                <w:i/>
                <w:sz w:val="24"/>
                <w:szCs w:val="24"/>
                <w:lang w:eastAsia="ru-RU"/>
              </w:rPr>
            </w:pPr>
            <w:r w:rsidRPr="00CD4D4E">
              <w:rPr>
                <w:rFonts w:ascii="Times New Roman" w:eastAsia="MS ??" w:hAnsi="Times New Roman" w:cs="Times New Roman"/>
                <w:sz w:val="24"/>
                <w:szCs w:val="24"/>
                <w:lang w:eastAsia="ru-RU"/>
              </w:rPr>
              <w:t xml:space="preserve">Тема 14. </w:t>
            </w:r>
            <w:r w:rsidRPr="00CD4D4E">
              <w:rPr>
                <w:rFonts w:ascii="Times New Roman" w:eastAsia="MS ??" w:hAnsi="Times New Roman" w:cs="Times New Roman"/>
                <w:bCs/>
                <w:sz w:val="24"/>
                <w:szCs w:val="24"/>
                <w:lang w:eastAsia="ru-RU"/>
              </w:rPr>
              <w:t>Правовой статус помощника судьи и секретаря судебного заседания</w:t>
            </w:r>
          </w:p>
        </w:tc>
      </w:tr>
      <w:tr w:rsidR="00CD4D4E" w:rsidRPr="00CD4D4E" w:rsidTr="00557690">
        <w:tc>
          <w:tcPr>
            <w:tcW w:w="2614" w:type="dxa"/>
          </w:tcPr>
          <w:p w:rsidR="00CD4D4E" w:rsidRPr="00CD4D4E" w:rsidRDefault="00CD4D4E" w:rsidP="00CD4D4E">
            <w:pPr>
              <w:tabs>
                <w:tab w:val="left" w:pos="708"/>
              </w:tabs>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lastRenderedPageBreak/>
              <w:t>Общая трудоемкость</w:t>
            </w:r>
            <w:r w:rsidRPr="00CD4D4E">
              <w:rPr>
                <w:rFonts w:ascii="Times New Roman" w:eastAsia="MS ??" w:hAnsi="Times New Roman" w:cs="Times New Roman"/>
                <w:i/>
                <w:sz w:val="24"/>
                <w:szCs w:val="24"/>
                <w:lang w:eastAsia="ru-RU"/>
              </w:rPr>
              <w:t xml:space="preserve"> </w:t>
            </w:r>
            <w:r w:rsidRPr="00CD4D4E">
              <w:rPr>
                <w:rFonts w:ascii="Times New Roman" w:eastAsia="MS ??" w:hAnsi="Times New Roman" w:cs="Times New Roman"/>
                <w:b/>
                <w:sz w:val="24"/>
                <w:szCs w:val="24"/>
                <w:lang w:eastAsia="ru-RU"/>
              </w:rPr>
              <w:t>дисциплины (модуля)</w:t>
            </w:r>
          </w:p>
        </w:tc>
        <w:tc>
          <w:tcPr>
            <w:tcW w:w="6957" w:type="dxa"/>
          </w:tcPr>
          <w:p w:rsidR="00CD4D4E" w:rsidRPr="00CD4D4E" w:rsidRDefault="00CD4D4E" w:rsidP="00CD4D4E">
            <w:pPr>
              <w:widowControl w:val="0"/>
              <w:spacing w:after="0"/>
              <w:jc w:val="both"/>
              <w:rPr>
                <w:rFonts w:ascii="Times New Roman" w:eastAsia="MS ??" w:hAnsi="Times New Roman" w:cs="Times New Roman"/>
                <w:i/>
                <w:sz w:val="24"/>
                <w:szCs w:val="24"/>
                <w:lang w:eastAsia="ru-RU"/>
              </w:rPr>
            </w:pPr>
            <w:r w:rsidRPr="00CD4D4E">
              <w:rPr>
                <w:rFonts w:ascii="Times New Roman" w:eastAsia="MS ??" w:hAnsi="Times New Roman" w:cs="Times New Roman"/>
                <w:sz w:val="24"/>
                <w:szCs w:val="24"/>
                <w:lang w:eastAsia="ru-RU"/>
              </w:rPr>
              <w:t>Общая трудоемкость дисциплины составляет 3 зачетных единиц 108 часов</w:t>
            </w:r>
            <w:r w:rsidRPr="00CD4D4E">
              <w:rPr>
                <w:rFonts w:ascii="Times New Roman" w:eastAsia="MS ??" w:hAnsi="Times New Roman" w:cs="Times New Roman"/>
                <w:i/>
                <w:sz w:val="24"/>
                <w:szCs w:val="24"/>
                <w:lang w:eastAsia="ru-RU"/>
              </w:rPr>
              <w:t>.</w:t>
            </w:r>
          </w:p>
          <w:p w:rsidR="00CD4D4E" w:rsidRPr="00CD4D4E" w:rsidRDefault="00CD4D4E" w:rsidP="00CD4D4E">
            <w:pPr>
              <w:widowControl w:val="0"/>
              <w:spacing w:after="0"/>
              <w:jc w:val="both"/>
              <w:rPr>
                <w:rFonts w:ascii="Times New Roman" w:eastAsia="MS ??" w:hAnsi="Times New Roman" w:cs="Times New Roman"/>
                <w:i/>
                <w:sz w:val="24"/>
                <w:szCs w:val="24"/>
                <w:lang w:eastAsia="ru-RU"/>
              </w:rPr>
            </w:pPr>
          </w:p>
        </w:tc>
      </w:tr>
      <w:tr w:rsidR="00CD4D4E" w:rsidRPr="00CD4D4E" w:rsidTr="00557690">
        <w:tc>
          <w:tcPr>
            <w:tcW w:w="2614" w:type="dxa"/>
          </w:tcPr>
          <w:p w:rsidR="00CD4D4E" w:rsidRPr="00CD4D4E" w:rsidRDefault="00CD4D4E" w:rsidP="00CD4D4E">
            <w:pPr>
              <w:tabs>
                <w:tab w:val="left" w:pos="708"/>
              </w:tabs>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lastRenderedPageBreak/>
              <w:t>Форма промежуточной аттестации</w:t>
            </w:r>
          </w:p>
        </w:tc>
        <w:tc>
          <w:tcPr>
            <w:tcW w:w="6957" w:type="dxa"/>
          </w:tcPr>
          <w:p w:rsidR="00CD4D4E" w:rsidRPr="00CD4D4E" w:rsidRDefault="00CD4D4E" w:rsidP="00CD4D4E">
            <w:pPr>
              <w:tabs>
                <w:tab w:val="left" w:pos="708"/>
              </w:tabs>
              <w:spacing w:after="0" w:line="240" w:lineRule="auto"/>
              <w:jc w:val="both"/>
              <w:rPr>
                <w:rFonts w:ascii="Times New Roman" w:eastAsia="MS ??" w:hAnsi="Times New Roman" w:cs="Times New Roman"/>
                <w:i/>
                <w:sz w:val="24"/>
                <w:szCs w:val="24"/>
                <w:lang w:eastAsia="ru-RU"/>
              </w:rPr>
            </w:pPr>
            <w:r w:rsidRPr="00CD4D4E">
              <w:rPr>
                <w:rFonts w:ascii="Times New Roman" w:eastAsia="MS ??" w:hAnsi="Times New Roman" w:cs="Times New Roman"/>
                <w:sz w:val="24"/>
                <w:szCs w:val="24"/>
                <w:lang w:eastAsia="ru-RU"/>
              </w:rPr>
              <w:t>Дифференцированный зачёт</w:t>
            </w:r>
          </w:p>
        </w:tc>
      </w:tr>
    </w:tbl>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p>
    <w:p w:rsidR="00CD4D4E" w:rsidRPr="00CD4D4E" w:rsidRDefault="00CD4D4E" w:rsidP="00CD4D4E">
      <w:pPr>
        <w:widowControl w:val="0"/>
        <w:tabs>
          <w:tab w:val="left" w:pos="3000"/>
        </w:tabs>
        <w:spacing w:after="0" w:line="240" w:lineRule="auto"/>
        <w:ind w:firstLine="400"/>
        <w:jc w:val="center"/>
        <w:rPr>
          <w:rFonts w:ascii="Times New Roman" w:eastAsia="MS ??" w:hAnsi="Times New Roman" w:cs="Times New Roman"/>
          <w:iCs/>
          <w:sz w:val="24"/>
          <w:szCs w:val="24"/>
          <w:lang w:eastAsia="ru-RU"/>
        </w:rPr>
      </w:pPr>
    </w:p>
    <w:p w:rsidR="00CD4D4E" w:rsidRPr="00CD4D4E" w:rsidRDefault="00CD4D4E" w:rsidP="00CD4D4E">
      <w:pPr>
        <w:spacing w:after="0" w:line="240" w:lineRule="auto"/>
        <w:ind w:left="567" w:right="424"/>
        <w:jc w:val="both"/>
        <w:rPr>
          <w:rFonts w:ascii="Times New Roman" w:eastAsia="MS ??" w:hAnsi="Times New Roman" w:cs="Times New Roman"/>
          <w:sz w:val="24"/>
          <w:szCs w:val="24"/>
          <w:lang w:eastAsia="ru-RU"/>
        </w:rPr>
      </w:pPr>
      <w:r w:rsidRPr="00CD4D4E">
        <w:rPr>
          <w:rFonts w:ascii="Times New Roman" w:eastAsia="MS ??" w:hAnsi="Times New Roman" w:cs="Times New Roman"/>
          <w:b/>
          <w:sz w:val="24"/>
          <w:szCs w:val="24"/>
          <w:lang w:eastAsia="ru-RU"/>
        </w:rPr>
        <w:t xml:space="preserve">Аннотация рабочей программы дисциплины «Практикум по криминалистическим дисциплинам» </w:t>
      </w:r>
      <w:r w:rsidRPr="00CD4D4E">
        <w:rPr>
          <w:rFonts w:ascii="Times New Roman" w:eastAsia="MS ??" w:hAnsi="Times New Roman" w:cs="Times New Roman"/>
          <w:sz w:val="24"/>
          <w:szCs w:val="24"/>
          <w:lang w:eastAsia="ru-RU"/>
        </w:rPr>
        <w:t xml:space="preserve">Авторы-составители: Соколова О.В., Федорова Т.В., </w:t>
      </w:r>
      <w:proofErr w:type="spellStart"/>
      <w:r w:rsidRPr="00CD4D4E">
        <w:rPr>
          <w:rFonts w:ascii="Times New Roman" w:eastAsia="MS ??" w:hAnsi="Times New Roman" w:cs="Times New Roman"/>
          <w:sz w:val="24"/>
          <w:szCs w:val="24"/>
          <w:lang w:eastAsia="ru-RU"/>
        </w:rPr>
        <w:t>Федик</w:t>
      </w:r>
      <w:proofErr w:type="spellEnd"/>
      <w:r w:rsidRPr="00CD4D4E">
        <w:rPr>
          <w:rFonts w:ascii="Times New Roman" w:eastAsia="MS ??" w:hAnsi="Times New Roman" w:cs="Times New Roman"/>
          <w:sz w:val="24"/>
          <w:szCs w:val="24"/>
          <w:lang w:eastAsia="ru-RU"/>
        </w:rPr>
        <w:t xml:space="preserve"> Е.Н</w:t>
      </w: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56"/>
        <w:gridCol w:w="6592"/>
      </w:tblGrid>
      <w:tr w:rsidR="00CD4D4E" w:rsidRPr="00CD4D4E" w:rsidTr="00557690">
        <w:tc>
          <w:tcPr>
            <w:tcW w:w="3056" w:type="dxa"/>
          </w:tcPr>
          <w:p w:rsidR="00CD4D4E" w:rsidRPr="00CD4D4E" w:rsidRDefault="00CD4D4E" w:rsidP="00CD4D4E">
            <w:pPr>
              <w:spacing w:after="0" w:line="240" w:lineRule="auto"/>
              <w:ind w:left="822" w:right="424" w:hanging="255"/>
              <w:jc w:val="both"/>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Цель изучения дисциплины</w:t>
            </w:r>
          </w:p>
        </w:tc>
        <w:tc>
          <w:tcPr>
            <w:tcW w:w="6592" w:type="dxa"/>
          </w:tcPr>
          <w:p w:rsidR="00CD4D4E" w:rsidRPr="00CD4D4E" w:rsidRDefault="00CD4D4E" w:rsidP="00CD4D4E">
            <w:pPr>
              <w:widowControl w:val="0"/>
              <w:spacing w:after="0" w:line="240" w:lineRule="auto"/>
              <w:ind w:right="424" w:firstLine="709"/>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Целями изучения дисциплины «Практикум по криминалистическим дисциплинам»   является овладение обучающимися теоретическими знаниями и определенными правоприменительными навыками в области уголовно-правового, административно-правового,  уголовно-процессуального регулирования. В результате изучения дисциплины обучающиеся должны развить способности к логическому мышлению, анализу усвоенного теоретического курса, умение оперировать обобщающими категориями, приобрести знания дискуссионных вопросов уголовного, административного права и уголовного процесса, умения и навыки по толкованию и применению норм уголовного, административного, уголовно-процессуального  законодательства,  выработку умения применять положения  закона в конкретных правоприменительных ситуациях.</w:t>
            </w:r>
          </w:p>
        </w:tc>
      </w:tr>
      <w:tr w:rsidR="00CD4D4E" w:rsidRPr="00CD4D4E" w:rsidTr="00557690">
        <w:tc>
          <w:tcPr>
            <w:tcW w:w="3056" w:type="dxa"/>
          </w:tcPr>
          <w:p w:rsidR="00CD4D4E" w:rsidRPr="00CD4D4E" w:rsidRDefault="00CD4D4E" w:rsidP="00CD4D4E">
            <w:pPr>
              <w:tabs>
                <w:tab w:val="left" w:pos="1980"/>
              </w:tabs>
              <w:spacing w:after="0" w:line="240" w:lineRule="auto"/>
              <w:ind w:right="424"/>
              <w:jc w:val="both"/>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Место дисциплины в структуре ООП</w:t>
            </w:r>
          </w:p>
        </w:tc>
        <w:tc>
          <w:tcPr>
            <w:tcW w:w="6592" w:type="dxa"/>
          </w:tcPr>
          <w:p w:rsidR="00CD4D4E" w:rsidRPr="00CD4D4E" w:rsidRDefault="00CD4D4E" w:rsidP="00CD4D4E">
            <w:pPr>
              <w:widowControl w:val="0"/>
              <w:spacing w:after="0" w:line="240" w:lineRule="auto"/>
              <w:ind w:right="424" w:firstLine="709"/>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Дисциплина «Практикум по криминалистическим дисциплинам» относится к базовой части учебного плана. Без глубокого и прочного знания сложных вопросов уголовного, административного права, уголовного процесса не может быть профессионально полноценного специалиста. Это объясняется важной ролью указанных отраслей права в регулировании и защите общественных правоотношений, их местом среди юридических дисциплин, органичным с другими отраслями права – криминологией, уголовно-исполнительным правом, криминалистикой, судебной психиатрией и медициной. Следует отметить, что дисциплина «Практикум по криминалистическим дисциплинам» тесно связана также с конституционным, гражданским, семейным и трудовым правом. Рассматриваемые учебной дисциплиной отрасли права лежат в основе деятельности судебных и правоохранительных органов - суда, прокуратуры, полиции и других. </w:t>
            </w:r>
            <w:r w:rsidRPr="00CD4D4E">
              <w:rPr>
                <w:rFonts w:ascii="Times New Roman" w:eastAsia="MS ??" w:hAnsi="Times New Roman" w:cs="Times New Roman"/>
                <w:sz w:val="28"/>
                <w:szCs w:val="28"/>
                <w:lang w:eastAsia="ru-RU"/>
              </w:rPr>
              <w:tab/>
            </w:r>
          </w:p>
        </w:tc>
      </w:tr>
      <w:tr w:rsidR="00CD4D4E" w:rsidRPr="00CD4D4E" w:rsidTr="00557690">
        <w:tc>
          <w:tcPr>
            <w:tcW w:w="3056" w:type="dxa"/>
          </w:tcPr>
          <w:p w:rsidR="00CD4D4E" w:rsidRPr="00CD4D4E" w:rsidRDefault="00CD4D4E" w:rsidP="00CD4D4E">
            <w:pPr>
              <w:spacing w:after="0" w:line="240" w:lineRule="auto"/>
              <w:ind w:right="424"/>
              <w:jc w:val="both"/>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Компетенции, формируемые в результате освоения дисциплины (модуля)</w:t>
            </w:r>
          </w:p>
        </w:tc>
        <w:tc>
          <w:tcPr>
            <w:tcW w:w="6592" w:type="dxa"/>
          </w:tcPr>
          <w:p w:rsidR="00CD4D4E" w:rsidRPr="00CD4D4E" w:rsidRDefault="00CD4D4E" w:rsidP="00CD4D4E">
            <w:pPr>
              <w:widowControl w:val="0"/>
              <w:spacing w:after="0" w:line="240" w:lineRule="auto"/>
              <w:ind w:right="424" w:firstLine="709"/>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В результате освоения  дисциплины  предполагается формирование у студентов следующих компетенций: </w:t>
            </w:r>
          </w:p>
          <w:p w:rsidR="00CD4D4E" w:rsidRPr="00CD4D4E" w:rsidRDefault="00CD4D4E" w:rsidP="00CD4D4E">
            <w:pPr>
              <w:spacing w:after="0" w:line="240" w:lineRule="auto"/>
              <w:ind w:right="424"/>
              <w:jc w:val="both"/>
              <w:rPr>
                <w:rFonts w:ascii="Times New Roman" w:eastAsia="MS ??" w:hAnsi="Times New Roman" w:cs="Times New Roman"/>
                <w:sz w:val="24"/>
                <w:szCs w:val="24"/>
                <w:lang w:eastAsia="ru-RU"/>
              </w:rPr>
            </w:pPr>
            <w:r w:rsidRPr="00CD4D4E">
              <w:rPr>
                <w:rFonts w:ascii="Times New Roman" w:eastAsia="MS ??" w:hAnsi="Times New Roman" w:cs="Times New Roman"/>
                <w:i/>
                <w:sz w:val="24"/>
                <w:szCs w:val="24"/>
                <w:lang w:eastAsia="ru-RU"/>
              </w:rPr>
              <w:t>общепрофессиональные</w:t>
            </w:r>
            <w:r w:rsidRPr="00CD4D4E">
              <w:rPr>
                <w:rFonts w:ascii="Times New Roman" w:eastAsia="MS ??" w:hAnsi="Times New Roman" w:cs="Times New Roman"/>
                <w:sz w:val="24"/>
                <w:szCs w:val="24"/>
                <w:lang w:eastAsia="ru-RU"/>
              </w:rPr>
              <w:t xml:space="preserve"> – ОПК-2, ОПК-3, ОПК-7;ОПК-8</w:t>
            </w:r>
          </w:p>
          <w:p w:rsidR="00CD4D4E" w:rsidRPr="00CD4D4E" w:rsidRDefault="00CD4D4E" w:rsidP="00CD4D4E">
            <w:pPr>
              <w:widowControl w:val="0"/>
              <w:spacing w:after="0" w:line="240" w:lineRule="auto"/>
              <w:ind w:right="424" w:firstLine="400"/>
              <w:jc w:val="both"/>
              <w:rPr>
                <w:rFonts w:ascii="Times New Roman" w:eastAsia="MS ??" w:hAnsi="Times New Roman" w:cs="Times New Roman"/>
                <w:sz w:val="24"/>
                <w:szCs w:val="24"/>
                <w:lang w:eastAsia="ru-RU"/>
              </w:rPr>
            </w:pPr>
            <w:r w:rsidRPr="00CD4D4E">
              <w:rPr>
                <w:rFonts w:ascii="Times New Roman" w:eastAsia="MS ??" w:hAnsi="Times New Roman" w:cs="Times New Roman"/>
                <w:i/>
                <w:iCs/>
                <w:sz w:val="24"/>
                <w:szCs w:val="24"/>
                <w:lang w:eastAsia="ru-RU"/>
              </w:rPr>
              <w:t>профессиональные</w:t>
            </w:r>
            <w:r w:rsidRPr="00CD4D4E">
              <w:rPr>
                <w:rFonts w:ascii="Times New Roman" w:eastAsia="MS ??" w:hAnsi="Times New Roman" w:cs="Times New Roman"/>
                <w:sz w:val="24"/>
                <w:szCs w:val="24"/>
                <w:lang w:eastAsia="ru-RU"/>
              </w:rPr>
              <w:t xml:space="preserve"> – ПК-15, ПК-17. </w:t>
            </w:r>
          </w:p>
          <w:p w:rsidR="00CD4D4E" w:rsidRPr="00CD4D4E" w:rsidRDefault="00CD4D4E" w:rsidP="00CD4D4E">
            <w:pPr>
              <w:widowControl w:val="0"/>
              <w:spacing w:after="0" w:line="240" w:lineRule="auto"/>
              <w:ind w:right="424" w:firstLine="400"/>
              <w:jc w:val="both"/>
              <w:rPr>
                <w:rFonts w:ascii="Times New Roman" w:eastAsia="MS ??" w:hAnsi="Times New Roman" w:cs="Times New Roman"/>
                <w:sz w:val="24"/>
                <w:szCs w:val="24"/>
                <w:lang w:eastAsia="ru-RU"/>
              </w:rPr>
            </w:pPr>
            <w:r w:rsidRPr="00CD4D4E">
              <w:rPr>
                <w:rFonts w:ascii="Times New Roman" w:eastAsia="MS ??" w:hAnsi="Times New Roman" w:cs="Times New Roman"/>
                <w:i/>
                <w:sz w:val="24"/>
                <w:szCs w:val="24"/>
                <w:lang w:eastAsia="ru-RU"/>
              </w:rPr>
              <w:t>профессионально-специализированные</w:t>
            </w:r>
            <w:r w:rsidRPr="00CD4D4E">
              <w:rPr>
                <w:rFonts w:ascii="Times New Roman" w:eastAsia="MS ??" w:hAnsi="Times New Roman" w:cs="Times New Roman"/>
                <w:sz w:val="24"/>
                <w:szCs w:val="24"/>
                <w:lang w:eastAsia="ru-RU"/>
              </w:rPr>
              <w:t xml:space="preserve"> – ПСК – 1.9</w:t>
            </w:r>
          </w:p>
          <w:p w:rsidR="00CD4D4E" w:rsidRPr="00CD4D4E" w:rsidRDefault="00CD4D4E" w:rsidP="00CD4D4E">
            <w:pPr>
              <w:widowControl w:val="0"/>
              <w:spacing w:after="0" w:line="240" w:lineRule="auto"/>
              <w:ind w:right="424" w:firstLine="709"/>
              <w:jc w:val="both"/>
              <w:rPr>
                <w:rFonts w:ascii="Times New Roman" w:eastAsia="MS ??" w:hAnsi="Times New Roman" w:cs="Times New Roman"/>
                <w:sz w:val="24"/>
                <w:szCs w:val="24"/>
                <w:lang w:eastAsia="ru-RU"/>
              </w:rPr>
            </w:pPr>
          </w:p>
        </w:tc>
      </w:tr>
      <w:tr w:rsidR="00CD4D4E" w:rsidRPr="00CD4D4E" w:rsidTr="00557690">
        <w:tc>
          <w:tcPr>
            <w:tcW w:w="3056" w:type="dxa"/>
          </w:tcPr>
          <w:p w:rsidR="00CD4D4E" w:rsidRPr="00CD4D4E" w:rsidRDefault="00CD4D4E" w:rsidP="00CD4D4E">
            <w:pPr>
              <w:spacing w:after="0" w:line="240" w:lineRule="auto"/>
              <w:ind w:right="424"/>
              <w:jc w:val="both"/>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 xml:space="preserve">Содержание </w:t>
            </w:r>
            <w:r w:rsidRPr="00CD4D4E">
              <w:rPr>
                <w:rFonts w:ascii="Times New Roman" w:eastAsia="MS ??" w:hAnsi="Times New Roman" w:cs="Times New Roman"/>
                <w:b/>
                <w:sz w:val="24"/>
                <w:szCs w:val="24"/>
                <w:lang w:eastAsia="ru-RU"/>
              </w:rPr>
              <w:lastRenderedPageBreak/>
              <w:t>дисциплины (модуля)</w:t>
            </w:r>
          </w:p>
        </w:tc>
        <w:tc>
          <w:tcPr>
            <w:tcW w:w="6592" w:type="dxa"/>
          </w:tcPr>
          <w:p w:rsidR="00CD4D4E" w:rsidRPr="00CD4D4E" w:rsidRDefault="00CD4D4E" w:rsidP="00CD4D4E">
            <w:pPr>
              <w:widowControl w:val="0"/>
              <w:spacing w:after="0" w:line="240" w:lineRule="auto"/>
              <w:ind w:right="424" w:firstLine="709"/>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lastRenderedPageBreak/>
              <w:t>1. Состав преступления.</w:t>
            </w:r>
          </w:p>
          <w:p w:rsidR="00CD4D4E" w:rsidRPr="00CD4D4E" w:rsidRDefault="00CD4D4E" w:rsidP="00CD4D4E">
            <w:pPr>
              <w:widowControl w:val="0"/>
              <w:spacing w:after="0" w:line="240" w:lineRule="auto"/>
              <w:ind w:right="424" w:firstLine="709"/>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lastRenderedPageBreak/>
              <w:t xml:space="preserve">2. </w:t>
            </w:r>
            <w:r w:rsidRPr="00CD4D4E">
              <w:rPr>
                <w:rFonts w:ascii="Times New Roman" w:eastAsia="MS ??" w:hAnsi="Times New Roman" w:cs="Times New Roman"/>
                <w:bCs/>
                <w:sz w:val="24"/>
                <w:szCs w:val="24"/>
                <w:lang w:eastAsia="ru-RU"/>
              </w:rPr>
              <w:t>Проблемы ответственности за неоконченное преступление и квалификация деяний</w:t>
            </w:r>
          </w:p>
          <w:p w:rsidR="00CD4D4E" w:rsidRPr="00CD4D4E" w:rsidRDefault="00CD4D4E" w:rsidP="00CD4D4E">
            <w:pPr>
              <w:widowControl w:val="0"/>
              <w:spacing w:after="0" w:line="240" w:lineRule="auto"/>
              <w:ind w:right="424" w:firstLine="709"/>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3. Проблемы становления и развития института соучастия в преступлении</w:t>
            </w:r>
          </w:p>
          <w:p w:rsidR="00CD4D4E" w:rsidRPr="00CD4D4E" w:rsidRDefault="00CD4D4E" w:rsidP="00CD4D4E">
            <w:pPr>
              <w:widowControl w:val="0"/>
              <w:spacing w:after="0" w:line="240" w:lineRule="auto"/>
              <w:ind w:right="424" w:firstLine="709"/>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4. Единое сложное  преступление и множественность преступлений</w:t>
            </w:r>
          </w:p>
          <w:p w:rsidR="00CD4D4E" w:rsidRPr="00CD4D4E" w:rsidRDefault="00CD4D4E" w:rsidP="00CD4D4E">
            <w:pPr>
              <w:widowControl w:val="0"/>
              <w:spacing w:after="0" w:line="240" w:lineRule="auto"/>
              <w:ind w:right="424" w:firstLine="709"/>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5. Проблемы квалификации преступлений против жизни и здоровья</w:t>
            </w:r>
          </w:p>
          <w:p w:rsidR="00CD4D4E" w:rsidRPr="00CD4D4E" w:rsidRDefault="00CD4D4E" w:rsidP="00CD4D4E">
            <w:pPr>
              <w:widowControl w:val="0"/>
              <w:spacing w:after="0" w:line="240" w:lineRule="auto"/>
              <w:ind w:right="424" w:firstLine="709"/>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6. Проблемы квалификации преступлений против половой свободы и половой неприкосновенности личности</w:t>
            </w:r>
          </w:p>
          <w:p w:rsidR="00CD4D4E" w:rsidRPr="00CD4D4E" w:rsidRDefault="00CD4D4E" w:rsidP="00CD4D4E">
            <w:pPr>
              <w:widowControl w:val="0"/>
              <w:spacing w:after="0" w:line="240" w:lineRule="auto"/>
              <w:ind w:right="424" w:firstLine="709"/>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7. Проблемы квалификации преступлений против собственности</w:t>
            </w:r>
          </w:p>
          <w:p w:rsidR="00CD4D4E" w:rsidRPr="00CD4D4E" w:rsidRDefault="00CD4D4E" w:rsidP="00CD4D4E">
            <w:pPr>
              <w:widowControl w:val="0"/>
              <w:spacing w:after="0" w:line="240" w:lineRule="auto"/>
              <w:ind w:right="424" w:firstLine="709"/>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8. Проблемы квалификации преступлений против общественной безопасности</w:t>
            </w:r>
          </w:p>
          <w:p w:rsidR="00CD4D4E" w:rsidRPr="00CD4D4E" w:rsidRDefault="00CD4D4E" w:rsidP="00CD4D4E">
            <w:pPr>
              <w:widowControl w:val="0"/>
              <w:spacing w:after="0" w:line="240" w:lineRule="auto"/>
              <w:ind w:right="424" w:firstLine="709"/>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9. Проблемы квалификации преступлений против здоровья населения и общественной нравственности</w:t>
            </w:r>
          </w:p>
          <w:p w:rsidR="00CD4D4E" w:rsidRPr="00CD4D4E" w:rsidRDefault="00CD4D4E" w:rsidP="00CD4D4E">
            <w:pPr>
              <w:widowControl w:val="0"/>
              <w:spacing w:after="0" w:line="240" w:lineRule="auto"/>
              <w:ind w:right="424" w:firstLine="709"/>
              <w:jc w:val="both"/>
              <w:rPr>
                <w:rFonts w:ascii="Times New Roman" w:eastAsia="MS ??" w:hAnsi="Times New Roman" w:cs="Times New Roman"/>
                <w:bCs/>
                <w:sz w:val="24"/>
                <w:szCs w:val="24"/>
                <w:lang w:eastAsia="ru-RU"/>
              </w:rPr>
            </w:pPr>
            <w:r w:rsidRPr="00CD4D4E">
              <w:rPr>
                <w:rFonts w:ascii="Times New Roman" w:eastAsia="MS ??" w:hAnsi="Times New Roman" w:cs="Times New Roman"/>
                <w:sz w:val="24"/>
                <w:szCs w:val="24"/>
                <w:lang w:eastAsia="ru-RU"/>
              </w:rPr>
              <w:t>10.</w:t>
            </w:r>
            <w:r w:rsidRPr="00CD4D4E">
              <w:rPr>
                <w:rFonts w:ascii="Times New Roman" w:eastAsia="MS ??" w:hAnsi="Times New Roman" w:cs="Times New Roman"/>
                <w:bCs/>
                <w:sz w:val="24"/>
                <w:szCs w:val="24"/>
                <w:lang w:eastAsia="ru-RU"/>
              </w:rPr>
              <w:t xml:space="preserve"> Административное принуждение и его виды. Административная ответственность как вид юридической ответственности</w:t>
            </w:r>
          </w:p>
          <w:p w:rsidR="00CD4D4E" w:rsidRPr="00CD4D4E" w:rsidRDefault="00CD4D4E" w:rsidP="00CD4D4E">
            <w:pPr>
              <w:widowControl w:val="0"/>
              <w:spacing w:after="0" w:line="240" w:lineRule="auto"/>
              <w:ind w:right="424" w:firstLine="709"/>
              <w:jc w:val="both"/>
              <w:rPr>
                <w:rFonts w:ascii="Times New Roman" w:eastAsia="MS ??" w:hAnsi="Times New Roman" w:cs="Times New Roman"/>
                <w:bCs/>
                <w:sz w:val="24"/>
                <w:szCs w:val="24"/>
                <w:lang w:eastAsia="ru-RU"/>
              </w:rPr>
            </w:pPr>
            <w:r w:rsidRPr="00CD4D4E">
              <w:rPr>
                <w:rFonts w:ascii="Times New Roman" w:eastAsia="MS ??" w:hAnsi="Times New Roman" w:cs="Times New Roman"/>
                <w:sz w:val="24"/>
                <w:szCs w:val="24"/>
                <w:lang w:eastAsia="ru-RU"/>
              </w:rPr>
              <w:t>11.</w:t>
            </w:r>
            <w:r w:rsidRPr="00CD4D4E">
              <w:rPr>
                <w:rFonts w:ascii="Times New Roman" w:eastAsia="MS ??" w:hAnsi="Times New Roman" w:cs="Times New Roman"/>
                <w:bCs/>
                <w:sz w:val="24"/>
                <w:szCs w:val="24"/>
                <w:lang w:eastAsia="ru-RU"/>
              </w:rPr>
              <w:t xml:space="preserve"> Административное правонарушение: понятие, юридический состав, виды</w:t>
            </w:r>
          </w:p>
          <w:p w:rsidR="00CD4D4E" w:rsidRPr="00CD4D4E" w:rsidRDefault="00CD4D4E" w:rsidP="00CD4D4E">
            <w:pPr>
              <w:widowControl w:val="0"/>
              <w:spacing w:after="0" w:line="240" w:lineRule="auto"/>
              <w:ind w:right="424" w:firstLine="709"/>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12.</w:t>
            </w:r>
            <w:r w:rsidRPr="00CD4D4E">
              <w:rPr>
                <w:rFonts w:ascii="Times New Roman" w:eastAsia="MS ??" w:hAnsi="Times New Roman" w:cs="Times New Roman"/>
                <w:bCs/>
                <w:sz w:val="24"/>
                <w:szCs w:val="24"/>
                <w:lang w:eastAsia="ru-RU"/>
              </w:rPr>
              <w:t xml:space="preserve"> Физические и юридические лица как субъекты административной ответственности</w:t>
            </w:r>
          </w:p>
          <w:p w:rsidR="00CD4D4E" w:rsidRPr="00CD4D4E" w:rsidRDefault="00CD4D4E" w:rsidP="00CD4D4E">
            <w:pPr>
              <w:widowControl w:val="0"/>
              <w:spacing w:after="0" w:line="240" w:lineRule="auto"/>
              <w:ind w:right="424" w:firstLine="709"/>
              <w:jc w:val="both"/>
              <w:rPr>
                <w:rFonts w:ascii="Times New Roman" w:eastAsia="MS ??" w:hAnsi="Times New Roman" w:cs="Times New Roman"/>
                <w:bCs/>
                <w:sz w:val="24"/>
                <w:szCs w:val="24"/>
                <w:lang w:eastAsia="ru-RU"/>
              </w:rPr>
            </w:pPr>
            <w:r w:rsidRPr="00CD4D4E">
              <w:rPr>
                <w:rFonts w:ascii="Times New Roman" w:eastAsia="MS ??" w:hAnsi="Times New Roman" w:cs="Times New Roman"/>
                <w:sz w:val="24"/>
                <w:szCs w:val="24"/>
                <w:lang w:eastAsia="ru-RU"/>
              </w:rPr>
              <w:t>13.</w:t>
            </w:r>
            <w:r w:rsidRPr="00CD4D4E">
              <w:rPr>
                <w:rFonts w:ascii="Times New Roman" w:eastAsia="MS ??" w:hAnsi="Times New Roman" w:cs="Times New Roman"/>
                <w:bCs/>
                <w:sz w:val="24"/>
                <w:szCs w:val="24"/>
                <w:lang w:eastAsia="ru-RU"/>
              </w:rPr>
              <w:t xml:space="preserve"> Административные наказания: понятие, виды и правила назначения. Особенности исполнения отдельных видов административных наказаний</w:t>
            </w:r>
          </w:p>
          <w:p w:rsidR="00CD4D4E" w:rsidRPr="00CD4D4E" w:rsidRDefault="00CD4D4E" w:rsidP="00CD4D4E">
            <w:pPr>
              <w:widowControl w:val="0"/>
              <w:spacing w:after="0" w:line="240" w:lineRule="auto"/>
              <w:ind w:right="424" w:firstLine="709"/>
              <w:jc w:val="both"/>
              <w:rPr>
                <w:rFonts w:ascii="Times New Roman" w:eastAsia="MS ??" w:hAnsi="Times New Roman" w:cs="Times New Roman"/>
                <w:bCs/>
                <w:sz w:val="24"/>
                <w:szCs w:val="24"/>
                <w:lang w:eastAsia="ru-RU"/>
              </w:rPr>
            </w:pPr>
            <w:r w:rsidRPr="00CD4D4E">
              <w:rPr>
                <w:rFonts w:ascii="Times New Roman" w:eastAsia="MS ??" w:hAnsi="Times New Roman" w:cs="Times New Roman"/>
                <w:sz w:val="24"/>
                <w:szCs w:val="24"/>
                <w:lang w:eastAsia="ru-RU"/>
              </w:rPr>
              <w:t>14.</w:t>
            </w:r>
            <w:r w:rsidRPr="00CD4D4E">
              <w:rPr>
                <w:rFonts w:ascii="Times New Roman" w:eastAsia="MS ??" w:hAnsi="Times New Roman" w:cs="Times New Roman"/>
                <w:bCs/>
                <w:sz w:val="24"/>
                <w:szCs w:val="24"/>
                <w:lang w:eastAsia="ru-RU"/>
              </w:rPr>
              <w:t xml:space="preserve"> Производство по делам об административных правонарушениях: понятие, виды, правовое регулирование</w:t>
            </w:r>
          </w:p>
          <w:p w:rsidR="00CD4D4E" w:rsidRPr="00CD4D4E" w:rsidRDefault="00CD4D4E" w:rsidP="00CD4D4E">
            <w:pPr>
              <w:widowControl w:val="0"/>
              <w:spacing w:after="0" w:line="240" w:lineRule="auto"/>
              <w:ind w:right="424" w:firstLine="709"/>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15.Понятие и назначение уголовного процесса. Уголовно-процессуальное право. Принципы уголовного судопроизводства</w:t>
            </w:r>
          </w:p>
          <w:p w:rsidR="00CD4D4E" w:rsidRPr="00CD4D4E" w:rsidRDefault="00CD4D4E" w:rsidP="00CD4D4E">
            <w:pPr>
              <w:widowControl w:val="0"/>
              <w:spacing w:after="0" w:line="240" w:lineRule="auto"/>
              <w:ind w:right="424" w:firstLine="709"/>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16. Уголовно-процессуальные функции. Участники уголовного судопроизводства.</w:t>
            </w:r>
          </w:p>
          <w:p w:rsidR="00CD4D4E" w:rsidRPr="00CD4D4E" w:rsidRDefault="00CD4D4E" w:rsidP="00CD4D4E">
            <w:pPr>
              <w:widowControl w:val="0"/>
              <w:spacing w:after="0" w:line="240" w:lineRule="auto"/>
              <w:ind w:right="424" w:firstLine="709"/>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17. Проблемы доказательств и доказывания в уголовном судопроизводстве</w:t>
            </w:r>
          </w:p>
          <w:p w:rsidR="00CD4D4E" w:rsidRPr="00CD4D4E" w:rsidRDefault="00CD4D4E" w:rsidP="00CD4D4E">
            <w:pPr>
              <w:widowControl w:val="0"/>
              <w:spacing w:after="0" w:line="240" w:lineRule="auto"/>
              <w:ind w:right="424" w:firstLine="709"/>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18.</w:t>
            </w:r>
            <w:r w:rsidRPr="00CD4D4E">
              <w:rPr>
                <w:rFonts w:ascii="Times New Roman" w:eastAsia="MS ??" w:hAnsi="Times New Roman" w:cs="Times New Roman"/>
                <w:iCs/>
                <w:sz w:val="24"/>
                <w:szCs w:val="24"/>
                <w:lang w:eastAsia="ru-RU"/>
              </w:rPr>
              <w:t xml:space="preserve"> Меры уголовно-процессуального принуждения</w:t>
            </w:r>
          </w:p>
          <w:p w:rsidR="00CD4D4E" w:rsidRPr="00CD4D4E" w:rsidRDefault="00CD4D4E" w:rsidP="00CD4D4E">
            <w:pPr>
              <w:widowControl w:val="0"/>
              <w:spacing w:after="0" w:line="240" w:lineRule="auto"/>
              <w:ind w:right="424" w:firstLine="709"/>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19. Возбуждение уголовного дела и предварительное расследование как стадии предварительного производства по уголовному делу.</w:t>
            </w:r>
          </w:p>
          <w:p w:rsidR="00CD4D4E" w:rsidRPr="00CD4D4E" w:rsidRDefault="00CD4D4E" w:rsidP="00CD4D4E">
            <w:pPr>
              <w:widowControl w:val="0"/>
              <w:spacing w:after="0" w:line="240" w:lineRule="auto"/>
              <w:ind w:right="424" w:firstLine="709"/>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20.</w:t>
            </w:r>
            <w:r w:rsidRPr="00CD4D4E">
              <w:rPr>
                <w:rFonts w:ascii="Times New Roman" w:eastAsia="MS ??" w:hAnsi="Times New Roman" w:cs="Times New Roman"/>
                <w:iCs/>
                <w:sz w:val="24"/>
                <w:szCs w:val="24"/>
                <w:lang w:eastAsia="ru-RU"/>
              </w:rPr>
              <w:t xml:space="preserve"> Проблемы производства в суде первой инстанции</w:t>
            </w:r>
          </w:p>
          <w:p w:rsidR="00CD4D4E" w:rsidRPr="00CD4D4E" w:rsidRDefault="00CD4D4E" w:rsidP="00CD4D4E">
            <w:pPr>
              <w:widowControl w:val="0"/>
              <w:spacing w:after="0" w:line="240" w:lineRule="auto"/>
              <w:ind w:right="424" w:firstLine="709"/>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21.</w:t>
            </w:r>
            <w:r w:rsidRPr="00CD4D4E">
              <w:rPr>
                <w:rFonts w:ascii="Times New Roman" w:eastAsia="MS ??" w:hAnsi="Times New Roman" w:cs="Times New Roman"/>
                <w:iCs/>
                <w:sz w:val="24"/>
                <w:szCs w:val="24"/>
                <w:lang w:eastAsia="ru-RU"/>
              </w:rPr>
              <w:t xml:space="preserve"> Проблемы производства в суде второй инстанции. Пересмотр вступивших в законную силу приговоров, определений и постановлений суда.</w:t>
            </w:r>
          </w:p>
          <w:p w:rsidR="00CD4D4E" w:rsidRPr="00CD4D4E" w:rsidRDefault="00CD4D4E" w:rsidP="00CD4D4E">
            <w:pPr>
              <w:widowControl w:val="0"/>
              <w:spacing w:after="0" w:line="240" w:lineRule="auto"/>
              <w:ind w:right="424" w:firstLine="709"/>
              <w:jc w:val="both"/>
              <w:rPr>
                <w:rFonts w:ascii="Times New Roman" w:eastAsia="MS ??" w:hAnsi="Times New Roman" w:cs="Times New Roman"/>
                <w:sz w:val="24"/>
                <w:szCs w:val="24"/>
                <w:lang w:eastAsia="ru-RU"/>
              </w:rPr>
            </w:pPr>
          </w:p>
        </w:tc>
      </w:tr>
      <w:tr w:rsidR="00CD4D4E" w:rsidRPr="00CD4D4E" w:rsidTr="00557690">
        <w:tc>
          <w:tcPr>
            <w:tcW w:w="3056" w:type="dxa"/>
          </w:tcPr>
          <w:p w:rsidR="00CD4D4E" w:rsidRPr="00CD4D4E" w:rsidRDefault="00CD4D4E" w:rsidP="00CD4D4E">
            <w:pPr>
              <w:spacing w:after="0" w:line="240" w:lineRule="auto"/>
              <w:ind w:right="424"/>
              <w:jc w:val="both"/>
              <w:rPr>
                <w:rFonts w:ascii="Times New Roman" w:eastAsia="MS ??" w:hAnsi="Times New Roman" w:cs="Times New Roman"/>
                <w:b/>
                <w:sz w:val="24"/>
                <w:szCs w:val="24"/>
                <w:lang w:eastAsia="ru-RU"/>
              </w:rPr>
            </w:pPr>
            <w:r w:rsidRPr="00CD4D4E">
              <w:rPr>
                <w:rFonts w:ascii="Times New Roman" w:eastAsia="MS ??" w:hAnsi="Times New Roman" w:cs="Times New Roman"/>
                <w:b/>
                <w:bCs/>
                <w:sz w:val="24"/>
                <w:szCs w:val="24"/>
                <w:lang w:eastAsia="ru-RU"/>
              </w:rPr>
              <w:lastRenderedPageBreak/>
              <w:t>Общая трудоёмкость дисциплины (модуля)</w:t>
            </w:r>
          </w:p>
        </w:tc>
        <w:tc>
          <w:tcPr>
            <w:tcW w:w="6592" w:type="dxa"/>
          </w:tcPr>
          <w:p w:rsidR="00CD4D4E" w:rsidRPr="00CD4D4E" w:rsidRDefault="00CD4D4E" w:rsidP="00CD4D4E">
            <w:pPr>
              <w:widowControl w:val="0"/>
              <w:spacing w:after="0" w:line="240" w:lineRule="auto"/>
              <w:ind w:right="424" w:firstLine="709"/>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Общая трудоемкость дисциплины составляет 3  зачетные единицы - 108 часов.</w:t>
            </w:r>
          </w:p>
          <w:p w:rsidR="00CD4D4E" w:rsidRPr="00CD4D4E" w:rsidRDefault="00CD4D4E" w:rsidP="00CD4D4E">
            <w:pPr>
              <w:widowControl w:val="0"/>
              <w:spacing w:after="0" w:line="240" w:lineRule="auto"/>
              <w:ind w:right="424" w:firstLine="709"/>
              <w:jc w:val="both"/>
              <w:rPr>
                <w:rFonts w:ascii="Times New Roman" w:eastAsia="MS ??" w:hAnsi="Times New Roman" w:cs="Times New Roman"/>
                <w:i/>
                <w:sz w:val="24"/>
                <w:szCs w:val="24"/>
                <w:lang w:eastAsia="ru-RU"/>
              </w:rPr>
            </w:pPr>
            <w:r w:rsidRPr="00CD4D4E">
              <w:rPr>
                <w:rFonts w:ascii="Times New Roman" w:eastAsia="MS ??" w:hAnsi="Times New Roman" w:cs="Times New Roman"/>
                <w:sz w:val="24"/>
                <w:szCs w:val="24"/>
                <w:lang w:eastAsia="ru-RU"/>
              </w:rPr>
              <w:t>.</w:t>
            </w:r>
          </w:p>
        </w:tc>
      </w:tr>
      <w:tr w:rsidR="00CD4D4E" w:rsidRPr="00CD4D4E" w:rsidTr="00557690">
        <w:tc>
          <w:tcPr>
            <w:tcW w:w="3056" w:type="dxa"/>
          </w:tcPr>
          <w:p w:rsidR="00CD4D4E" w:rsidRPr="00CD4D4E" w:rsidRDefault="00CD4D4E" w:rsidP="00CD4D4E">
            <w:pPr>
              <w:spacing w:after="0" w:line="240" w:lineRule="auto"/>
              <w:ind w:right="424"/>
              <w:jc w:val="both"/>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 xml:space="preserve">Форма промежуточной </w:t>
            </w:r>
            <w:r w:rsidRPr="00CD4D4E">
              <w:rPr>
                <w:rFonts w:ascii="Times New Roman" w:eastAsia="MS ??" w:hAnsi="Times New Roman" w:cs="Times New Roman"/>
                <w:b/>
                <w:sz w:val="24"/>
                <w:szCs w:val="24"/>
                <w:lang w:eastAsia="ru-RU"/>
              </w:rPr>
              <w:lastRenderedPageBreak/>
              <w:t>аттестации</w:t>
            </w:r>
          </w:p>
        </w:tc>
        <w:tc>
          <w:tcPr>
            <w:tcW w:w="6592" w:type="dxa"/>
          </w:tcPr>
          <w:p w:rsidR="00CD4D4E" w:rsidRPr="00CD4D4E" w:rsidRDefault="00CD4D4E" w:rsidP="00CD4D4E">
            <w:pPr>
              <w:spacing w:after="0" w:line="240" w:lineRule="auto"/>
              <w:ind w:left="822" w:right="424" w:hanging="255"/>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lastRenderedPageBreak/>
              <w:t>дифференцированный зачет</w:t>
            </w:r>
          </w:p>
        </w:tc>
      </w:tr>
    </w:tbl>
    <w:p w:rsidR="00CD4D4E" w:rsidRPr="00CD4D4E" w:rsidRDefault="00CD4D4E" w:rsidP="00CD4D4E">
      <w:pPr>
        <w:spacing w:after="0" w:line="240" w:lineRule="auto"/>
        <w:ind w:right="424"/>
        <w:jc w:val="both"/>
        <w:rPr>
          <w:rFonts w:ascii="Times New Roman" w:eastAsia="MS ??" w:hAnsi="Times New Roman" w:cs="Times New Roman"/>
          <w:sz w:val="24"/>
          <w:szCs w:val="24"/>
          <w:lang w:eastAsia="ru-RU"/>
        </w:rPr>
      </w:pPr>
    </w:p>
    <w:p w:rsidR="00CD4D4E" w:rsidRPr="00CD4D4E" w:rsidRDefault="00CD4D4E" w:rsidP="00CD4D4E">
      <w:pPr>
        <w:widowControl w:val="0"/>
        <w:spacing w:after="0" w:line="240" w:lineRule="auto"/>
        <w:ind w:right="424" w:firstLine="709"/>
        <w:jc w:val="both"/>
        <w:rPr>
          <w:rFonts w:ascii="Times New Roman" w:eastAsia="MS ??" w:hAnsi="Times New Roman" w:cs="Times New Roman"/>
          <w:sz w:val="24"/>
          <w:szCs w:val="24"/>
          <w:lang w:eastAsia="ru-RU"/>
        </w:rPr>
      </w:pPr>
    </w:p>
    <w:p w:rsidR="00CD4D4E" w:rsidRPr="00CD4D4E" w:rsidRDefault="00CD4D4E" w:rsidP="00CD4D4E">
      <w:pPr>
        <w:keepNext/>
        <w:autoSpaceDE w:val="0"/>
        <w:autoSpaceDN w:val="0"/>
        <w:adjustRightInd w:val="0"/>
        <w:spacing w:after="0" w:line="264" w:lineRule="auto"/>
        <w:ind w:right="424" w:firstLine="709"/>
        <w:jc w:val="both"/>
        <w:outlineLvl w:val="4"/>
        <w:rPr>
          <w:rFonts w:ascii="Times New Roman" w:eastAsia="MS ??" w:hAnsi="Times New Roman" w:cs="Times New Roman"/>
          <w:b/>
          <w:bCs/>
          <w:sz w:val="24"/>
          <w:szCs w:val="24"/>
          <w:lang w:eastAsia="ru-RU"/>
        </w:rPr>
      </w:pPr>
    </w:p>
    <w:p w:rsidR="00CD4D4E" w:rsidRPr="00CD4D4E" w:rsidRDefault="00CD4D4E" w:rsidP="00CD4D4E">
      <w:pPr>
        <w:widowControl w:val="0"/>
        <w:tabs>
          <w:tab w:val="left" w:pos="3000"/>
        </w:tabs>
        <w:spacing w:after="0" w:line="240" w:lineRule="auto"/>
        <w:jc w:val="center"/>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Аннотация рабочей программы дисциплины «Особенности судебного разбирательства уголовных дел»</w:t>
      </w:r>
    </w:p>
    <w:p w:rsidR="00CD4D4E" w:rsidRPr="00CD4D4E" w:rsidRDefault="00CD4D4E" w:rsidP="00CD4D4E">
      <w:pPr>
        <w:widowControl w:val="0"/>
        <w:tabs>
          <w:tab w:val="left" w:pos="3000"/>
        </w:tabs>
        <w:spacing w:after="0" w:line="240" w:lineRule="auto"/>
        <w:jc w:val="center"/>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Авторы-составители: Соколова О.В.</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b/>
          <w:sz w:val="24"/>
          <w:szCs w:val="24"/>
          <w:lang w:eastAsia="ru-RU"/>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10"/>
        <w:gridCol w:w="6638"/>
      </w:tblGrid>
      <w:tr w:rsidR="00CD4D4E" w:rsidRPr="00CD4D4E" w:rsidTr="00557690">
        <w:tc>
          <w:tcPr>
            <w:tcW w:w="3010" w:type="dxa"/>
          </w:tcPr>
          <w:p w:rsidR="00CD4D4E" w:rsidRPr="00CD4D4E" w:rsidRDefault="00CD4D4E" w:rsidP="00CD4D4E">
            <w:pPr>
              <w:widowControl w:val="0"/>
              <w:tabs>
                <w:tab w:val="left" w:pos="3000"/>
              </w:tabs>
              <w:spacing w:after="0" w:line="240" w:lineRule="auto"/>
              <w:jc w:val="both"/>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Цель изучения дисциплины</w:t>
            </w:r>
          </w:p>
        </w:tc>
        <w:tc>
          <w:tcPr>
            <w:tcW w:w="6638" w:type="dxa"/>
          </w:tcPr>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Дисциплина «Особенности судебного разбирательства уголовных дел» имеет целью углубить знания студентов и ознакомить их с практической деятельностью суда и участников уголовного процесса в судебном разбирательстве уголовных дел при производстве в суде первой инстанции.</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p>
        </w:tc>
      </w:tr>
      <w:tr w:rsidR="00CD4D4E" w:rsidRPr="00CD4D4E" w:rsidTr="00557690">
        <w:tc>
          <w:tcPr>
            <w:tcW w:w="3010" w:type="dxa"/>
          </w:tcPr>
          <w:p w:rsidR="00CD4D4E" w:rsidRPr="00CD4D4E" w:rsidRDefault="00CD4D4E" w:rsidP="00CD4D4E">
            <w:pPr>
              <w:widowControl w:val="0"/>
              <w:tabs>
                <w:tab w:val="left" w:pos="3000"/>
              </w:tabs>
              <w:spacing w:after="0" w:line="240" w:lineRule="auto"/>
              <w:jc w:val="both"/>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Место дисциплины в структуре ООП</w:t>
            </w:r>
          </w:p>
        </w:tc>
        <w:tc>
          <w:tcPr>
            <w:tcW w:w="6638" w:type="dxa"/>
          </w:tcPr>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Учебная дисциплина «Особенности судебного разбирательства уголовных дел» относится к вариативной части уголовно-правового профиля подготовки по специальности 40.05.04 «Судебная и прокурорская деятельность»; </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Фундаментальные основы данной дисциплины составляют достижения науки уголовно-процессуального права, теоретические исследования в области уголовно-процессуального права, а также основные правовые понятия и категории, усвоенные студентами при изучении теории государства и права: нормы права, ее действие во времени и пространстве, по кругу лиц, юридический факт, источник права, нормативно-правовой акт.</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Базой для освоения содержания курса являются изучаемые дисциплины: «Теория государства и права», «Конституционное право», «Уголовное право», «Административное право», «Уголовно-исполнительное право».</w:t>
            </w:r>
          </w:p>
        </w:tc>
      </w:tr>
      <w:tr w:rsidR="00CD4D4E" w:rsidRPr="00CD4D4E" w:rsidTr="00557690">
        <w:tc>
          <w:tcPr>
            <w:tcW w:w="3010" w:type="dxa"/>
          </w:tcPr>
          <w:p w:rsidR="00CD4D4E" w:rsidRPr="00CD4D4E" w:rsidRDefault="00CD4D4E" w:rsidP="00CD4D4E">
            <w:pPr>
              <w:widowControl w:val="0"/>
              <w:tabs>
                <w:tab w:val="left" w:pos="3000"/>
              </w:tabs>
              <w:spacing w:after="0" w:line="240" w:lineRule="auto"/>
              <w:jc w:val="both"/>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Компетенции, формируемые в результате освоения дисциплины (модуля)</w:t>
            </w:r>
          </w:p>
        </w:tc>
        <w:tc>
          <w:tcPr>
            <w:tcW w:w="6638" w:type="dxa"/>
          </w:tcPr>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В результате освоения дисциплины (модуля) предполагается формирование у студентов следующих компетенций: </w:t>
            </w:r>
          </w:p>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lang w:eastAsia="ru-RU"/>
              </w:rPr>
            </w:pPr>
            <w:r w:rsidRPr="00CD4D4E">
              <w:rPr>
                <w:rFonts w:ascii="Times New Roman" w:eastAsia="MS ??" w:hAnsi="Times New Roman" w:cs="Times New Roman"/>
                <w:i/>
                <w:iCs/>
                <w:sz w:val="24"/>
                <w:szCs w:val="24"/>
                <w:lang w:eastAsia="ru-RU"/>
              </w:rPr>
              <w:t>профессиональные</w:t>
            </w:r>
            <w:r w:rsidRPr="00CD4D4E">
              <w:rPr>
                <w:rFonts w:ascii="Times New Roman" w:eastAsia="MS ??" w:hAnsi="Times New Roman" w:cs="Times New Roman"/>
                <w:sz w:val="24"/>
                <w:szCs w:val="24"/>
                <w:lang w:eastAsia="ru-RU"/>
              </w:rPr>
              <w:t>:</w:t>
            </w:r>
          </w:p>
          <w:p w:rsidR="00CD4D4E" w:rsidRPr="00CD4D4E" w:rsidRDefault="00CD4D4E" w:rsidP="00CD4D4E">
            <w:pPr>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ПК-5: способен применять нормативные правовые акты, реализовывать нормы материального и процессуального права в профессиональной деятельности;</w:t>
            </w:r>
          </w:p>
          <w:p w:rsidR="00CD4D4E" w:rsidRPr="00CD4D4E" w:rsidRDefault="00CD4D4E" w:rsidP="00CD4D4E">
            <w:pPr>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ПК-15: способен квалифицированно толковать нормативные правовые акты;</w:t>
            </w:r>
          </w:p>
          <w:p w:rsidR="00CD4D4E" w:rsidRPr="00CD4D4E" w:rsidRDefault="00CD4D4E" w:rsidP="00CD4D4E">
            <w:pPr>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ПК-17: способен давать квалифицированные юридические заключения и консультации в рамках своей профессиональной деятельности;</w:t>
            </w:r>
          </w:p>
          <w:p w:rsidR="00CD4D4E" w:rsidRPr="00CD4D4E" w:rsidRDefault="00CD4D4E" w:rsidP="00CD4D4E">
            <w:pPr>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ПК-28: способен анализировать правотворческую, правоприменительную, правоохранительную и правозащитную практику, научную информацию, отечественный и зарубежный опыт в области права;</w:t>
            </w:r>
          </w:p>
          <w:p w:rsidR="00CD4D4E" w:rsidRPr="00CD4D4E" w:rsidRDefault="00CD4D4E" w:rsidP="00CD4D4E">
            <w:pPr>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i/>
                <w:iCs/>
                <w:sz w:val="24"/>
                <w:szCs w:val="24"/>
                <w:lang w:eastAsia="ru-RU"/>
              </w:rPr>
              <w:t>профессионально-специализированные</w:t>
            </w:r>
            <w:r w:rsidRPr="00CD4D4E">
              <w:rPr>
                <w:rFonts w:ascii="Times New Roman" w:eastAsia="MS ??" w:hAnsi="Times New Roman" w:cs="Times New Roman"/>
                <w:sz w:val="24"/>
                <w:szCs w:val="24"/>
                <w:lang w:eastAsia="ru-RU"/>
              </w:rPr>
              <w:t>:</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ПСК-1.9: способен к анализу и применению судебной практики и судебной статистики.</w:t>
            </w:r>
          </w:p>
        </w:tc>
      </w:tr>
      <w:tr w:rsidR="00CD4D4E" w:rsidRPr="00CD4D4E" w:rsidTr="00557690">
        <w:tc>
          <w:tcPr>
            <w:tcW w:w="3010" w:type="dxa"/>
          </w:tcPr>
          <w:p w:rsidR="00CD4D4E" w:rsidRPr="00CD4D4E" w:rsidRDefault="00CD4D4E" w:rsidP="00CD4D4E">
            <w:pPr>
              <w:widowControl w:val="0"/>
              <w:tabs>
                <w:tab w:val="left" w:pos="3000"/>
              </w:tabs>
              <w:spacing w:after="0" w:line="240" w:lineRule="auto"/>
              <w:jc w:val="both"/>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 xml:space="preserve">Содержание дисциплины </w:t>
            </w:r>
            <w:r w:rsidRPr="00CD4D4E">
              <w:rPr>
                <w:rFonts w:ascii="Times New Roman" w:eastAsia="MS ??" w:hAnsi="Times New Roman" w:cs="Times New Roman"/>
                <w:b/>
                <w:sz w:val="24"/>
                <w:szCs w:val="24"/>
                <w:lang w:eastAsia="ru-RU"/>
              </w:rPr>
              <w:lastRenderedPageBreak/>
              <w:t>(модуля)</w:t>
            </w:r>
          </w:p>
        </w:tc>
        <w:tc>
          <w:tcPr>
            <w:tcW w:w="6638" w:type="dxa"/>
          </w:tcPr>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lastRenderedPageBreak/>
              <w:t xml:space="preserve">Тема 1. Общие условия судебного разбирательства и </w:t>
            </w:r>
            <w:r w:rsidRPr="00CD4D4E">
              <w:rPr>
                <w:rFonts w:ascii="Times New Roman" w:eastAsia="MS ??" w:hAnsi="Times New Roman" w:cs="Times New Roman"/>
                <w:sz w:val="24"/>
                <w:szCs w:val="24"/>
                <w:lang w:eastAsia="ru-RU"/>
              </w:rPr>
              <w:lastRenderedPageBreak/>
              <w:t>принципы уголовного процесса</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bCs/>
                <w:sz w:val="24"/>
                <w:szCs w:val="24"/>
                <w:lang w:eastAsia="ru-RU"/>
              </w:rPr>
            </w:pPr>
            <w:r w:rsidRPr="00CD4D4E">
              <w:rPr>
                <w:rFonts w:ascii="Times New Roman" w:eastAsia="MS ??" w:hAnsi="Times New Roman" w:cs="Times New Roman"/>
                <w:bCs/>
                <w:sz w:val="24"/>
                <w:szCs w:val="24"/>
                <w:lang w:eastAsia="ru-RU"/>
              </w:rPr>
              <w:t>Тема 2. Процессуальный порядок судебного разбирательства</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bCs/>
                <w:sz w:val="24"/>
                <w:szCs w:val="24"/>
                <w:lang w:eastAsia="ru-RU"/>
              </w:rPr>
            </w:pPr>
            <w:r w:rsidRPr="00CD4D4E">
              <w:rPr>
                <w:rFonts w:ascii="Times New Roman" w:eastAsia="MS ??" w:hAnsi="Times New Roman" w:cs="Times New Roman"/>
                <w:bCs/>
                <w:sz w:val="24"/>
                <w:szCs w:val="24"/>
                <w:lang w:eastAsia="ru-RU"/>
              </w:rPr>
              <w:t>Тема 3. Особенности судебного разбирательства по отдельным категориям уголовных дел</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bCs/>
                <w:sz w:val="24"/>
                <w:szCs w:val="24"/>
                <w:lang w:eastAsia="ru-RU"/>
              </w:rPr>
            </w:pPr>
            <w:r w:rsidRPr="00CD4D4E">
              <w:rPr>
                <w:rFonts w:ascii="Times New Roman" w:eastAsia="MS ??" w:hAnsi="Times New Roman" w:cs="Times New Roman"/>
                <w:bCs/>
                <w:sz w:val="24"/>
                <w:szCs w:val="24"/>
                <w:lang w:eastAsia="ru-RU"/>
              </w:rPr>
              <w:t>Тема 4. Приговор суда – акт правосудия</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bCs/>
                <w:sz w:val="24"/>
                <w:szCs w:val="24"/>
                <w:lang w:eastAsia="ru-RU"/>
              </w:rPr>
              <w:t>Тема 5. Обеспечение прав участников процесса при завершении судопроизводства в суде 1 инстанции</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p>
        </w:tc>
      </w:tr>
      <w:tr w:rsidR="00CD4D4E" w:rsidRPr="00CD4D4E" w:rsidTr="00557690">
        <w:tc>
          <w:tcPr>
            <w:tcW w:w="3010" w:type="dxa"/>
          </w:tcPr>
          <w:p w:rsidR="00CD4D4E" w:rsidRPr="00CD4D4E" w:rsidRDefault="00CD4D4E" w:rsidP="00CD4D4E">
            <w:pPr>
              <w:widowControl w:val="0"/>
              <w:tabs>
                <w:tab w:val="left" w:pos="3000"/>
              </w:tabs>
              <w:spacing w:after="0" w:line="240" w:lineRule="auto"/>
              <w:jc w:val="both"/>
              <w:rPr>
                <w:rFonts w:ascii="Times New Roman" w:eastAsia="MS ??" w:hAnsi="Times New Roman" w:cs="Times New Roman"/>
                <w:b/>
                <w:sz w:val="24"/>
                <w:szCs w:val="24"/>
                <w:lang w:eastAsia="ru-RU"/>
              </w:rPr>
            </w:pPr>
            <w:r w:rsidRPr="00CD4D4E">
              <w:rPr>
                <w:rFonts w:ascii="Times New Roman" w:eastAsia="MS ??" w:hAnsi="Times New Roman" w:cs="Times New Roman"/>
                <w:b/>
                <w:bCs/>
                <w:sz w:val="24"/>
                <w:szCs w:val="24"/>
                <w:lang w:eastAsia="ru-RU"/>
              </w:rPr>
              <w:lastRenderedPageBreak/>
              <w:t>Общая трудоёмкость дисциплины (модуля)</w:t>
            </w:r>
          </w:p>
        </w:tc>
        <w:tc>
          <w:tcPr>
            <w:tcW w:w="6638" w:type="dxa"/>
          </w:tcPr>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Общая трудоемкость дисциплины составляет 2  зачетные единицы - 72 часа.</w:t>
            </w: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i/>
                <w:sz w:val="24"/>
                <w:szCs w:val="24"/>
                <w:lang w:eastAsia="ru-RU"/>
              </w:rPr>
            </w:pPr>
          </w:p>
        </w:tc>
      </w:tr>
      <w:tr w:rsidR="00CD4D4E" w:rsidRPr="00CD4D4E" w:rsidTr="00557690">
        <w:tc>
          <w:tcPr>
            <w:tcW w:w="3010" w:type="dxa"/>
          </w:tcPr>
          <w:p w:rsidR="00CD4D4E" w:rsidRPr="00CD4D4E" w:rsidRDefault="00CD4D4E" w:rsidP="00CD4D4E">
            <w:pPr>
              <w:widowControl w:val="0"/>
              <w:tabs>
                <w:tab w:val="left" w:pos="3000"/>
              </w:tabs>
              <w:spacing w:after="0" w:line="240" w:lineRule="auto"/>
              <w:jc w:val="both"/>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Форма промежуточной аттестации</w:t>
            </w:r>
          </w:p>
        </w:tc>
        <w:tc>
          <w:tcPr>
            <w:tcW w:w="6638" w:type="dxa"/>
          </w:tcPr>
          <w:p w:rsidR="00CD4D4E" w:rsidRPr="00CD4D4E" w:rsidRDefault="00CD4D4E" w:rsidP="00CD4D4E">
            <w:pPr>
              <w:widowControl w:val="0"/>
              <w:tabs>
                <w:tab w:val="left" w:pos="300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зачет</w:t>
            </w:r>
          </w:p>
        </w:tc>
      </w:tr>
    </w:tbl>
    <w:p w:rsidR="00CD4D4E" w:rsidRPr="00CD4D4E" w:rsidRDefault="00CD4D4E" w:rsidP="00CD4D4E">
      <w:pPr>
        <w:spacing w:after="0" w:line="240" w:lineRule="auto"/>
        <w:jc w:val="both"/>
        <w:rPr>
          <w:rFonts w:ascii="Times New Roman" w:eastAsia="MS ??" w:hAnsi="Times New Roman" w:cs="Times New Roman"/>
          <w:sz w:val="24"/>
          <w:szCs w:val="24"/>
          <w:lang w:eastAsia="ru-RU"/>
        </w:rPr>
      </w:pPr>
    </w:p>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lang w:eastAsia="ru-RU"/>
        </w:rPr>
      </w:pPr>
    </w:p>
    <w:p w:rsidR="00CD4D4E" w:rsidRPr="00CD4D4E" w:rsidRDefault="00CD4D4E" w:rsidP="00CD4D4E">
      <w:pPr>
        <w:spacing w:after="0" w:line="240" w:lineRule="auto"/>
        <w:jc w:val="both"/>
        <w:rPr>
          <w:rFonts w:ascii="Times New Roman" w:eastAsia="MS ??" w:hAnsi="Times New Roman" w:cs="Times New Roman"/>
          <w:b/>
          <w:bCs/>
          <w:sz w:val="24"/>
          <w:szCs w:val="24"/>
          <w:lang w:eastAsia="ru-RU"/>
        </w:rPr>
      </w:pPr>
      <w:r w:rsidRPr="00CD4D4E">
        <w:rPr>
          <w:rFonts w:ascii="Times New Roman" w:eastAsia="MS ??" w:hAnsi="Times New Roman" w:cs="Times New Roman"/>
          <w:b/>
          <w:bCs/>
          <w:sz w:val="24"/>
          <w:szCs w:val="24"/>
          <w:lang w:eastAsia="ru-RU"/>
        </w:rPr>
        <w:t>Аннотация рабочей программы дисциплины «</w:t>
      </w:r>
      <w:r w:rsidRPr="00CD4D4E">
        <w:rPr>
          <w:rFonts w:ascii="Times New Roman" w:eastAsia="MS ??" w:hAnsi="Times New Roman" w:cs="Times New Roman"/>
          <w:b/>
          <w:sz w:val="24"/>
          <w:szCs w:val="24"/>
          <w:lang w:eastAsia="ru-RU"/>
        </w:rPr>
        <w:t>Толкование и применение норм уголовно-процессуального права</w:t>
      </w:r>
      <w:r w:rsidRPr="00CD4D4E">
        <w:rPr>
          <w:rFonts w:ascii="Times New Roman" w:eastAsia="MS ??" w:hAnsi="Times New Roman" w:cs="Times New Roman"/>
          <w:b/>
          <w:bCs/>
          <w:sz w:val="24"/>
          <w:szCs w:val="24"/>
          <w:lang w:eastAsia="ru-RU"/>
        </w:rPr>
        <w:t>»</w:t>
      </w:r>
    </w:p>
    <w:p w:rsidR="00CD4D4E" w:rsidRPr="00CD4D4E" w:rsidRDefault="00CD4D4E" w:rsidP="00CD4D4E">
      <w:pPr>
        <w:widowControl w:val="0"/>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Автор-составитель: </w:t>
      </w:r>
      <w:proofErr w:type="spellStart"/>
      <w:r w:rsidRPr="00CD4D4E">
        <w:rPr>
          <w:rFonts w:ascii="Times New Roman" w:eastAsia="MS ??" w:hAnsi="Times New Roman" w:cs="Times New Roman"/>
          <w:sz w:val="24"/>
          <w:szCs w:val="24"/>
          <w:lang w:eastAsia="ru-RU"/>
        </w:rPr>
        <w:t>В.И.Кононенко</w:t>
      </w:r>
      <w:proofErr w:type="spellEnd"/>
      <w:r w:rsidRPr="00CD4D4E">
        <w:rPr>
          <w:rFonts w:ascii="Times New Roman" w:eastAsia="MS ??" w:hAnsi="Times New Roman" w:cs="Times New Roman"/>
          <w:sz w:val="24"/>
          <w:szCs w:val="24"/>
          <w:lang w:eastAsia="ru-RU"/>
        </w:rPr>
        <w:t>, кандидат юридических наук</w:t>
      </w:r>
    </w:p>
    <w:p w:rsidR="00CD4D4E" w:rsidRPr="00CD4D4E" w:rsidRDefault="00CD4D4E" w:rsidP="00CD4D4E">
      <w:pPr>
        <w:spacing w:after="0" w:line="240" w:lineRule="auto"/>
        <w:jc w:val="both"/>
        <w:rPr>
          <w:rFonts w:ascii="Times New Roman" w:eastAsia="MS ??" w:hAnsi="Times New Roman" w:cs="Times New Roman"/>
          <w:sz w:val="24"/>
          <w:szCs w:val="24"/>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4"/>
        <w:gridCol w:w="7303"/>
      </w:tblGrid>
      <w:tr w:rsidR="00CD4D4E" w:rsidRPr="00CD4D4E" w:rsidTr="00557690">
        <w:tc>
          <w:tcPr>
            <w:tcW w:w="2374" w:type="dxa"/>
          </w:tcPr>
          <w:p w:rsidR="00CD4D4E" w:rsidRPr="00CD4D4E" w:rsidRDefault="00CD4D4E" w:rsidP="00CD4D4E">
            <w:pPr>
              <w:spacing w:after="0" w:line="240" w:lineRule="auto"/>
              <w:rPr>
                <w:rFonts w:ascii="Times New Roman" w:eastAsia="MS ??" w:hAnsi="Times New Roman" w:cs="Times New Roman"/>
                <w:b/>
                <w:bCs/>
                <w:sz w:val="24"/>
                <w:szCs w:val="24"/>
                <w:lang w:eastAsia="ru-RU"/>
              </w:rPr>
            </w:pPr>
            <w:r w:rsidRPr="00CD4D4E">
              <w:rPr>
                <w:rFonts w:ascii="Times New Roman" w:eastAsia="MS ??" w:hAnsi="Times New Roman" w:cs="Times New Roman"/>
                <w:b/>
                <w:bCs/>
                <w:sz w:val="24"/>
                <w:szCs w:val="24"/>
                <w:lang w:eastAsia="ru-RU"/>
              </w:rPr>
              <w:t>Цель изучения дисциплины</w:t>
            </w:r>
          </w:p>
        </w:tc>
        <w:tc>
          <w:tcPr>
            <w:tcW w:w="7303" w:type="dxa"/>
          </w:tcPr>
          <w:p w:rsidR="00CD4D4E" w:rsidRPr="00CD4D4E" w:rsidRDefault="00CD4D4E" w:rsidP="00CD4D4E">
            <w:pPr>
              <w:widowControl w:val="0"/>
              <w:spacing w:after="0" w:line="240" w:lineRule="auto"/>
              <w:ind w:firstLine="709"/>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формирование активной гражданской позиции обучающихся, развитие их творческого потенциала;</w:t>
            </w:r>
          </w:p>
          <w:p w:rsidR="00CD4D4E" w:rsidRPr="00CD4D4E" w:rsidRDefault="00CD4D4E" w:rsidP="00CD4D4E">
            <w:pPr>
              <w:widowControl w:val="0"/>
              <w:spacing w:after="0" w:line="240" w:lineRule="auto"/>
              <w:ind w:firstLine="709"/>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воспитание обучающихся в духе уважения прав и законных интересов человека и гражданина, интересов общества и государства, неуклонного соблюдения законности, обеспечения правопорядка;</w:t>
            </w:r>
          </w:p>
          <w:p w:rsidR="00CD4D4E" w:rsidRPr="00CD4D4E" w:rsidRDefault="00CD4D4E" w:rsidP="00CD4D4E">
            <w:pPr>
              <w:widowControl w:val="0"/>
              <w:spacing w:after="0" w:line="240" w:lineRule="auto"/>
              <w:ind w:firstLine="709"/>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 развитие правового мышления обучающихся; </w:t>
            </w:r>
          </w:p>
          <w:p w:rsidR="00CD4D4E" w:rsidRPr="00CD4D4E" w:rsidRDefault="00CD4D4E" w:rsidP="00CD4D4E">
            <w:pPr>
              <w:widowControl w:val="0"/>
              <w:spacing w:after="0" w:line="240" w:lineRule="auto"/>
              <w:ind w:firstLine="709"/>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углубление знаний по важнейшим проблемам теории уголовно-процессуального права;</w:t>
            </w:r>
          </w:p>
          <w:p w:rsidR="00CD4D4E" w:rsidRPr="00CD4D4E" w:rsidRDefault="00CD4D4E" w:rsidP="00CD4D4E">
            <w:pPr>
              <w:widowControl w:val="0"/>
              <w:spacing w:after="0" w:line="240" w:lineRule="auto"/>
              <w:ind w:firstLine="709"/>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формирование профессиональных умений и навыков в части апелляционного производства по уголовным делам;</w:t>
            </w:r>
          </w:p>
          <w:p w:rsidR="00CD4D4E" w:rsidRPr="00CD4D4E" w:rsidRDefault="00CD4D4E" w:rsidP="00CD4D4E">
            <w:pPr>
              <w:widowControl w:val="0"/>
              <w:spacing w:after="0" w:line="240" w:lineRule="auto"/>
              <w:ind w:firstLine="709"/>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развитие способностей и навыков самостоятельной творческой деятельности, ораторского искусства и приемов ведения дискуссий.</w:t>
            </w:r>
          </w:p>
          <w:p w:rsidR="00CD4D4E" w:rsidRPr="00CD4D4E" w:rsidRDefault="00CD4D4E" w:rsidP="00CD4D4E">
            <w:pPr>
              <w:spacing w:after="0" w:line="240" w:lineRule="auto"/>
              <w:jc w:val="both"/>
              <w:rPr>
                <w:rFonts w:ascii="Times New Roman" w:eastAsia="MS ??" w:hAnsi="Times New Roman" w:cs="Times New Roman"/>
                <w:sz w:val="24"/>
                <w:szCs w:val="24"/>
                <w:lang w:eastAsia="ru-RU"/>
              </w:rPr>
            </w:pPr>
          </w:p>
        </w:tc>
      </w:tr>
      <w:tr w:rsidR="00CD4D4E" w:rsidRPr="00CD4D4E" w:rsidTr="00557690">
        <w:tc>
          <w:tcPr>
            <w:tcW w:w="2374" w:type="dxa"/>
          </w:tcPr>
          <w:p w:rsidR="00CD4D4E" w:rsidRPr="00CD4D4E" w:rsidRDefault="00CD4D4E" w:rsidP="00CD4D4E">
            <w:pPr>
              <w:spacing w:after="0" w:line="240" w:lineRule="auto"/>
              <w:rPr>
                <w:rFonts w:ascii="Times New Roman" w:eastAsia="MS ??" w:hAnsi="Times New Roman" w:cs="Times New Roman"/>
                <w:b/>
                <w:bCs/>
                <w:sz w:val="24"/>
                <w:szCs w:val="24"/>
                <w:lang w:eastAsia="ru-RU"/>
              </w:rPr>
            </w:pPr>
            <w:r w:rsidRPr="00CD4D4E">
              <w:rPr>
                <w:rFonts w:ascii="Times New Roman" w:eastAsia="MS ??" w:hAnsi="Times New Roman" w:cs="Times New Roman"/>
                <w:b/>
                <w:bCs/>
                <w:sz w:val="24"/>
                <w:szCs w:val="24"/>
                <w:lang w:eastAsia="ru-RU"/>
              </w:rPr>
              <w:t>Место дисциплины в структуре образовательной программы</w:t>
            </w:r>
          </w:p>
        </w:tc>
        <w:tc>
          <w:tcPr>
            <w:tcW w:w="7303" w:type="dxa"/>
          </w:tcPr>
          <w:p w:rsidR="00CD4D4E" w:rsidRPr="00CD4D4E" w:rsidRDefault="00CD4D4E" w:rsidP="00CD4D4E">
            <w:pPr>
              <w:overflowPunct w:val="0"/>
              <w:autoSpaceDE w:val="0"/>
              <w:autoSpaceDN w:val="0"/>
              <w:adjustRightInd w:val="0"/>
              <w:spacing w:after="0" w:line="240" w:lineRule="auto"/>
              <w:ind w:firstLine="720"/>
              <w:textAlignment w:val="baseline"/>
              <w:rPr>
                <w:rFonts w:ascii="Times New Roman" w:eastAsia="MS ??" w:hAnsi="Times New Roman" w:cs="Times New Roman"/>
                <w:b/>
                <w:sz w:val="24"/>
                <w:szCs w:val="24"/>
                <w:lang w:eastAsia="ru-RU"/>
              </w:rPr>
            </w:pPr>
            <w:r w:rsidRPr="00CD4D4E">
              <w:rPr>
                <w:rFonts w:ascii="Times New Roman" w:eastAsia="MS ??" w:hAnsi="Times New Roman" w:cs="Times New Roman"/>
                <w:sz w:val="24"/>
                <w:szCs w:val="24"/>
                <w:lang w:eastAsia="ru-RU"/>
              </w:rPr>
              <w:t>Дисциплина «Толкование и применение норм уголовно-процессуального права » входит в часть дисциплин по выбору  учебного плана</w:t>
            </w:r>
          </w:p>
          <w:p w:rsidR="00CD4D4E" w:rsidRPr="00CD4D4E" w:rsidRDefault="00CD4D4E" w:rsidP="00CD4D4E">
            <w:pPr>
              <w:widowControl w:val="0"/>
              <w:spacing w:after="0" w:line="240" w:lineRule="auto"/>
              <w:ind w:firstLine="709"/>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Дисциплина «Толкование и применение норм уголовно-процессуального права» относится к циклу уголовно-процессуальных дисциплин. </w:t>
            </w:r>
          </w:p>
          <w:p w:rsidR="00CD4D4E" w:rsidRPr="00CD4D4E" w:rsidRDefault="00CD4D4E" w:rsidP="00CD4D4E">
            <w:pPr>
              <w:widowControl w:val="0"/>
              <w:spacing w:after="0" w:line="240" w:lineRule="auto"/>
              <w:ind w:firstLine="709"/>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Исходными для нее являются социально-экономические и правовые дисциплины: философия, теория права и государства, история права и государства, уголовное право, логика.</w:t>
            </w:r>
          </w:p>
          <w:p w:rsidR="00CD4D4E" w:rsidRPr="00CD4D4E" w:rsidRDefault="00CD4D4E" w:rsidP="00CD4D4E">
            <w:pPr>
              <w:widowControl w:val="0"/>
              <w:spacing w:after="0" w:line="240" w:lineRule="auto"/>
              <w:ind w:firstLine="709"/>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Базой дисциплины «Толкование и применение норм уголовно-процессуального права» являются такие дисциплины как уголовно-процессуальное  право, уголовное право, общая теория права.</w:t>
            </w:r>
          </w:p>
          <w:p w:rsidR="00CD4D4E" w:rsidRPr="00CD4D4E" w:rsidRDefault="00CD4D4E" w:rsidP="00CD4D4E">
            <w:pPr>
              <w:widowControl w:val="0"/>
              <w:spacing w:after="0" w:line="240" w:lineRule="auto"/>
              <w:ind w:firstLine="709"/>
              <w:jc w:val="both"/>
              <w:rPr>
                <w:rFonts w:ascii="Times New Roman" w:eastAsia="MS ??" w:hAnsi="Times New Roman" w:cs="Times New Roman"/>
                <w:sz w:val="24"/>
                <w:szCs w:val="24"/>
                <w:lang w:eastAsia="ru-RU"/>
              </w:rPr>
            </w:pPr>
          </w:p>
        </w:tc>
      </w:tr>
      <w:tr w:rsidR="00CD4D4E" w:rsidRPr="00CD4D4E" w:rsidTr="00557690">
        <w:tc>
          <w:tcPr>
            <w:tcW w:w="2374" w:type="dxa"/>
          </w:tcPr>
          <w:p w:rsidR="00CD4D4E" w:rsidRPr="00CD4D4E" w:rsidRDefault="00CD4D4E" w:rsidP="00CD4D4E">
            <w:pPr>
              <w:spacing w:after="0" w:line="240" w:lineRule="auto"/>
              <w:rPr>
                <w:rFonts w:ascii="Times New Roman" w:eastAsia="MS ??" w:hAnsi="Times New Roman" w:cs="Times New Roman"/>
                <w:b/>
                <w:bCs/>
                <w:sz w:val="24"/>
                <w:szCs w:val="24"/>
                <w:lang w:eastAsia="ru-RU"/>
              </w:rPr>
            </w:pPr>
            <w:r w:rsidRPr="00CD4D4E">
              <w:rPr>
                <w:rFonts w:ascii="Times New Roman" w:eastAsia="MS ??" w:hAnsi="Times New Roman" w:cs="Times New Roman"/>
                <w:b/>
                <w:bCs/>
                <w:sz w:val="24"/>
                <w:szCs w:val="24"/>
                <w:lang w:eastAsia="ru-RU"/>
              </w:rPr>
              <w:t xml:space="preserve">Компетенции, формируемые в результате освоения </w:t>
            </w:r>
            <w:r w:rsidRPr="00CD4D4E">
              <w:rPr>
                <w:rFonts w:ascii="Times New Roman" w:eastAsia="MS ??" w:hAnsi="Times New Roman" w:cs="Times New Roman"/>
                <w:b/>
                <w:bCs/>
                <w:sz w:val="24"/>
                <w:szCs w:val="24"/>
                <w:lang w:eastAsia="ru-RU"/>
              </w:rPr>
              <w:lastRenderedPageBreak/>
              <w:t>дисциплины (модуля)</w:t>
            </w:r>
          </w:p>
        </w:tc>
        <w:tc>
          <w:tcPr>
            <w:tcW w:w="7303" w:type="dxa"/>
          </w:tcPr>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lastRenderedPageBreak/>
              <w:t>- ПК-3-способностью осуществлять профессиональную деятельность на основе развитого правосознания, правового мышления и правовой культуры ;</w:t>
            </w:r>
          </w:p>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 ПК-15-способностью квалифицированно толковать </w:t>
            </w:r>
            <w:r w:rsidRPr="00CD4D4E">
              <w:rPr>
                <w:rFonts w:ascii="Times New Roman" w:eastAsia="MS ??" w:hAnsi="Times New Roman" w:cs="Times New Roman"/>
                <w:sz w:val="24"/>
                <w:szCs w:val="24"/>
                <w:lang w:eastAsia="ru-RU"/>
              </w:rPr>
              <w:lastRenderedPageBreak/>
              <w:t>нормативные правовые акты</w:t>
            </w:r>
          </w:p>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ПК-17-способностью давать квалифицированные юридические заключения и консультации в рамках своей профессиональной деятельности</w:t>
            </w:r>
          </w:p>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ПК-28-способностью анализировать правотворческую, правоприменительную, правоохранительную и правозащитную практику, научную информацию, отечественный и зарубежный опыт в области права</w:t>
            </w:r>
          </w:p>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ПК-29-способностью применять методы проведения прикладных научных исследований, анализа и обработки их результатов</w:t>
            </w:r>
          </w:p>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ПК-30-способностью обобщать и формулировать выводы по теме научного исследования, готовить отчёты по результатам выполненных научных исследований</w:t>
            </w:r>
          </w:p>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Профессионально-специализированными компетенции (ПСК):</w:t>
            </w:r>
          </w:p>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-ПСК-1.9-способностью к анализу и применению судебной практики и судебной статистики</w:t>
            </w:r>
          </w:p>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lang w:eastAsia="ru-RU"/>
              </w:rPr>
            </w:pPr>
          </w:p>
        </w:tc>
      </w:tr>
      <w:tr w:rsidR="00CD4D4E" w:rsidRPr="00CD4D4E" w:rsidTr="00557690">
        <w:tc>
          <w:tcPr>
            <w:tcW w:w="2374" w:type="dxa"/>
          </w:tcPr>
          <w:p w:rsidR="00CD4D4E" w:rsidRPr="00CD4D4E" w:rsidRDefault="00CD4D4E" w:rsidP="00CD4D4E">
            <w:pPr>
              <w:spacing w:after="0" w:line="240" w:lineRule="auto"/>
              <w:rPr>
                <w:rFonts w:ascii="Times New Roman" w:eastAsia="MS ??" w:hAnsi="Times New Roman" w:cs="Times New Roman"/>
                <w:b/>
                <w:bCs/>
                <w:sz w:val="24"/>
                <w:szCs w:val="24"/>
                <w:lang w:eastAsia="ru-RU"/>
              </w:rPr>
            </w:pPr>
            <w:r w:rsidRPr="00CD4D4E">
              <w:rPr>
                <w:rFonts w:ascii="Times New Roman" w:eastAsia="MS ??" w:hAnsi="Times New Roman" w:cs="Times New Roman"/>
                <w:b/>
                <w:bCs/>
                <w:sz w:val="24"/>
                <w:szCs w:val="24"/>
                <w:lang w:eastAsia="ru-RU"/>
              </w:rPr>
              <w:lastRenderedPageBreak/>
              <w:t>Содержание дисциплины (модуля)</w:t>
            </w:r>
          </w:p>
        </w:tc>
        <w:tc>
          <w:tcPr>
            <w:tcW w:w="7303" w:type="dxa"/>
          </w:tcPr>
          <w:p w:rsidR="00CD4D4E" w:rsidRPr="00CD4D4E" w:rsidRDefault="00CD4D4E" w:rsidP="00CD4D4E">
            <w:pPr>
              <w:keepNext/>
              <w:widowControl w:val="0"/>
              <w:spacing w:after="0" w:line="240" w:lineRule="auto"/>
              <w:ind w:firstLine="400"/>
              <w:jc w:val="both"/>
              <w:outlineLvl w:val="0"/>
              <w:rPr>
                <w:rFonts w:ascii="Times New Roman" w:eastAsia="MS ??" w:hAnsi="Times New Roman" w:cs="Times New Roman"/>
                <w:bCs/>
                <w:kern w:val="32"/>
                <w:sz w:val="24"/>
                <w:szCs w:val="24"/>
                <w:lang w:eastAsia="ru-RU"/>
              </w:rPr>
            </w:pPr>
            <w:r w:rsidRPr="00CD4D4E">
              <w:rPr>
                <w:rFonts w:ascii="Times New Roman" w:eastAsia="MS ??" w:hAnsi="Times New Roman" w:cs="Times New Roman"/>
                <w:bCs/>
                <w:kern w:val="32"/>
                <w:sz w:val="24"/>
                <w:szCs w:val="24"/>
                <w:lang w:eastAsia="ru-RU"/>
              </w:rPr>
              <w:t xml:space="preserve">Предмет толкования. </w:t>
            </w:r>
          </w:p>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lang w:eastAsia="ru-RU"/>
              </w:rPr>
            </w:pPr>
            <w:bookmarkStart w:id="47" w:name="_Toc167250492"/>
            <w:r w:rsidRPr="00CD4D4E">
              <w:rPr>
                <w:rFonts w:ascii="Times New Roman" w:eastAsia="MS ??" w:hAnsi="Times New Roman" w:cs="Times New Roman"/>
                <w:sz w:val="24"/>
                <w:szCs w:val="24"/>
                <w:lang w:eastAsia="ru-RU"/>
              </w:rPr>
              <w:t xml:space="preserve">Понятие и виды источников уголовно-процессуального права. </w:t>
            </w:r>
          </w:p>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Классификация источников уголовно-процессуального права. Теоретические основы толкования норм уголовно-процессуального права. </w:t>
            </w:r>
          </w:p>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Практическое значение научного толкования норм уголовно-процессуального права. </w:t>
            </w:r>
          </w:p>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lang w:eastAsia="ru-RU"/>
              </w:rPr>
            </w:pPr>
            <w:proofErr w:type="spellStart"/>
            <w:r w:rsidRPr="00CD4D4E">
              <w:rPr>
                <w:rFonts w:ascii="Times New Roman" w:eastAsia="MS ??" w:hAnsi="Times New Roman" w:cs="Times New Roman"/>
                <w:sz w:val="24"/>
                <w:szCs w:val="24"/>
                <w:lang w:eastAsia="ru-RU"/>
              </w:rPr>
              <w:t>Правоприменение</w:t>
            </w:r>
            <w:proofErr w:type="spellEnd"/>
            <w:r w:rsidRPr="00CD4D4E">
              <w:rPr>
                <w:rFonts w:ascii="Times New Roman" w:eastAsia="MS ??" w:hAnsi="Times New Roman" w:cs="Times New Roman"/>
                <w:sz w:val="24"/>
                <w:szCs w:val="24"/>
                <w:lang w:eastAsia="ru-RU"/>
              </w:rPr>
              <w:t xml:space="preserve"> в уголовном судопроизводстве. </w:t>
            </w:r>
          </w:p>
          <w:bookmarkEnd w:id="47"/>
          <w:p w:rsidR="00CD4D4E" w:rsidRPr="00CD4D4E" w:rsidRDefault="00CD4D4E" w:rsidP="00CD4D4E">
            <w:pPr>
              <w:spacing w:after="0" w:line="240" w:lineRule="auto"/>
              <w:jc w:val="both"/>
              <w:rPr>
                <w:rFonts w:ascii="Times New Roman" w:eastAsia="MS ??" w:hAnsi="Times New Roman" w:cs="Times New Roman"/>
                <w:sz w:val="24"/>
                <w:szCs w:val="24"/>
                <w:lang w:eastAsia="ru-RU"/>
              </w:rPr>
            </w:pPr>
          </w:p>
        </w:tc>
      </w:tr>
      <w:tr w:rsidR="00CD4D4E" w:rsidRPr="00CD4D4E" w:rsidTr="00557690">
        <w:tc>
          <w:tcPr>
            <w:tcW w:w="2374" w:type="dxa"/>
          </w:tcPr>
          <w:p w:rsidR="00CD4D4E" w:rsidRPr="00CD4D4E" w:rsidRDefault="00CD4D4E" w:rsidP="00CD4D4E">
            <w:pPr>
              <w:spacing w:after="0" w:line="240" w:lineRule="auto"/>
              <w:rPr>
                <w:rFonts w:ascii="Times New Roman" w:eastAsia="MS ??" w:hAnsi="Times New Roman" w:cs="Times New Roman"/>
                <w:b/>
                <w:bCs/>
                <w:sz w:val="24"/>
                <w:szCs w:val="24"/>
                <w:lang w:eastAsia="ru-RU"/>
              </w:rPr>
            </w:pPr>
            <w:r w:rsidRPr="00CD4D4E">
              <w:rPr>
                <w:rFonts w:ascii="Times New Roman" w:eastAsia="MS ??" w:hAnsi="Times New Roman" w:cs="Times New Roman"/>
                <w:b/>
                <w:bCs/>
                <w:sz w:val="24"/>
                <w:szCs w:val="24"/>
                <w:lang w:eastAsia="ru-RU"/>
              </w:rPr>
              <w:t>Общая трудоёмкость дисциплины (модуля)</w:t>
            </w:r>
          </w:p>
        </w:tc>
        <w:tc>
          <w:tcPr>
            <w:tcW w:w="7303" w:type="dxa"/>
          </w:tcPr>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Общая трудоемкость дисциплины составляет 2 зачетные единица, 72 часа.</w:t>
            </w:r>
          </w:p>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lang w:eastAsia="ru-RU"/>
              </w:rPr>
            </w:pPr>
          </w:p>
        </w:tc>
      </w:tr>
      <w:tr w:rsidR="00CD4D4E" w:rsidRPr="00CD4D4E" w:rsidTr="00557690">
        <w:tc>
          <w:tcPr>
            <w:tcW w:w="2374" w:type="dxa"/>
          </w:tcPr>
          <w:p w:rsidR="00CD4D4E" w:rsidRPr="00CD4D4E" w:rsidRDefault="00CD4D4E" w:rsidP="00CD4D4E">
            <w:pPr>
              <w:spacing w:after="0" w:line="240" w:lineRule="auto"/>
              <w:rPr>
                <w:rFonts w:ascii="Times New Roman" w:eastAsia="MS ??" w:hAnsi="Times New Roman" w:cs="Times New Roman"/>
                <w:b/>
                <w:bCs/>
                <w:sz w:val="24"/>
                <w:szCs w:val="24"/>
                <w:lang w:eastAsia="ru-RU"/>
              </w:rPr>
            </w:pPr>
            <w:r w:rsidRPr="00CD4D4E">
              <w:rPr>
                <w:rFonts w:ascii="Times New Roman" w:eastAsia="MS ??" w:hAnsi="Times New Roman" w:cs="Times New Roman"/>
                <w:b/>
                <w:bCs/>
                <w:sz w:val="24"/>
                <w:szCs w:val="24"/>
                <w:lang w:eastAsia="ru-RU"/>
              </w:rPr>
              <w:t>Форма промежуточной аттестации</w:t>
            </w:r>
          </w:p>
        </w:tc>
        <w:tc>
          <w:tcPr>
            <w:tcW w:w="7303" w:type="dxa"/>
          </w:tcPr>
          <w:p w:rsidR="00CD4D4E" w:rsidRPr="00CD4D4E" w:rsidRDefault="00CD4D4E" w:rsidP="00CD4D4E">
            <w:pPr>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Дифференцированный зачет</w:t>
            </w:r>
          </w:p>
        </w:tc>
      </w:tr>
    </w:tbl>
    <w:p w:rsidR="00CD4D4E" w:rsidRPr="00CD4D4E" w:rsidRDefault="00CD4D4E" w:rsidP="00CD4D4E">
      <w:pPr>
        <w:keepNext/>
        <w:autoSpaceDE w:val="0"/>
        <w:autoSpaceDN w:val="0"/>
        <w:adjustRightInd w:val="0"/>
        <w:spacing w:before="240" w:after="60" w:line="240" w:lineRule="auto"/>
        <w:ind w:right="-120"/>
        <w:jc w:val="center"/>
        <w:outlineLvl w:val="4"/>
        <w:rPr>
          <w:rFonts w:ascii="Times New Roman" w:eastAsia="MS ??" w:hAnsi="Times New Roman" w:cs="Times New Roman"/>
          <w:b/>
          <w:iCs/>
          <w:sz w:val="24"/>
          <w:szCs w:val="24"/>
          <w:lang w:eastAsia="ru-RU"/>
        </w:rPr>
      </w:pPr>
      <w:r w:rsidRPr="00CD4D4E">
        <w:rPr>
          <w:rFonts w:ascii="Times New Roman" w:eastAsia="MS ??" w:hAnsi="Times New Roman" w:cs="Times New Roman"/>
          <w:b/>
          <w:iCs/>
          <w:sz w:val="24"/>
          <w:szCs w:val="24"/>
          <w:lang w:eastAsia="ru-RU"/>
        </w:rPr>
        <w:t>Аннотация рабочей программы дисциплины «Теоретические основы квалификации преступлений»</w:t>
      </w:r>
    </w:p>
    <w:p w:rsidR="00CD4D4E" w:rsidRPr="00CD4D4E" w:rsidRDefault="00CD4D4E" w:rsidP="00CD4D4E">
      <w:pPr>
        <w:widowControl w:val="0"/>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Автор-составитель: М.А. Кауфман</w:t>
      </w:r>
    </w:p>
    <w:p w:rsidR="00CD4D4E" w:rsidRPr="00CD4D4E" w:rsidRDefault="00CD4D4E" w:rsidP="00CD4D4E">
      <w:pPr>
        <w:widowControl w:val="0"/>
        <w:spacing w:after="0" w:line="240" w:lineRule="auto"/>
        <w:ind w:firstLine="400"/>
        <w:jc w:val="center"/>
        <w:rPr>
          <w:rFonts w:ascii="Times New Roman" w:eastAsia="MS ??"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14"/>
        <w:gridCol w:w="6957"/>
      </w:tblGrid>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p>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Цель изучения дисциплины</w:t>
            </w:r>
          </w:p>
        </w:tc>
        <w:tc>
          <w:tcPr>
            <w:tcW w:w="6957" w:type="dxa"/>
          </w:tcPr>
          <w:p w:rsidR="00CD4D4E" w:rsidRPr="00CD4D4E" w:rsidRDefault="00CD4D4E" w:rsidP="00CD4D4E">
            <w:pPr>
              <w:widowControl w:val="0"/>
              <w:spacing w:after="0" w:line="240" w:lineRule="auto"/>
              <w:ind w:firstLine="709"/>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Целями освоения дисциплины «Теоретические основы квалификации преступлений» являются:</w:t>
            </w:r>
          </w:p>
          <w:p w:rsidR="00CD4D4E" w:rsidRPr="00CD4D4E" w:rsidRDefault="00CD4D4E" w:rsidP="00CD4D4E">
            <w:pPr>
              <w:widowControl w:val="0"/>
              <w:spacing w:after="0" w:line="240" w:lineRule="auto"/>
              <w:ind w:firstLine="400"/>
              <w:contextualSpacing/>
              <w:jc w:val="both"/>
              <w:rPr>
                <w:rFonts w:ascii="Times New Roman" w:eastAsia="MS ??" w:hAnsi="Times New Roman" w:cs="Times New Roman"/>
                <w:bCs/>
                <w:sz w:val="24"/>
                <w:szCs w:val="24"/>
                <w:lang w:eastAsia="ru-RU"/>
              </w:rPr>
            </w:pPr>
            <w:r w:rsidRPr="00CD4D4E">
              <w:rPr>
                <w:rFonts w:ascii="Times New Roman" w:eastAsia="MS ??" w:hAnsi="Times New Roman" w:cs="Times New Roman"/>
                <w:bCs/>
                <w:sz w:val="24"/>
                <w:szCs w:val="24"/>
                <w:lang w:eastAsia="ru-RU"/>
              </w:rPr>
              <w:t>овладение общенаучными основами юриспруденции как единой системы знаний;</w:t>
            </w:r>
          </w:p>
          <w:p w:rsidR="00CD4D4E" w:rsidRPr="00CD4D4E" w:rsidRDefault="00CD4D4E" w:rsidP="00CD4D4E">
            <w:pPr>
              <w:widowControl w:val="0"/>
              <w:spacing w:after="0" w:line="240" w:lineRule="auto"/>
              <w:ind w:firstLine="400"/>
              <w:contextualSpacing/>
              <w:jc w:val="both"/>
              <w:rPr>
                <w:rFonts w:ascii="Times New Roman" w:eastAsia="MS ??" w:hAnsi="Times New Roman" w:cs="Times New Roman"/>
                <w:bCs/>
                <w:sz w:val="24"/>
                <w:szCs w:val="24"/>
                <w:lang w:eastAsia="ru-RU"/>
              </w:rPr>
            </w:pPr>
            <w:r w:rsidRPr="00CD4D4E">
              <w:rPr>
                <w:rFonts w:ascii="Times New Roman" w:eastAsia="MS ??" w:hAnsi="Times New Roman" w:cs="Times New Roman"/>
                <w:bCs/>
                <w:sz w:val="24"/>
                <w:szCs w:val="24"/>
                <w:lang w:eastAsia="ru-RU"/>
              </w:rPr>
              <w:t>развитие специального юридического мышления, позволяющего оценивать основные направления квалификации преступлений с учетом современных реалий;</w:t>
            </w:r>
          </w:p>
          <w:p w:rsidR="00CD4D4E" w:rsidRPr="00CD4D4E" w:rsidRDefault="00CD4D4E" w:rsidP="00CD4D4E">
            <w:pPr>
              <w:widowControl w:val="0"/>
              <w:spacing w:after="0" w:line="240" w:lineRule="auto"/>
              <w:ind w:firstLine="400"/>
              <w:contextualSpacing/>
              <w:jc w:val="both"/>
              <w:rPr>
                <w:rFonts w:ascii="Times New Roman" w:eastAsia="MS ??" w:hAnsi="Times New Roman" w:cs="Times New Roman"/>
                <w:bCs/>
                <w:sz w:val="24"/>
                <w:szCs w:val="24"/>
                <w:lang w:eastAsia="ru-RU"/>
              </w:rPr>
            </w:pPr>
            <w:r w:rsidRPr="00CD4D4E">
              <w:rPr>
                <w:rFonts w:ascii="Times New Roman" w:eastAsia="MS ??" w:hAnsi="Times New Roman" w:cs="Times New Roman"/>
                <w:bCs/>
                <w:sz w:val="24"/>
                <w:szCs w:val="24"/>
                <w:lang w:eastAsia="ru-RU"/>
              </w:rPr>
              <w:t xml:space="preserve"> формирование представлений о сущности теории квалификации преступлений;</w:t>
            </w:r>
          </w:p>
          <w:p w:rsidR="00CD4D4E" w:rsidRPr="00CD4D4E" w:rsidRDefault="00CD4D4E" w:rsidP="00CD4D4E">
            <w:pPr>
              <w:widowControl w:val="0"/>
              <w:spacing w:after="0" w:line="240" w:lineRule="auto"/>
              <w:ind w:firstLine="400"/>
              <w:contextualSpacing/>
              <w:jc w:val="both"/>
              <w:rPr>
                <w:rFonts w:ascii="Times New Roman" w:eastAsia="MS ??" w:hAnsi="Times New Roman" w:cs="Times New Roman"/>
                <w:bCs/>
                <w:sz w:val="24"/>
                <w:szCs w:val="24"/>
                <w:lang w:eastAsia="ru-RU"/>
              </w:rPr>
            </w:pPr>
            <w:r w:rsidRPr="00CD4D4E">
              <w:rPr>
                <w:rFonts w:ascii="Times New Roman" w:eastAsia="MS ??" w:hAnsi="Times New Roman" w:cs="Times New Roman"/>
                <w:bCs/>
                <w:sz w:val="24"/>
                <w:szCs w:val="24"/>
                <w:lang w:eastAsia="ru-RU"/>
              </w:rPr>
              <w:t xml:space="preserve"> получение знаний о методологических основах и юридических основаниях квалификации преступлений;</w:t>
            </w:r>
          </w:p>
          <w:p w:rsidR="00CD4D4E" w:rsidRPr="00CD4D4E" w:rsidRDefault="00CD4D4E" w:rsidP="00CD4D4E">
            <w:pPr>
              <w:widowControl w:val="0"/>
              <w:spacing w:after="0" w:line="240" w:lineRule="auto"/>
              <w:ind w:firstLine="400"/>
              <w:contextualSpacing/>
              <w:jc w:val="both"/>
              <w:rPr>
                <w:rFonts w:ascii="Times New Roman" w:eastAsia="MS ??" w:hAnsi="Times New Roman" w:cs="Times New Roman"/>
                <w:bCs/>
                <w:sz w:val="24"/>
                <w:szCs w:val="24"/>
                <w:lang w:eastAsia="ru-RU"/>
              </w:rPr>
            </w:pPr>
            <w:r w:rsidRPr="00CD4D4E">
              <w:rPr>
                <w:rFonts w:ascii="Times New Roman" w:eastAsia="MS ??" w:hAnsi="Times New Roman" w:cs="Times New Roman"/>
                <w:bCs/>
                <w:sz w:val="24"/>
                <w:szCs w:val="24"/>
                <w:lang w:eastAsia="ru-RU"/>
              </w:rPr>
              <w:t xml:space="preserve"> формирование представлений об основных этапах квалификации преступлений;</w:t>
            </w:r>
          </w:p>
          <w:p w:rsidR="00CD4D4E" w:rsidRPr="00CD4D4E" w:rsidRDefault="00CD4D4E" w:rsidP="00CD4D4E">
            <w:pPr>
              <w:widowControl w:val="0"/>
              <w:spacing w:after="0" w:line="240" w:lineRule="auto"/>
              <w:ind w:firstLine="400"/>
              <w:contextualSpacing/>
              <w:jc w:val="both"/>
              <w:rPr>
                <w:rFonts w:ascii="Times New Roman" w:eastAsia="MS ??" w:hAnsi="Times New Roman" w:cs="Times New Roman"/>
                <w:bCs/>
                <w:sz w:val="24"/>
                <w:szCs w:val="24"/>
                <w:lang w:eastAsia="ru-RU"/>
              </w:rPr>
            </w:pPr>
            <w:r w:rsidRPr="00CD4D4E">
              <w:rPr>
                <w:rFonts w:ascii="Times New Roman" w:eastAsia="MS ??" w:hAnsi="Times New Roman" w:cs="Times New Roman"/>
                <w:bCs/>
                <w:sz w:val="24"/>
                <w:szCs w:val="24"/>
                <w:lang w:eastAsia="ru-RU"/>
              </w:rPr>
              <w:lastRenderedPageBreak/>
              <w:t xml:space="preserve"> формирование навыков квалификации преступлений с учетом всех элементов состава преступления, квалификации неоконченной преступной деятельности, преступлений, совершенных в соучастии, квалификации при множественности преступлений, квалификации сложных составов преступлений;</w:t>
            </w:r>
          </w:p>
          <w:p w:rsidR="00CD4D4E" w:rsidRPr="00CD4D4E" w:rsidRDefault="00CD4D4E" w:rsidP="00CD4D4E">
            <w:pPr>
              <w:widowControl w:val="0"/>
              <w:spacing w:after="0" w:line="240" w:lineRule="auto"/>
              <w:ind w:firstLine="400"/>
              <w:contextualSpacing/>
              <w:jc w:val="both"/>
              <w:rPr>
                <w:rFonts w:ascii="Times New Roman" w:eastAsia="MS ??" w:hAnsi="Times New Roman" w:cs="Times New Roman"/>
                <w:bCs/>
                <w:sz w:val="24"/>
                <w:szCs w:val="24"/>
                <w:lang w:eastAsia="ru-RU"/>
              </w:rPr>
            </w:pPr>
            <w:r w:rsidRPr="00CD4D4E">
              <w:rPr>
                <w:rFonts w:ascii="Times New Roman" w:eastAsia="MS ??" w:hAnsi="Times New Roman" w:cs="Times New Roman"/>
                <w:bCs/>
                <w:sz w:val="24"/>
                <w:szCs w:val="24"/>
                <w:lang w:eastAsia="ru-RU"/>
              </w:rPr>
              <w:t xml:space="preserve"> овладение юридической терминологией; </w:t>
            </w:r>
          </w:p>
          <w:p w:rsidR="00CD4D4E" w:rsidRPr="00CD4D4E" w:rsidRDefault="00CD4D4E" w:rsidP="00CD4D4E">
            <w:pPr>
              <w:widowControl w:val="0"/>
              <w:spacing w:after="0" w:line="240" w:lineRule="auto"/>
              <w:ind w:firstLine="400"/>
              <w:contextualSpacing/>
              <w:jc w:val="both"/>
              <w:rPr>
                <w:rFonts w:ascii="Times New Roman" w:eastAsia="MS ??" w:hAnsi="Times New Roman" w:cs="Times New Roman"/>
                <w:bCs/>
                <w:sz w:val="24"/>
                <w:szCs w:val="24"/>
                <w:lang w:eastAsia="ru-RU"/>
              </w:rPr>
            </w:pPr>
            <w:r w:rsidRPr="00CD4D4E">
              <w:rPr>
                <w:rFonts w:ascii="Times New Roman" w:eastAsia="MS ??" w:hAnsi="Times New Roman" w:cs="Times New Roman"/>
                <w:bCs/>
                <w:sz w:val="24"/>
                <w:szCs w:val="24"/>
                <w:lang w:eastAsia="ru-RU"/>
              </w:rPr>
              <w:t>подготовка к будущей профессиональной деятельности.</w:t>
            </w:r>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lastRenderedPageBreak/>
              <w:t>Место дисциплины в структуре основной образовательной программы</w:t>
            </w:r>
          </w:p>
        </w:tc>
        <w:tc>
          <w:tcPr>
            <w:tcW w:w="6957" w:type="dxa"/>
          </w:tcPr>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Дисциплина «Теоретические основы квалификации преступлений» относится к вариативной части программы </w:t>
            </w:r>
            <w:proofErr w:type="spellStart"/>
            <w:r w:rsidRPr="00CD4D4E">
              <w:rPr>
                <w:rFonts w:ascii="Times New Roman" w:eastAsia="MS ??" w:hAnsi="Times New Roman" w:cs="Times New Roman"/>
                <w:sz w:val="24"/>
                <w:szCs w:val="24"/>
                <w:lang w:eastAsia="ru-RU"/>
              </w:rPr>
              <w:t>специалитета</w:t>
            </w:r>
            <w:proofErr w:type="spellEnd"/>
            <w:r w:rsidRPr="00CD4D4E">
              <w:rPr>
                <w:rFonts w:ascii="Times New Roman" w:eastAsia="MS ??" w:hAnsi="Times New Roman" w:cs="Times New Roman"/>
                <w:sz w:val="24"/>
                <w:szCs w:val="24"/>
                <w:lang w:eastAsia="ru-RU"/>
              </w:rPr>
              <w:t xml:space="preserve"> по специальности 40.05.04 «Судебная и прокурорская деятельность»</w:t>
            </w:r>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Компетенции, формируемые в результате освоения дисциплины (модуля)</w:t>
            </w:r>
          </w:p>
        </w:tc>
        <w:tc>
          <w:tcPr>
            <w:tcW w:w="6957" w:type="dxa"/>
          </w:tcPr>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В результате освоения дисциплины предполагается формирование у студентов следующих компетенций:</w:t>
            </w:r>
          </w:p>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Профессиональные –  ПК-3; ПК-5;  ПК-15; ПК-28</w:t>
            </w:r>
          </w:p>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Профессионально-специализированные – ПСК-1.9</w:t>
            </w:r>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Содержание дисциплины (модуля)</w:t>
            </w:r>
          </w:p>
        </w:tc>
        <w:tc>
          <w:tcPr>
            <w:tcW w:w="6957" w:type="dxa"/>
          </w:tcPr>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1. Понятие и значение квалификации преступлений. </w:t>
            </w:r>
          </w:p>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2. Методологические основы квалификации </w:t>
            </w:r>
          </w:p>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3. Состав преступления - юридическая основа квалификации</w:t>
            </w:r>
          </w:p>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 4. Квалификация по объекту преступления </w:t>
            </w:r>
          </w:p>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5. Квалификация по объективной стороне преступления </w:t>
            </w:r>
          </w:p>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6. Квалификация по субъекту преступления </w:t>
            </w:r>
          </w:p>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7. Квалификация по субъективной стороне преступления </w:t>
            </w:r>
          </w:p>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8. Понятие и виды правил квалификации преступлений </w:t>
            </w:r>
          </w:p>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9. Квалификация неоконченной преступной деятельности</w:t>
            </w:r>
          </w:p>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10. Квалификация при множественности преступлений </w:t>
            </w:r>
          </w:p>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11. Квалификация преступлений, совершённых в соучастии </w:t>
            </w:r>
          </w:p>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12. Квалификация преступлений при конкуренции норм</w:t>
            </w:r>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bCs/>
                <w:sz w:val="24"/>
                <w:szCs w:val="24"/>
                <w:lang w:eastAsia="ru-RU"/>
              </w:rPr>
              <w:t>Общая трудоёмкость дисциплины (модуля)</w:t>
            </w:r>
          </w:p>
        </w:tc>
        <w:tc>
          <w:tcPr>
            <w:tcW w:w="6957" w:type="dxa"/>
          </w:tcPr>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Общая трудоемкость дисциплины составляет 2 зачетные единицы, или 72 часа. </w:t>
            </w:r>
          </w:p>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lang w:eastAsia="ru-RU"/>
              </w:rPr>
            </w:pPr>
          </w:p>
        </w:tc>
      </w:tr>
      <w:tr w:rsidR="00CD4D4E" w:rsidRPr="00CD4D4E" w:rsidTr="00557690">
        <w:tc>
          <w:tcPr>
            <w:tcW w:w="2614"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Форма промежуточной аттестации</w:t>
            </w:r>
          </w:p>
        </w:tc>
        <w:tc>
          <w:tcPr>
            <w:tcW w:w="6957" w:type="dxa"/>
          </w:tcPr>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lang w:eastAsia="ru-RU"/>
              </w:rPr>
            </w:pPr>
            <w:proofErr w:type="spellStart"/>
            <w:r w:rsidRPr="00CD4D4E">
              <w:rPr>
                <w:rFonts w:ascii="Times New Roman" w:eastAsia="MS ??" w:hAnsi="Times New Roman" w:cs="Times New Roman"/>
                <w:sz w:val="24"/>
                <w:szCs w:val="24"/>
                <w:lang w:eastAsia="ru-RU"/>
              </w:rPr>
              <w:t>Диф</w:t>
            </w:r>
            <w:proofErr w:type="spellEnd"/>
            <w:r w:rsidRPr="00CD4D4E">
              <w:rPr>
                <w:rFonts w:ascii="Times New Roman" w:eastAsia="MS ??" w:hAnsi="Times New Roman" w:cs="Times New Roman"/>
                <w:sz w:val="24"/>
                <w:szCs w:val="24"/>
                <w:lang w:eastAsia="ru-RU"/>
              </w:rPr>
              <w:t>. зачет</w:t>
            </w:r>
          </w:p>
        </w:tc>
      </w:tr>
    </w:tbl>
    <w:p w:rsidR="00CD4D4E" w:rsidRPr="00CD4D4E" w:rsidRDefault="00CD4D4E" w:rsidP="00CD4D4E">
      <w:pPr>
        <w:spacing w:after="0" w:line="240" w:lineRule="auto"/>
        <w:ind w:left="720"/>
        <w:jc w:val="both"/>
        <w:rPr>
          <w:rFonts w:ascii="Times New Roman" w:eastAsia="MS ??" w:hAnsi="Times New Roman" w:cs="Times New Roman"/>
          <w:sz w:val="24"/>
          <w:szCs w:val="24"/>
          <w:lang w:eastAsia="ru-RU"/>
        </w:rPr>
      </w:pPr>
    </w:p>
    <w:p w:rsidR="00CD4D4E" w:rsidRPr="00CD4D4E" w:rsidRDefault="00CD4D4E" w:rsidP="00CD4D4E">
      <w:pPr>
        <w:spacing w:after="0" w:line="240" w:lineRule="auto"/>
        <w:ind w:left="720"/>
        <w:jc w:val="both"/>
        <w:rPr>
          <w:rFonts w:ascii="Times New Roman" w:eastAsia="MS ??" w:hAnsi="Times New Roman" w:cs="Times New Roman"/>
          <w:sz w:val="24"/>
          <w:szCs w:val="24"/>
          <w:lang w:eastAsia="ru-RU"/>
        </w:rPr>
      </w:pPr>
    </w:p>
    <w:p w:rsidR="00CD4D4E" w:rsidRPr="00CD4D4E" w:rsidRDefault="00CD4D4E" w:rsidP="00CD4D4E">
      <w:pPr>
        <w:spacing w:after="0" w:line="240" w:lineRule="auto"/>
        <w:ind w:left="720"/>
        <w:jc w:val="both"/>
        <w:rPr>
          <w:rFonts w:ascii="Times New Roman" w:eastAsia="MS ??" w:hAnsi="Times New Roman" w:cs="Times New Roman"/>
          <w:sz w:val="24"/>
          <w:szCs w:val="24"/>
          <w:lang w:eastAsia="ru-RU"/>
        </w:rPr>
      </w:pPr>
    </w:p>
    <w:p w:rsidR="00CD4D4E" w:rsidRPr="00CD4D4E" w:rsidRDefault="00CD4D4E" w:rsidP="00CD4D4E">
      <w:pPr>
        <w:spacing w:after="0" w:line="240" w:lineRule="auto"/>
        <w:jc w:val="both"/>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Аннотация рабочей программы дисциплины «Состав преступления и его уголовно-правовое значение»</w:t>
      </w:r>
    </w:p>
    <w:p w:rsidR="00CD4D4E" w:rsidRPr="00CD4D4E" w:rsidRDefault="00CD4D4E" w:rsidP="00CD4D4E">
      <w:pPr>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Автор-составитель: Андрианов В.К.</w:t>
      </w:r>
    </w:p>
    <w:p w:rsidR="00CD4D4E" w:rsidRPr="00CD4D4E" w:rsidRDefault="00CD4D4E" w:rsidP="00CD4D4E">
      <w:pPr>
        <w:spacing w:after="0" w:line="240" w:lineRule="auto"/>
        <w:jc w:val="both"/>
        <w:rPr>
          <w:rFonts w:ascii="Times New Roman" w:eastAsia="MS ??"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761"/>
        <w:gridCol w:w="6810"/>
      </w:tblGrid>
      <w:tr w:rsidR="00CD4D4E" w:rsidRPr="00CD4D4E" w:rsidTr="00557690">
        <w:tc>
          <w:tcPr>
            <w:tcW w:w="2808"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Цель изучения дисциплины</w:t>
            </w:r>
          </w:p>
        </w:tc>
        <w:tc>
          <w:tcPr>
            <w:tcW w:w="7047" w:type="dxa"/>
          </w:tcPr>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формирование активной гражданской позиции обучающихся, развитие их творческого потенциала;</w:t>
            </w:r>
          </w:p>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воспитание обучающихся в духе уважения прав и законных интересов человека и гражданина, интересов общества и государства, неуклонного соблюдения законности, обеспечения правопорядка;</w:t>
            </w:r>
          </w:p>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 развитие правового мышления обучающихся; </w:t>
            </w:r>
          </w:p>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 формирование углубленных знаний по вопросам сущности состава преступления и его значения для решения уголовно-правовых задач; </w:t>
            </w:r>
          </w:p>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формирование у обучающихся профессиональных умений и навыков толкования и применения уголовного закона;</w:t>
            </w:r>
          </w:p>
          <w:p w:rsidR="00CD4D4E" w:rsidRPr="00CD4D4E" w:rsidRDefault="00CD4D4E" w:rsidP="00CD4D4E">
            <w:pPr>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lastRenderedPageBreak/>
              <w:t>- развитие способностей к творческому и критическому анализу положений уголовного законодательства, навыков самостоятельной творческой деятельности, ораторского искусства и приемов ведения дискуссий</w:t>
            </w:r>
          </w:p>
        </w:tc>
      </w:tr>
      <w:tr w:rsidR="00CD4D4E" w:rsidRPr="00CD4D4E" w:rsidTr="00557690">
        <w:tc>
          <w:tcPr>
            <w:tcW w:w="2808"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lastRenderedPageBreak/>
              <w:t>Место дисциплины в структуре магистерской программы</w:t>
            </w:r>
          </w:p>
        </w:tc>
        <w:tc>
          <w:tcPr>
            <w:tcW w:w="7047" w:type="dxa"/>
          </w:tcPr>
          <w:p w:rsidR="00CD4D4E" w:rsidRPr="00CD4D4E" w:rsidRDefault="00CD4D4E" w:rsidP="00CD4D4E">
            <w:pPr>
              <w:spacing w:after="0" w:line="240" w:lineRule="auto"/>
              <w:ind w:left="-80"/>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Дисциплина относится к вариативной (профильной) части профессионального цикла дисциплин основной образовательной программы по направлению подготовки 40.05.04 Судебная и прокурорская деятельность.</w:t>
            </w:r>
          </w:p>
          <w:p w:rsidR="00CD4D4E" w:rsidRPr="00CD4D4E" w:rsidRDefault="00CD4D4E" w:rsidP="00CD4D4E">
            <w:pPr>
              <w:spacing w:after="0" w:line="240" w:lineRule="auto"/>
              <w:ind w:left="-80"/>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Для изучения дисциплины необходимо освоение содержания следующих дисциплин: «Уголовное право», «Криминология».</w:t>
            </w:r>
          </w:p>
          <w:p w:rsidR="00CD4D4E" w:rsidRPr="00CD4D4E" w:rsidRDefault="00CD4D4E" w:rsidP="00CD4D4E">
            <w:pPr>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Дисциплина «Состав преступления и его уголовно-правовое значение» служит основой для освоения иных дисциплин, в частности: «Теория квалификации преступлений», «Проблемы квалификации преступлений против личности», «Экономическое уголовное право», «Проблемы квалификации преступлений против правосудия», «Проблемы квалификации преступлений против собственности».</w:t>
            </w:r>
          </w:p>
        </w:tc>
      </w:tr>
      <w:tr w:rsidR="00CD4D4E" w:rsidRPr="00CD4D4E" w:rsidTr="00557690">
        <w:tc>
          <w:tcPr>
            <w:tcW w:w="2808"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Компетенции, формируемые в результате освоения дисциплины (модуля)</w:t>
            </w:r>
          </w:p>
        </w:tc>
        <w:tc>
          <w:tcPr>
            <w:tcW w:w="7047" w:type="dxa"/>
          </w:tcPr>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shd w:val="clear" w:color="auto" w:fill="FFFFFF"/>
                <w:lang w:eastAsia="ru-RU"/>
              </w:rPr>
            </w:pPr>
            <w:r w:rsidRPr="00CD4D4E">
              <w:rPr>
                <w:rFonts w:ascii="Times New Roman" w:eastAsia="MS ??" w:hAnsi="Times New Roman" w:cs="Times New Roman"/>
                <w:sz w:val="24"/>
                <w:szCs w:val="24"/>
                <w:shd w:val="clear" w:color="auto" w:fill="FFFFFF"/>
                <w:lang w:eastAsia="ru-RU"/>
              </w:rPr>
              <w:t>способностью осуществлять профессиональную деятельность на основе развитого правосознания, правового мышления и правовой культуры (ПК-3);</w:t>
            </w:r>
          </w:p>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shd w:val="clear" w:color="auto" w:fill="FFFFFF"/>
                <w:lang w:eastAsia="ru-RU"/>
              </w:rPr>
            </w:pPr>
            <w:r w:rsidRPr="00CD4D4E">
              <w:rPr>
                <w:rFonts w:ascii="Times New Roman" w:eastAsia="MS ??" w:hAnsi="Times New Roman" w:cs="Times New Roman"/>
                <w:sz w:val="24"/>
                <w:szCs w:val="24"/>
                <w:shd w:val="clear" w:color="auto" w:fill="FFFFFF"/>
                <w:lang w:eastAsia="ru-RU"/>
              </w:rPr>
              <w:t>способностью применять нормативные правовые акты, реализовывать нормы материального и процессуального права в профессиональной деятельности (ПК-5);</w:t>
            </w:r>
          </w:p>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shd w:val="clear" w:color="auto" w:fill="FFFFFF"/>
                <w:lang w:eastAsia="ru-RU"/>
              </w:rPr>
            </w:pPr>
            <w:r w:rsidRPr="00CD4D4E">
              <w:rPr>
                <w:rFonts w:ascii="Times New Roman" w:eastAsia="MS ??" w:hAnsi="Times New Roman" w:cs="Times New Roman"/>
                <w:sz w:val="24"/>
                <w:szCs w:val="24"/>
                <w:shd w:val="clear" w:color="auto" w:fill="FFFFFF"/>
                <w:lang w:eastAsia="ru-RU"/>
              </w:rPr>
              <w:t>способностью квалифицированно толковать нормативные правовые акты (ПК-15);</w:t>
            </w:r>
          </w:p>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shd w:val="clear" w:color="auto" w:fill="FFFFFF"/>
                <w:lang w:eastAsia="ru-RU"/>
              </w:rPr>
            </w:pPr>
            <w:r w:rsidRPr="00CD4D4E">
              <w:rPr>
                <w:rFonts w:ascii="Times New Roman" w:eastAsia="MS ??" w:hAnsi="Times New Roman" w:cs="Times New Roman"/>
                <w:sz w:val="24"/>
                <w:szCs w:val="24"/>
                <w:shd w:val="clear" w:color="auto" w:fill="FFFFFF"/>
                <w:lang w:eastAsia="ru-RU"/>
              </w:rPr>
              <w:t>способностью анализировать правотворческую, правоприменительную, правоохранительную и правозащитную практику, научную информацию, отечественный и зарубежный опыт в области права (ПК-28);</w:t>
            </w:r>
          </w:p>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shd w:val="clear" w:color="auto" w:fill="FFFFFF"/>
                <w:lang w:eastAsia="ru-RU"/>
              </w:rPr>
              <w:t>способностью к анализу и применению судебной практики и судебной статистики (ПСК-1.9)</w:t>
            </w:r>
            <w:r w:rsidRPr="00CD4D4E">
              <w:rPr>
                <w:rFonts w:ascii="Times New Roman" w:eastAsia="MS ??" w:hAnsi="Times New Roman" w:cs="Times New Roman"/>
                <w:sz w:val="20"/>
                <w:szCs w:val="20"/>
                <w:shd w:val="clear" w:color="auto" w:fill="FFFFFF"/>
                <w:lang w:eastAsia="ru-RU"/>
              </w:rPr>
              <w:t>.</w:t>
            </w:r>
          </w:p>
        </w:tc>
      </w:tr>
      <w:tr w:rsidR="00CD4D4E" w:rsidRPr="00CD4D4E" w:rsidTr="00557690">
        <w:tc>
          <w:tcPr>
            <w:tcW w:w="2808"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Содержание дисциплины (модуля)</w:t>
            </w:r>
          </w:p>
        </w:tc>
        <w:tc>
          <w:tcPr>
            <w:tcW w:w="7047" w:type="dxa"/>
          </w:tcPr>
          <w:p w:rsidR="00CD4D4E" w:rsidRPr="00CD4D4E" w:rsidRDefault="00CD4D4E" w:rsidP="00CD4D4E">
            <w:pPr>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Состав преступления</w:t>
            </w:r>
          </w:p>
          <w:p w:rsidR="00CD4D4E" w:rsidRPr="00CD4D4E" w:rsidRDefault="00CD4D4E" w:rsidP="00CD4D4E">
            <w:pPr>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Объект преступления</w:t>
            </w:r>
          </w:p>
          <w:p w:rsidR="00CD4D4E" w:rsidRPr="00CD4D4E" w:rsidRDefault="00CD4D4E" w:rsidP="00CD4D4E">
            <w:pPr>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Объективная сторона преступления</w:t>
            </w:r>
          </w:p>
          <w:p w:rsidR="00CD4D4E" w:rsidRPr="00CD4D4E" w:rsidRDefault="00CD4D4E" w:rsidP="00CD4D4E">
            <w:pPr>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Субъективная сторона преступления</w:t>
            </w:r>
          </w:p>
          <w:p w:rsidR="00CD4D4E" w:rsidRPr="00CD4D4E" w:rsidRDefault="00CD4D4E" w:rsidP="00CD4D4E">
            <w:pPr>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Субъект преступления</w:t>
            </w:r>
          </w:p>
          <w:p w:rsidR="00CD4D4E" w:rsidRPr="00CD4D4E" w:rsidRDefault="00CD4D4E" w:rsidP="00CD4D4E">
            <w:pPr>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Множественность преступлений</w:t>
            </w:r>
          </w:p>
          <w:p w:rsidR="00CD4D4E" w:rsidRPr="00CD4D4E" w:rsidRDefault="00CD4D4E" w:rsidP="00CD4D4E">
            <w:pPr>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Соучастие в преступлении</w:t>
            </w:r>
          </w:p>
        </w:tc>
      </w:tr>
      <w:tr w:rsidR="00CD4D4E" w:rsidRPr="00CD4D4E" w:rsidTr="00557690">
        <w:tc>
          <w:tcPr>
            <w:tcW w:w="2808"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bCs/>
                <w:sz w:val="24"/>
                <w:szCs w:val="24"/>
                <w:lang w:eastAsia="ru-RU"/>
              </w:rPr>
              <w:t>Общая трудоёмкость дисциплины (модуля)</w:t>
            </w:r>
          </w:p>
        </w:tc>
        <w:tc>
          <w:tcPr>
            <w:tcW w:w="7047" w:type="dxa"/>
          </w:tcPr>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Общая трудоемкость дисциплины составляет 2 зачетных единицы, 72 часа.</w:t>
            </w:r>
          </w:p>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lang w:eastAsia="ru-RU"/>
              </w:rPr>
            </w:pPr>
          </w:p>
        </w:tc>
      </w:tr>
      <w:tr w:rsidR="00CD4D4E" w:rsidRPr="00CD4D4E" w:rsidTr="00557690">
        <w:tc>
          <w:tcPr>
            <w:tcW w:w="2808"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Форма промежуточной аттестации</w:t>
            </w:r>
          </w:p>
        </w:tc>
        <w:tc>
          <w:tcPr>
            <w:tcW w:w="7047" w:type="dxa"/>
          </w:tcPr>
          <w:p w:rsidR="00CD4D4E" w:rsidRPr="00CD4D4E" w:rsidRDefault="00CD4D4E" w:rsidP="00CD4D4E">
            <w:pPr>
              <w:spacing w:after="0" w:line="240" w:lineRule="auto"/>
              <w:jc w:val="both"/>
              <w:rPr>
                <w:rFonts w:ascii="Times New Roman" w:eastAsia="MS ??" w:hAnsi="Times New Roman" w:cs="Times New Roman"/>
                <w:sz w:val="24"/>
                <w:szCs w:val="24"/>
                <w:lang w:eastAsia="ru-RU"/>
              </w:rPr>
            </w:pPr>
            <w:proofErr w:type="spellStart"/>
            <w:r w:rsidRPr="00CD4D4E">
              <w:rPr>
                <w:rFonts w:ascii="Times New Roman" w:eastAsia="MS ??" w:hAnsi="Times New Roman" w:cs="Times New Roman"/>
                <w:sz w:val="24"/>
                <w:szCs w:val="24"/>
                <w:lang w:eastAsia="ru-RU"/>
              </w:rPr>
              <w:t>Диф</w:t>
            </w:r>
            <w:proofErr w:type="spellEnd"/>
            <w:r w:rsidRPr="00CD4D4E">
              <w:rPr>
                <w:rFonts w:ascii="Times New Roman" w:eastAsia="MS ??" w:hAnsi="Times New Roman" w:cs="Times New Roman"/>
                <w:sz w:val="24"/>
                <w:szCs w:val="24"/>
                <w:lang w:eastAsia="ru-RU"/>
              </w:rPr>
              <w:t>. зачет</w:t>
            </w:r>
          </w:p>
        </w:tc>
      </w:tr>
    </w:tbl>
    <w:p w:rsidR="00CD4D4E" w:rsidRPr="00CD4D4E" w:rsidRDefault="00CD4D4E" w:rsidP="00CD4D4E">
      <w:pPr>
        <w:spacing w:after="0" w:line="240" w:lineRule="auto"/>
        <w:ind w:left="720"/>
        <w:jc w:val="both"/>
        <w:rPr>
          <w:rFonts w:ascii="Times New Roman" w:eastAsia="MS ??" w:hAnsi="Times New Roman" w:cs="Times New Roman"/>
          <w:sz w:val="24"/>
          <w:szCs w:val="24"/>
          <w:lang w:eastAsia="ru-RU"/>
        </w:rPr>
      </w:pPr>
    </w:p>
    <w:p w:rsidR="00CD4D4E" w:rsidRPr="00CD4D4E" w:rsidRDefault="00CD4D4E" w:rsidP="00CD4D4E">
      <w:pPr>
        <w:widowControl w:val="0"/>
        <w:spacing w:after="0" w:line="240" w:lineRule="auto"/>
        <w:ind w:firstLine="851"/>
        <w:jc w:val="center"/>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Аннотация рабочей программы дисциплины</w:t>
      </w:r>
    </w:p>
    <w:p w:rsidR="00CD4D4E" w:rsidRPr="00CD4D4E" w:rsidRDefault="00CD4D4E" w:rsidP="00CD4D4E">
      <w:pPr>
        <w:widowControl w:val="0"/>
        <w:spacing w:after="0" w:line="240" w:lineRule="auto"/>
        <w:ind w:firstLine="851"/>
        <w:jc w:val="center"/>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«Наказание и проблемы его назначения»</w:t>
      </w:r>
    </w:p>
    <w:p w:rsidR="00CD4D4E" w:rsidRPr="00CD4D4E" w:rsidRDefault="00CD4D4E" w:rsidP="00CD4D4E">
      <w:pPr>
        <w:spacing w:after="0" w:line="240" w:lineRule="auto"/>
        <w:jc w:val="both"/>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 xml:space="preserve">Автор-составитель: Д.А. </w:t>
      </w:r>
      <w:proofErr w:type="spellStart"/>
      <w:r w:rsidRPr="00CD4D4E">
        <w:rPr>
          <w:rFonts w:ascii="Times New Roman" w:eastAsia="MS ??" w:hAnsi="Times New Roman" w:cs="Times New Roman"/>
          <w:b/>
          <w:sz w:val="24"/>
          <w:szCs w:val="24"/>
          <w:lang w:eastAsia="ru-RU"/>
        </w:rPr>
        <w:t>Дорогин</w:t>
      </w:r>
      <w:proofErr w:type="spellEnd"/>
    </w:p>
    <w:p w:rsidR="00CD4D4E" w:rsidRPr="00CD4D4E" w:rsidRDefault="00CD4D4E" w:rsidP="00CD4D4E">
      <w:pPr>
        <w:spacing w:after="0" w:line="240" w:lineRule="auto"/>
        <w:jc w:val="both"/>
        <w:rPr>
          <w:rFonts w:ascii="Times New Roman" w:eastAsia="MS ??"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95"/>
        <w:gridCol w:w="6976"/>
      </w:tblGrid>
      <w:tr w:rsidR="00CD4D4E" w:rsidRPr="00CD4D4E" w:rsidTr="00557690">
        <w:tc>
          <w:tcPr>
            <w:tcW w:w="2632" w:type="dxa"/>
          </w:tcPr>
          <w:p w:rsidR="00CD4D4E" w:rsidRPr="00CD4D4E" w:rsidRDefault="00CD4D4E" w:rsidP="00CD4D4E">
            <w:pPr>
              <w:spacing w:after="0" w:line="240" w:lineRule="auto"/>
              <w:rPr>
                <w:rFonts w:ascii="Times New Roman" w:eastAsia="MS ??" w:hAnsi="Times New Roman" w:cs="Times New Roman"/>
                <w:b/>
                <w:bCs/>
                <w:sz w:val="24"/>
                <w:szCs w:val="24"/>
                <w:lang w:eastAsia="ru-RU"/>
              </w:rPr>
            </w:pPr>
            <w:r w:rsidRPr="00CD4D4E">
              <w:rPr>
                <w:rFonts w:ascii="Times New Roman" w:eastAsia="MS ??" w:hAnsi="Times New Roman" w:cs="Times New Roman"/>
                <w:b/>
                <w:bCs/>
                <w:sz w:val="24"/>
                <w:szCs w:val="24"/>
                <w:lang w:eastAsia="ru-RU"/>
              </w:rPr>
              <w:t>Цель изучения дисциплины</w:t>
            </w:r>
          </w:p>
        </w:tc>
        <w:tc>
          <w:tcPr>
            <w:tcW w:w="7223" w:type="dxa"/>
          </w:tcPr>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lang w:eastAsia="ru-RU"/>
              </w:rPr>
            </w:pPr>
            <w:r w:rsidRPr="00CD4D4E">
              <w:rPr>
                <w:rFonts w:ascii="Times New Roman" w:eastAsia="MS ??" w:hAnsi="Times New Roman" w:cs="Times New Roman"/>
                <w:bCs/>
                <w:sz w:val="24"/>
                <w:szCs w:val="24"/>
                <w:lang w:eastAsia="ru-RU"/>
              </w:rPr>
              <w:t>Целями освоения дисциплины</w:t>
            </w:r>
            <w:r w:rsidRPr="00CD4D4E">
              <w:rPr>
                <w:rFonts w:ascii="Times New Roman" w:eastAsia="MS ??" w:hAnsi="Times New Roman" w:cs="Times New Roman"/>
                <w:sz w:val="24"/>
                <w:szCs w:val="24"/>
                <w:lang w:eastAsia="ru-RU"/>
              </w:rPr>
              <w:t xml:space="preserve"> являются:</w:t>
            </w:r>
          </w:p>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овладение глубокими и системными знаниями теории уголовного права об уголовном наказании;</w:t>
            </w:r>
          </w:p>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 формирование и углубление знаний, умений и навыков в </w:t>
            </w:r>
            <w:r w:rsidRPr="00CD4D4E">
              <w:rPr>
                <w:rFonts w:ascii="Times New Roman" w:eastAsia="MS ??" w:hAnsi="Times New Roman" w:cs="Times New Roman"/>
                <w:sz w:val="24"/>
                <w:szCs w:val="24"/>
                <w:lang w:eastAsia="ru-RU"/>
              </w:rPr>
              <w:lastRenderedPageBreak/>
              <w:t>сфере назначения наказания и освобождения от наказания;</w:t>
            </w:r>
          </w:p>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формирование высокого уровня правосознания в области уголовного права в части назначения уголовного наказания и освобождения от него;</w:t>
            </w:r>
          </w:p>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овладение юридической терминологией, относящейся к уголовному наказанию;</w:t>
            </w:r>
          </w:p>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подготовка к будущей профессиональной деятельности.</w:t>
            </w:r>
          </w:p>
        </w:tc>
      </w:tr>
      <w:tr w:rsidR="00CD4D4E" w:rsidRPr="00CD4D4E" w:rsidTr="00557690">
        <w:tc>
          <w:tcPr>
            <w:tcW w:w="2632" w:type="dxa"/>
          </w:tcPr>
          <w:p w:rsidR="00CD4D4E" w:rsidRPr="00CD4D4E" w:rsidRDefault="00CD4D4E" w:rsidP="00CD4D4E">
            <w:pPr>
              <w:spacing w:after="0" w:line="240" w:lineRule="auto"/>
              <w:rPr>
                <w:rFonts w:ascii="Times New Roman" w:eastAsia="MS ??" w:hAnsi="Times New Roman" w:cs="Times New Roman"/>
                <w:b/>
                <w:bCs/>
                <w:sz w:val="24"/>
                <w:szCs w:val="24"/>
                <w:lang w:eastAsia="ru-RU"/>
              </w:rPr>
            </w:pPr>
            <w:r w:rsidRPr="00CD4D4E">
              <w:rPr>
                <w:rFonts w:ascii="Times New Roman" w:eastAsia="MS ??" w:hAnsi="Times New Roman" w:cs="Times New Roman"/>
                <w:b/>
                <w:bCs/>
                <w:sz w:val="24"/>
                <w:szCs w:val="24"/>
                <w:lang w:eastAsia="ru-RU"/>
              </w:rPr>
              <w:lastRenderedPageBreak/>
              <w:t>Место дисциплины в структуре ОПОП</w:t>
            </w:r>
          </w:p>
        </w:tc>
        <w:tc>
          <w:tcPr>
            <w:tcW w:w="7223" w:type="dxa"/>
          </w:tcPr>
          <w:p w:rsidR="00CD4D4E" w:rsidRPr="00CD4D4E" w:rsidRDefault="00CD4D4E" w:rsidP="00CD4D4E">
            <w:pPr>
              <w:widowControl w:val="0"/>
              <w:spacing w:after="0" w:line="240" w:lineRule="auto"/>
              <w:ind w:firstLine="708"/>
              <w:jc w:val="both"/>
              <w:rPr>
                <w:rFonts w:ascii="Times New Roman" w:eastAsia="MS ??" w:hAnsi="Times New Roman" w:cs="Times New Roman"/>
                <w:bCs/>
                <w:sz w:val="24"/>
                <w:szCs w:val="24"/>
                <w:lang w:eastAsia="ru-RU"/>
              </w:rPr>
            </w:pPr>
            <w:r w:rsidRPr="00CD4D4E">
              <w:rPr>
                <w:rFonts w:ascii="Times New Roman" w:eastAsia="MS ??" w:hAnsi="Times New Roman" w:cs="Times New Roman"/>
                <w:bCs/>
                <w:sz w:val="24"/>
                <w:szCs w:val="24"/>
                <w:lang w:eastAsia="ru-RU"/>
              </w:rPr>
              <w:t>Дисциплина относится к вариативной части дисциплин основной образовательной программы по специальности 40.05.04 «Судебная и прокурорская деятельность».</w:t>
            </w:r>
          </w:p>
          <w:p w:rsidR="00CD4D4E" w:rsidRPr="00CD4D4E" w:rsidRDefault="00CD4D4E" w:rsidP="00CD4D4E">
            <w:pPr>
              <w:widowControl w:val="0"/>
              <w:spacing w:after="0" w:line="240" w:lineRule="auto"/>
              <w:ind w:firstLine="708"/>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Для освоения учебной дисциплины «Наказание и проблемы его назначения» необходимо обладать знаниями по теории права.</w:t>
            </w:r>
          </w:p>
          <w:p w:rsidR="00CD4D4E" w:rsidRPr="00CD4D4E" w:rsidRDefault="00CD4D4E" w:rsidP="00CD4D4E">
            <w:pPr>
              <w:widowControl w:val="0"/>
              <w:spacing w:after="0" w:line="240" w:lineRule="auto"/>
              <w:ind w:firstLine="708"/>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Базой дисциплины «Наказание и проблемы его назначения» являются такие дисциплины как уголовное право и уголовно-процессуальное право.</w:t>
            </w:r>
          </w:p>
          <w:p w:rsidR="00CD4D4E" w:rsidRPr="00CD4D4E" w:rsidRDefault="00CD4D4E" w:rsidP="00CD4D4E">
            <w:pPr>
              <w:widowControl w:val="0"/>
              <w:spacing w:after="0" w:line="240" w:lineRule="auto"/>
              <w:ind w:firstLine="708"/>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В свою очередь дисциплина «Наказание и проблемы его назначения» служит основой для освоения иных дисциплин уголовно-правового цикла.</w:t>
            </w:r>
          </w:p>
        </w:tc>
      </w:tr>
      <w:tr w:rsidR="00CD4D4E" w:rsidRPr="00CD4D4E" w:rsidTr="00557690">
        <w:tc>
          <w:tcPr>
            <w:tcW w:w="2632" w:type="dxa"/>
          </w:tcPr>
          <w:p w:rsidR="00CD4D4E" w:rsidRPr="00CD4D4E" w:rsidRDefault="00CD4D4E" w:rsidP="00CD4D4E">
            <w:pPr>
              <w:spacing w:after="0" w:line="240" w:lineRule="auto"/>
              <w:rPr>
                <w:rFonts w:ascii="Times New Roman" w:eastAsia="MS ??" w:hAnsi="Times New Roman" w:cs="Times New Roman"/>
                <w:b/>
                <w:bCs/>
                <w:sz w:val="24"/>
                <w:szCs w:val="24"/>
                <w:lang w:eastAsia="ru-RU"/>
              </w:rPr>
            </w:pPr>
            <w:r w:rsidRPr="00CD4D4E">
              <w:rPr>
                <w:rFonts w:ascii="Times New Roman" w:eastAsia="MS ??" w:hAnsi="Times New Roman" w:cs="Times New Roman"/>
                <w:b/>
                <w:bCs/>
                <w:sz w:val="24"/>
                <w:szCs w:val="24"/>
                <w:lang w:eastAsia="ru-RU"/>
              </w:rPr>
              <w:t>Компетенции, формируемые в результате освоения дисциплины (модуля)</w:t>
            </w:r>
          </w:p>
        </w:tc>
        <w:tc>
          <w:tcPr>
            <w:tcW w:w="7223" w:type="dxa"/>
          </w:tcPr>
          <w:p w:rsidR="00CD4D4E" w:rsidRPr="00CD4D4E" w:rsidRDefault="00CD4D4E" w:rsidP="00CD4D4E">
            <w:pPr>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ПК-3: способен осуществлять профессиональную деятельность на основе развитого правосознания, правового мышления и правовой культуры;</w:t>
            </w:r>
          </w:p>
          <w:p w:rsidR="00CD4D4E" w:rsidRPr="00CD4D4E" w:rsidRDefault="00CD4D4E" w:rsidP="00CD4D4E">
            <w:pPr>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ПК-5: способен применять нормативные правовые акты, реализовывать нормы материального и процессуального права в профессиональной деятельности;</w:t>
            </w:r>
          </w:p>
          <w:p w:rsidR="00CD4D4E" w:rsidRPr="00CD4D4E" w:rsidRDefault="00CD4D4E" w:rsidP="00CD4D4E">
            <w:pPr>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ПК-15: способен квалифицированно толковать нормативные правовые акты;</w:t>
            </w:r>
          </w:p>
          <w:p w:rsidR="00CD4D4E" w:rsidRPr="00CD4D4E" w:rsidRDefault="00CD4D4E" w:rsidP="00CD4D4E">
            <w:pPr>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ПК-28: способен анализировать правотворческую, правоприменительную, правоохранительную и правозащитную практику, научную информацию, отечественный и зарубежный опыт в области права;</w:t>
            </w:r>
          </w:p>
          <w:p w:rsidR="00CD4D4E" w:rsidRPr="00CD4D4E" w:rsidRDefault="00CD4D4E" w:rsidP="00CD4D4E">
            <w:pPr>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i/>
                <w:iCs/>
                <w:sz w:val="24"/>
                <w:szCs w:val="24"/>
                <w:lang w:eastAsia="ru-RU"/>
              </w:rPr>
              <w:t>профессионально-специализированные</w:t>
            </w:r>
            <w:r w:rsidRPr="00CD4D4E">
              <w:rPr>
                <w:rFonts w:ascii="Times New Roman" w:eastAsia="MS ??" w:hAnsi="Times New Roman" w:cs="Times New Roman"/>
                <w:sz w:val="24"/>
                <w:szCs w:val="24"/>
                <w:lang w:eastAsia="ru-RU"/>
              </w:rPr>
              <w:t>:</w:t>
            </w:r>
          </w:p>
          <w:p w:rsidR="00CD4D4E" w:rsidRPr="00CD4D4E" w:rsidRDefault="00CD4D4E" w:rsidP="00CD4D4E">
            <w:pPr>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ПСК-1.9: способен к анализу и применению судебной практики и судебной статистики.</w:t>
            </w:r>
          </w:p>
        </w:tc>
      </w:tr>
      <w:tr w:rsidR="00CD4D4E" w:rsidRPr="00CD4D4E" w:rsidTr="00557690">
        <w:tc>
          <w:tcPr>
            <w:tcW w:w="2632" w:type="dxa"/>
          </w:tcPr>
          <w:p w:rsidR="00CD4D4E" w:rsidRPr="00CD4D4E" w:rsidRDefault="00CD4D4E" w:rsidP="00CD4D4E">
            <w:pPr>
              <w:spacing w:after="0" w:line="240" w:lineRule="auto"/>
              <w:rPr>
                <w:rFonts w:ascii="Times New Roman" w:eastAsia="MS ??" w:hAnsi="Times New Roman" w:cs="Times New Roman"/>
                <w:b/>
                <w:bCs/>
                <w:sz w:val="24"/>
                <w:szCs w:val="24"/>
                <w:lang w:eastAsia="ru-RU"/>
              </w:rPr>
            </w:pPr>
            <w:r w:rsidRPr="00CD4D4E">
              <w:rPr>
                <w:rFonts w:ascii="Times New Roman" w:eastAsia="MS ??" w:hAnsi="Times New Roman" w:cs="Times New Roman"/>
                <w:b/>
                <w:bCs/>
                <w:sz w:val="24"/>
                <w:szCs w:val="24"/>
                <w:lang w:eastAsia="ru-RU"/>
              </w:rPr>
              <w:t>Содержание дисциплины (модуля)</w:t>
            </w:r>
          </w:p>
        </w:tc>
        <w:tc>
          <w:tcPr>
            <w:tcW w:w="7223" w:type="dxa"/>
          </w:tcPr>
          <w:p w:rsidR="00CD4D4E" w:rsidRPr="00CD4D4E" w:rsidRDefault="00CD4D4E" w:rsidP="00CD4D4E">
            <w:pPr>
              <w:tabs>
                <w:tab w:val="left" w:pos="4678"/>
              </w:tabs>
              <w:autoSpaceDE w:val="0"/>
              <w:autoSpaceDN w:val="0"/>
              <w:spacing w:after="0" w:line="240" w:lineRule="auto"/>
              <w:ind w:right="-461"/>
              <w:jc w:val="both"/>
              <w:rPr>
                <w:rFonts w:ascii="Times New Roman" w:eastAsia="MS ??" w:hAnsi="Times New Roman" w:cs="Times New Roman"/>
                <w:bCs/>
                <w:sz w:val="24"/>
                <w:szCs w:val="24"/>
                <w:lang w:eastAsia="ru-RU"/>
              </w:rPr>
            </w:pPr>
            <w:r w:rsidRPr="00CD4D4E">
              <w:rPr>
                <w:rFonts w:ascii="Times New Roman" w:eastAsia="MS ??" w:hAnsi="Times New Roman" w:cs="Times New Roman"/>
                <w:bCs/>
                <w:sz w:val="24"/>
                <w:szCs w:val="24"/>
                <w:lang w:eastAsia="ru-RU"/>
              </w:rPr>
              <w:t>Тема 1. Понятие и цели наказания. Виды наказаний.</w:t>
            </w:r>
          </w:p>
          <w:p w:rsidR="00CD4D4E" w:rsidRPr="00CD4D4E" w:rsidRDefault="00CD4D4E" w:rsidP="00CD4D4E">
            <w:pPr>
              <w:tabs>
                <w:tab w:val="left" w:pos="4678"/>
              </w:tabs>
              <w:autoSpaceDE w:val="0"/>
              <w:autoSpaceDN w:val="0"/>
              <w:spacing w:after="0" w:line="240" w:lineRule="auto"/>
              <w:ind w:right="-461"/>
              <w:jc w:val="both"/>
              <w:rPr>
                <w:rFonts w:ascii="Times New Roman" w:eastAsia="MS ??" w:hAnsi="Times New Roman" w:cs="Times New Roman"/>
                <w:bCs/>
                <w:sz w:val="24"/>
                <w:szCs w:val="24"/>
                <w:lang w:eastAsia="ru-RU"/>
              </w:rPr>
            </w:pPr>
            <w:r w:rsidRPr="00CD4D4E">
              <w:rPr>
                <w:rFonts w:ascii="Times New Roman" w:eastAsia="MS ??" w:hAnsi="Times New Roman" w:cs="Times New Roman"/>
                <w:bCs/>
                <w:sz w:val="24"/>
                <w:szCs w:val="24"/>
                <w:lang w:eastAsia="ru-RU"/>
              </w:rPr>
              <w:t xml:space="preserve">Тема 2. Общие начала назначения наказания. </w:t>
            </w:r>
          </w:p>
          <w:p w:rsidR="00CD4D4E" w:rsidRPr="00CD4D4E" w:rsidRDefault="00CD4D4E" w:rsidP="00CD4D4E">
            <w:pPr>
              <w:tabs>
                <w:tab w:val="left" w:pos="4678"/>
              </w:tabs>
              <w:autoSpaceDE w:val="0"/>
              <w:autoSpaceDN w:val="0"/>
              <w:spacing w:after="0" w:line="240" w:lineRule="auto"/>
              <w:ind w:right="-461"/>
              <w:jc w:val="both"/>
              <w:rPr>
                <w:rFonts w:ascii="Times New Roman" w:eastAsia="MS ??" w:hAnsi="Times New Roman" w:cs="Times New Roman"/>
                <w:bCs/>
                <w:sz w:val="24"/>
                <w:szCs w:val="24"/>
                <w:lang w:eastAsia="ru-RU"/>
              </w:rPr>
            </w:pPr>
            <w:r w:rsidRPr="00CD4D4E">
              <w:rPr>
                <w:rFonts w:ascii="Times New Roman" w:eastAsia="MS ??" w:hAnsi="Times New Roman" w:cs="Times New Roman"/>
                <w:bCs/>
                <w:sz w:val="24"/>
                <w:szCs w:val="24"/>
                <w:lang w:eastAsia="ru-RU"/>
              </w:rPr>
              <w:t>Тема 3. Специальные правила назначения наказаний.</w:t>
            </w:r>
          </w:p>
          <w:p w:rsidR="00CD4D4E" w:rsidRPr="00CD4D4E" w:rsidRDefault="00CD4D4E" w:rsidP="00CD4D4E">
            <w:pPr>
              <w:tabs>
                <w:tab w:val="left" w:pos="4678"/>
              </w:tabs>
              <w:autoSpaceDE w:val="0"/>
              <w:autoSpaceDN w:val="0"/>
              <w:spacing w:after="0" w:line="240" w:lineRule="auto"/>
              <w:ind w:right="-461"/>
              <w:jc w:val="both"/>
              <w:rPr>
                <w:rFonts w:ascii="Times New Roman" w:eastAsia="MS ??" w:hAnsi="Times New Roman" w:cs="Times New Roman"/>
                <w:bCs/>
                <w:sz w:val="24"/>
                <w:szCs w:val="24"/>
                <w:lang w:eastAsia="ru-RU"/>
              </w:rPr>
            </w:pPr>
            <w:r w:rsidRPr="00CD4D4E">
              <w:rPr>
                <w:rFonts w:ascii="Times New Roman" w:eastAsia="MS ??" w:hAnsi="Times New Roman" w:cs="Times New Roman"/>
                <w:bCs/>
                <w:sz w:val="24"/>
                <w:szCs w:val="24"/>
                <w:lang w:eastAsia="ru-RU"/>
              </w:rPr>
              <w:t>Тема 4. Освобождение от уголовной ответственности и наказания: общая характеристика.</w:t>
            </w:r>
          </w:p>
          <w:p w:rsidR="00CD4D4E" w:rsidRPr="00CD4D4E" w:rsidRDefault="00CD4D4E" w:rsidP="00CD4D4E">
            <w:pPr>
              <w:tabs>
                <w:tab w:val="left" w:pos="4678"/>
              </w:tabs>
              <w:autoSpaceDE w:val="0"/>
              <w:autoSpaceDN w:val="0"/>
              <w:spacing w:after="0" w:line="240" w:lineRule="auto"/>
              <w:ind w:right="-461"/>
              <w:jc w:val="both"/>
              <w:rPr>
                <w:rFonts w:ascii="Times New Roman" w:eastAsia="MS ??" w:hAnsi="Times New Roman" w:cs="Times New Roman"/>
                <w:bCs/>
                <w:sz w:val="24"/>
                <w:szCs w:val="24"/>
                <w:lang w:eastAsia="ru-RU"/>
              </w:rPr>
            </w:pPr>
            <w:r w:rsidRPr="00CD4D4E">
              <w:rPr>
                <w:rFonts w:ascii="Times New Roman" w:eastAsia="MS ??" w:hAnsi="Times New Roman" w:cs="Times New Roman"/>
                <w:bCs/>
                <w:sz w:val="24"/>
                <w:szCs w:val="24"/>
                <w:lang w:eastAsia="ru-RU"/>
              </w:rPr>
              <w:t>Тема 5. Освобождение от наказания и его виды.</w:t>
            </w:r>
          </w:p>
          <w:p w:rsidR="00CD4D4E" w:rsidRPr="00CD4D4E" w:rsidRDefault="00CD4D4E" w:rsidP="00CD4D4E">
            <w:pPr>
              <w:tabs>
                <w:tab w:val="left" w:pos="4678"/>
              </w:tabs>
              <w:autoSpaceDE w:val="0"/>
              <w:autoSpaceDN w:val="0"/>
              <w:spacing w:after="0" w:line="240" w:lineRule="auto"/>
              <w:ind w:right="-461"/>
              <w:jc w:val="both"/>
              <w:rPr>
                <w:rFonts w:ascii="Times New Roman" w:eastAsia="MS ??" w:hAnsi="Times New Roman" w:cs="Times New Roman"/>
                <w:bCs/>
                <w:sz w:val="24"/>
                <w:szCs w:val="24"/>
                <w:lang w:eastAsia="ru-RU"/>
              </w:rPr>
            </w:pPr>
            <w:r w:rsidRPr="00CD4D4E">
              <w:rPr>
                <w:rFonts w:ascii="Times New Roman" w:eastAsia="MS ??" w:hAnsi="Times New Roman" w:cs="Times New Roman"/>
                <w:bCs/>
                <w:sz w:val="24"/>
                <w:szCs w:val="24"/>
                <w:lang w:eastAsia="ru-RU"/>
              </w:rPr>
              <w:t>Тема 6. Амнистия. Помилование. Судимость.</w:t>
            </w:r>
          </w:p>
          <w:p w:rsidR="00CD4D4E" w:rsidRPr="00CD4D4E" w:rsidRDefault="00CD4D4E" w:rsidP="00CD4D4E">
            <w:pPr>
              <w:tabs>
                <w:tab w:val="left" w:pos="4678"/>
              </w:tabs>
              <w:autoSpaceDE w:val="0"/>
              <w:autoSpaceDN w:val="0"/>
              <w:spacing w:after="0" w:line="240" w:lineRule="auto"/>
              <w:ind w:right="-461"/>
              <w:jc w:val="both"/>
              <w:rPr>
                <w:rFonts w:ascii="Times New Roman" w:eastAsia="MS ??" w:hAnsi="Times New Roman" w:cs="Times New Roman"/>
                <w:b/>
                <w:bCs/>
                <w:sz w:val="24"/>
                <w:szCs w:val="24"/>
                <w:lang w:eastAsia="ru-RU"/>
              </w:rPr>
            </w:pPr>
            <w:r w:rsidRPr="00CD4D4E">
              <w:rPr>
                <w:rFonts w:ascii="Times New Roman" w:eastAsia="MS ??" w:hAnsi="Times New Roman" w:cs="Times New Roman"/>
                <w:bCs/>
                <w:sz w:val="24"/>
                <w:szCs w:val="24"/>
                <w:lang w:eastAsia="ru-RU"/>
              </w:rPr>
              <w:t>Тема 7. Особенности назначения наказания несовершеннолетним и их освобождения от наказания.</w:t>
            </w:r>
          </w:p>
        </w:tc>
      </w:tr>
      <w:tr w:rsidR="00CD4D4E" w:rsidRPr="00CD4D4E" w:rsidTr="00557690">
        <w:tc>
          <w:tcPr>
            <w:tcW w:w="2632" w:type="dxa"/>
          </w:tcPr>
          <w:p w:rsidR="00CD4D4E" w:rsidRPr="00CD4D4E" w:rsidRDefault="00CD4D4E" w:rsidP="00CD4D4E">
            <w:pPr>
              <w:spacing w:after="0" w:line="240" w:lineRule="auto"/>
              <w:rPr>
                <w:rFonts w:ascii="Times New Roman" w:eastAsia="MS ??" w:hAnsi="Times New Roman" w:cs="Times New Roman"/>
                <w:b/>
                <w:bCs/>
                <w:sz w:val="24"/>
                <w:szCs w:val="24"/>
                <w:lang w:eastAsia="ru-RU"/>
              </w:rPr>
            </w:pPr>
            <w:r w:rsidRPr="00CD4D4E">
              <w:rPr>
                <w:rFonts w:ascii="Times New Roman" w:eastAsia="MS ??" w:hAnsi="Times New Roman" w:cs="Times New Roman"/>
                <w:b/>
                <w:bCs/>
                <w:sz w:val="24"/>
                <w:szCs w:val="24"/>
                <w:lang w:eastAsia="ru-RU"/>
              </w:rPr>
              <w:t>Общая трудоёмкость дисциплины (модуля)</w:t>
            </w:r>
          </w:p>
        </w:tc>
        <w:tc>
          <w:tcPr>
            <w:tcW w:w="7223" w:type="dxa"/>
          </w:tcPr>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Общая трудоемкость дисциплины составляет 2 зачетных единицы, или 72 часа.</w:t>
            </w:r>
          </w:p>
          <w:p w:rsidR="00CD4D4E" w:rsidRPr="00CD4D4E" w:rsidRDefault="00CD4D4E" w:rsidP="00CD4D4E">
            <w:pPr>
              <w:widowControl w:val="0"/>
              <w:spacing w:after="0" w:line="240" w:lineRule="auto"/>
              <w:ind w:firstLine="400"/>
              <w:jc w:val="both"/>
              <w:rPr>
                <w:rFonts w:ascii="Times New Roman" w:eastAsia="MS ??" w:hAnsi="Times New Roman" w:cs="Times New Roman"/>
                <w:i/>
                <w:iCs/>
                <w:sz w:val="24"/>
                <w:szCs w:val="24"/>
                <w:lang w:eastAsia="ru-RU"/>
              </w:rPr>
            </w:pPr>
          </w:p>
        </w:tc>
      </w:tr>
      <w:tr w:rsidR="00CD4D4E" w:rsidRPr="00CD4D4E" w:rsidTr="00557690">
        <w:tc>
          <w:tcPr>
            <w:tcW w:w="2632" w:type="dxa"/>
          </w:tcPr>
          <w:p w:rsidR="00CD4D4E" w:rsidRPr="00CD4D4E" w:rsidRDefault="00CD4D4E" w:rsidP="00CD4D4E">
            <w:pPr>
              <w:spacing w:after="0" w:line="240" w:lineRule="auto"/>
              <w:rPr>
                <w:rFonts w:ascii="Times New Roman" w:eastAsia="MS ??" w:hAnsi="Times New Roman" w:cs="Times New Roman"/>
                <w:b/>
                <w:bCs/>
                <w:sz w:val="24"/>
                <w:szCs w:val="24"/>
                <w:lang w:eastAsia="ru-RU"/>
              </w:rPr>
            </w:pPr>
            <w:r w:rsidRPr="00CD4D4E">
              <w:rPr>
                <w:rFonts w:ascii="Times New Roman" w:eastAsia="MS ??" w:hAnsi="Times New Roman" w:cs="Times New Roman"/>
                <w:b/>
                <w:bCs/>
                <w:sz w:val="24"/>
                <w:szCs w:val="24"/>
                <w:lang w:eastAsia="ru-RU"/>
              </w:rPr>
              <w:t>Форма промежуточной аттестации</w:t>
            </w:r>
          </w:p>
        </w:tc>
        <w:tc>
          <w:tcPr>
            <w:tcW w:w="7223" w:type="dxa"/>
          </w:tcPr>
          <w:p w:rsidR="00CD4D4E" w:rsidRPr="00CD4D4E" w:rsidRDefault="00CD4D4E" w:rsidP="00CD4D4E">
            <w:pPr>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Дифференцированный зачет</w:t>
            </w:r>
          </w:p>
        </w:tc>
      </w:tr>
    </w:tbl>
    <w:p w:rsidR="00CD4D4E" w:rsidRPr="00CD4D4E" w:rsidRDefault="00CD4D4E" w:rsidP="00CD4D4E">
      <w:pPr>
        <w:spacing w:after="0" w:line="240" w:lineRule="auto"/>
        <w:jc w:val="both"/>
        <w:rPr>
          <w:rFonts w:ascii="Times New Roman" w:eastAsia="MS ??" w:hAnsi="Times New Roman" w:cs="Times New Roman"/>
          <w:sz w:val="24"/>
          <w:szCs w:val="24"/>
          <w:lang w:eastAsia="ru-RU"/>
        </w:rPr>
      </w:pPr>
    </w:p>
    <w:p w:rsidR="00CD4D4E" w:rsidRPr="00CD4D4E" w:rsidRDefault="00CD4D4E" w:rsidP="00CD4D4E">
      <w:pPr>
        <w:widowControl w:val="0"/>
        <w:spacing w:after="0" w:line="240" w:lineRule="auto"/>
        <w:ind w:firstLine="400"/>
        <w:jc w:val="center"/>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 xml:space="preserve">Аннотация рабочей программы дисциплины </w:t>
      </w:r>
    </w:p>
    <w:p w:rsidR="00CD4D4E" w:rsidRPr="00CD4D4E" w:rsidRDefault="00CD4D4E" w:rsidP="00CD4D4E">
      <w:pPr>
        <w:widowControl w:val="0"/>
        <w:spacing w:after="0" w:line="240" w:lineRule="auto"/>
        <w:ind w:firstLine="400"/>
        <w:jc w:val="center"/>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w:t>
      </w:r>
      <w:r w:rsidRPr="00CD4D4E">
        <w:rPr>
          <w:rFonts w:ascii="Times New Roman" w:eastAsia="MS ??" w:hAnsi="Times New Roman" w:cs="Times New Roman"/>
          <w:b/>
          <w:bCs/>
          <w:sz w:val="24"/>
          <w:szCs w:val="24"/>
          <w:shd w:val="clear" w:color="auto" w:fill="FFFFFF"/>
          <w:lang w:eastAsia="ru-RU"/>
        </w:rPr>
        <w:t xml:space="preserve">Освобождение от уголовной ответственности и наказания: уголовно-правовые и </w:t>
      </w:r>
      <w:r w:rsidRPr="00CD4D4E">
        <w:rPr>
          <w:rFonts w:ascii="Times New Roman" w:eastAsia="MS ??" w:hAnsi="Times New Roman" w:cs="Times New Roman"/>
          <w:b/>
          <w:bCs/>
          <w:sz w:val="24"/>
          <w:szCs w:val="24"/>
          <w:shd w:val="clear" w:color="auto" w:fill="FFFFFF"/>
          <w:lang w:eastAsia="ru-RU"/>
        </w:rPr>
        <w:lastRenderedPageBreak/>
        <w:t>уголовно-исполнительные аспекты</w:t>
      </w:r>
      <w:r w:rsidRPr="00CD4D4E">
        <w:rPr>
          <w:rFonts w:ascii="Times New Roman" w:eastAsia="MS ??" w:hAnsi="Times New Roman" w:cs="Times New Roman"/>
          <w:b/>
          <w:sz w:val="24"/>
          <w:szCs w:val="24"/>
          <w:lang w:eastAsia="ru-RU"/>
        </w:rPr>
        <w:t>»</w:t>
      </w:r>
    </w:p>
    <w:p w:rsidR="00CD4D4E" w:rsidRPr="00CD4D4E" w:rsidRDefault="00CD4D4E" w:rsidP="00CD4D4E">
      <w:pPr>
        <w:spacing w:after="0" w:line="240" w:lineRule="auto"/>
        <w:jc w:val="both"/>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 xml:space="preserve">Автор-составитель: </w:t>
      </w:r>
      <w:proofErr w:type="spellStart"/>
      <w:r w:rsidRPr="00CD4D4E">
        <w:rPr>
          <w:rFonts w:ascii="Times New Roman" w:eastAsia="MS ??" w:hAnsi="Times New Roman" w:cs="Times New Roman"/>
          <w:b/>
          <w:sz w:val="24"/>
          <w:szCs w:val="24"/>
          <w:lang w:eastAsia="ru-RU"/>
        </w:rPr>
        <w:t>д.ю.н</w:t>
      </w:r>
      <w:proofErr w:type="spellEnd"/>
      <w:r w:rsidRPr="00CD4D4E">
        <w:rPr>
          <w:rFonts w:ascii="Times New Roman" w:eastAsia="MS ??" w:hAnsi="Times New Roman" w:cs="Times New Roman"/>
          <w:b/>
          <w:sz w:val="24"/>
          <w:szCs w:val="24"/>
          <w:lang w:eastAsia="ru-RU"/>
        </w:rPr>
        <w:t xml:space="preserve">., доцент С.Л. Бабаян </w:t>
      </w:r>
    </w:p>
    <w:p w:rsidR="00CD4D4E" w:rsidRPr="00CD4D4E" w:rsidRDefault="00CD4D4E" w:rsidP="00CD4D4E">
      <w:pPr>
        <w:spacing w:after="0" w:line="240" w:lineRule="auto"/>
        <w:jc w:val="both"/>
        <w:rPr>
          <w:rFonts w:ascii="Times New Roman" w:eastAsia="MS ??"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95"/>
        <w:gridCol w:w="6976"/>
      </w:tblGrid>
      <w:tr w:rsidR="00CD4D4E" w:rsidRPr="00CD4D4E" w:rsidTr="00557690">
        <w:trPr>
          <w:trHeight w:val="841"/>
        </w:trPr>
        <w:tc>
          <w:tcPr>
            <w:tcW w:w="2632" w:type="dxa"/>
          </w:tcPr>
          <w:p w:rsidR="00CD4D4E" w:rsidRPr="00CD4D4E" w:rsidRDefault="00CD4D4E" w:rsidP="00CD4D4E">
            <w:pPr>
              <w:spacing w:after="0" w:line="240" w:lineRule="auto"/>
              <w:rPr>
                <w:rFonts w:ascii="Times New Roman" w:eastAsia="MS ??" w:hAnsi="Times New Roman" w:cs="Times New Roman"/>
                <w:b/>
                <w:bCs/>
                <w:sz w:val="24"/>
                <w:szCs w:val="24"/>
                <w:lang w:eastAsia="ru-RU"/>
              </w:rPr>
            </w:pPr>
            <w:r w:rsidRPr="00CD4D4E">
              <w:rPr>
                <w:rFonts w:ascii="Times New Roman" w:eastAsia="MS ??" w:hAnsi="Times New Roman" w:cs="Times New Roman"/>
                <w:b/>
                <w:bCs/>
                <w:sz w:val="24"/>
                <w:szCs w:val="24"/>
                <w:lang w:eastAsia="ru-RU"/>
              </w:rPr>
              <w:t>Цель изучения дисциплины</w:t>
            </w:r>
          </w:p>
        </w:tc>
        <w:tc>
          <w:tcPr>
            <w:tcW w:w="7223" w:type="dxa"/>
          </w:tcPr>
          <w:p w:rsidR="00CD4D4E" w:rsidRPr="00CD4D4E" w:rsidRDefault="00CD4D4E" w:rsidP="00CD4D4E">
            <w:pPr>
              <w:widowControl w:val="0"/>
              <w:overflowPunct w:val="0"/>
              <w:autoSpaceDE w:val="0"/>
              <w:autoSpaceDN w:val="0"/>
              <w:adjustRightInd w:val="0"/>
              <w:spacing w:after="0" w:line="240" w:lineRule="auto"/>
              <w:ind w:firstLine="851"/>
              <w:jc w:val="both"/>
              <w:textAlignment w:val="baseline"/>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Целями  освоения дисциплины (модуля) являются:</w:t>
            </w:r>
          </w:p>
          <w:p w:rsidR="00CD4D4E" w:rsidRPr="00CD4D4E" w:rsidRDefault="00CD4D4E" w:rsidP="00CD4D4E">
            <w:pPr>
              <w:widowControl w:val="0"/>
              <w:overflowPunct w:val="0"/>
              <w:autoSpaceDE w:val="0"/>
              <w:autoSpaceDN w:val="0"/>
              <w:adjustRightInd w:val="0"/>
              <w:spacing w:after="0" w:line="240" w:lineRule="auto"/>
              <w:ind w:firstLine="851"/>
              <w:jc w:val="both"/>
              <w:textAlignment w:val="baseline"/>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овладение глубокими и системными знаниями теории о</w:t>
            </w:r>
            <w:r w:rsidRPr="00CD4D4E">
              <w:rPr>
                <w:rFonts w:ascii="Times New Roman" w:eastAsia="MS ??" w:hAnsi="Times New Roman" w:cs="Times New Roman"/>
                <w:bCs/>
                <w:sz w:val="24"/>
                <w:szCs w:val="24"/>
                <w:shd w:val="clear" w:color="auto" w:fill="FFFFFF"/>
                <w:lang w:eastAsia="ru-RU"/>
              </w:rPr>
              <w:t xml:space="preserve">свобождения от уголовной ответственности и наказания </w:t>
            </w:r>
            <w:r w:rsidRPr="00CD4D4E">
              <w:rPr>
                <w:rFonts w:ascii="Times New Roman" w:eastAsia="MS ??" w:hAnsi="Times New Roman" w:cs="Times New Roman"/>
                <w:sz w:val="24"/>
                <w:szCs w:val="24"/>
                <w:lang w:eastAsia="ru-RU"/>
              </w:rPr>
              <w:t>и раскрытие на этой основе содержания как уголовно</w:t>
            </w:r>
            <w:r w:rsidRPr="00CD4D4E">
              <w:rPr>
                <w:rFonts w:ascii="Times New Roman" w:eastAsia="MS ??" w:hAnsi="Times New Roman" w:cs="Times New Roman"/>
                <w:bCs/>
                <w:sz w:val="24"/>
                <w:szCs w:val="24"/>
                <w:lang w:eastAsia="ru-RU"/>
              </w:rPr>
              <w:t xml:space="preserve">-правовых, так и </w:t>
            </w:r>
            <w:r w:rsidRPr="00CD4D4E">
              <w:rPr>
                <w:rFonts w:ascii="Times New Roman" w:eastAsia="MS ??" w:hAnsi="Times New Roman" w:cs="Times New Roman"/>
                <w:sz w:val="24"/>
                <w:szCs w:val="24"/>
                <w:lang w:eastAsia="ru-RU"/>
              </w:rPr>
              <w:t>уголовно-исполнительных аспектов различных видов о</w:t>
            </w:r>
            <w:r w:rsidRPr="00CD4D4E">
              <w:rPr>
                <w:rFonts w:ascii="Times New Roman" w:eastAsia="MS ??" w:hAnsi="Times New Roman" w:cs="Times New Roman"/>
                <w:bCs/>
                <w:sz w:val="24"/>
                <w:szCs w:val="24"/>
                <w:shd w:val="clear" w:color="auto" w:fill="FFFFFF"/>
                <w:lang w:eastAsia="ru-RU"/>
              </w:rPr>
              <w:t>свобождения от уголовной ответственности и наказания</w:t>
            </w:r>
            <w:r w:rsidRPr="00CD4D4E">
              <w:rPr>
                <w:rFonts w:ascii="Times New Roman" w:eastAsia="MS ??" w:hAnsi="Times New Roman" w:cs="Times New Roman"/>
                <w:sz w:val="24"/>
                <w:szCs w:val="24"/>
                <w:lang w:eastAsia="ru-RU"/>
              </w:rPr>
              <w:t>;</w:t>
            </w:r>
          </w:p>
          <w:p w:rsidR="00CD4D4E" w:rsidRPr="00CD4D4E" w:rsidRDefault="00CD4D4E" w:rsidP="00CD4D4E">
            <w:pPr>
              <w:widowControl w:val="0"/>
              <w:spacing w:after="0" w:line="240" w:lineRule="auto"/>
              <w:ind w:firstLine="709"/>
              <w:jc w:val="both"/>
              <w:rPr>
                <w:rFonts w:ascii="Times New Roman" w:eastAsia="MS ??" w:hAnsi="Times New Roman" w:cs="Times New Roman"/>
                <w:b/>
                <w:bCs/>
                <w:sz w:val="24"/>
                <w:szCs w:val="24"/>
                <w:lang w:eastAsia="ru-RU"/>
              </w:rPr>
            </w:pPr>
            <w:r w:rsidRPr="00CD4D4E">
              <w:rPr>
                <w:rFonts w:ascii="Times New Roman" w:eastAsia="MS ??" w:hAnsi="Times New Roman" w:cs="Times New Roman"/>
                <w:sz w:val="24"/>
                <w:szCs w:val="24"/>
                <w:lang w:eastAsia="ru-RU"/>
              </w:rPr>
              <w:t>- формирование активной гражданской позиции, развитие творческого потенциала, повышение качества будущей профессиональной деятельности;</w:t>
            </w:r>
          </w:p>
          <w:p w:rsidR="00CD4D4E" w:rsidRPr="00CD4D4E" w:rsidRDefault="00CD4D4E" w:rsidP="00CD4D4E">
            <w:pPr>
              <w:widowControl w:val="0"/>
              <w:spacing w:after="0" w:line="240" w:lineRule="auto"/>
              <w:ind w:firstLine="709"/>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воспитание студентов в духе уважения прав и законных интересов человека и гражданина, интересов общества и государства, неуклонного соблюдения законности, обеспечения правопорядка;</w:t>
            </w:r>
          </w:p>
          <w:p w:rsidR="00CD4D4E" w:rsidRPr="00CD4D4E" w:rsidRDefault="00CD4D4E" w:rsidP="00CD4D4E">
            <w:pPr>
              <w:widowControl w:val="0"/>
              <w:spacing w:after="0" w:line="240" w:lineRule="auto"/>
              <w:ind w:firstLine="709"/>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создание базы для осуществления возможности по разработке и реализации правовых норм;</w:t>
            </w:r>
          </w:p>
          <w:p w:rsidR="00CD4D4E" w:rsidRPr="00CD4D4E" w:rsidRDefault="00CD4D4E" w:rsidP="00CD4D4E">
            <w:pPr>
              <w:widowControl w:val="0"/>
              <w:spacing w:after="0" w:line="240" w:lineRule="auto"/>
              <w:ind w:firstLine="709"/>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 совершенствование базы теоретической подготовки студентов и практики обращения с нормативными правовыми актами; </w:t>
            </w:r>
          </w:p>
          <w:p w:rsidR="00CD4D4E" w:rsidRPr="00CD4D4E" w:rsidRDefault="00CD4D4E" w:rsidP="00CD4D4E">
            <w:pPr>
              <w:widowControl w:val="0"/>
              <w:spacing w:after="0" w:line="240" w:lineRule="auto"/>
              <w:ind w:firstLine="709"/>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 формирование правового мышления, выработка умения понимать законы и другие нормативные правовые акты, выражающие уголовную и  уголовно-исполнительную политику нашего государства; </w:t>
            </w:r>
          </w:p>
          <w:p w:rsidR="00CD4D4E" w:rsidRPr="00CD4D4E" w:rsidRDefault="00CD4D4E" w:rsidP="00CD4D4E">
            <w:pPr>
              <w:widowControl w:val="0"/>
              <w:overflowPunct w:val="0"/>
              <w:autoSpaceDE w:val="0"/>
              <w:autoSpaceDN w:val="0"/>
              <w:adjustRightInd w:val="0"/>
              <w:spacing w:after="0" w:line="240" w:lineRule="auto"/>
              <w:ind w:firstLine="709"/>
              <w:jc w:val="both"/>
              <w:textAlignment w:val="baseline"/>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овладение глубокими и системными знаниями теории о</w:t>
            </w:r>
            <w:r w:rsidRPr="00CD4D4E">
              <w:rPr>
                <w:rFonts w:ascii="Times New Roman" w:eastAsia="MS ??" w:hAnsi="Times New Roman" w:cs="Times New Roman"/>
                <w:bCs/>
                <w:sz w:val="24"/>
                <w:szCs w:val="24"/>
                <w:shd w:val="clear" w:color="auto" w:fill="FFFFFF"/>
                <w:lang w:eastAsia="ru-RU"/>
              </w:rPr>
              <w:t>свобождения от уголовной ответственности и наказания, а также</w:t>
            </w:r>
            <w:r w:rsidRPr="00CD4D4E">
              <w:rPr>
                <w:rFonts w:ascii="Times New Roman" w:eastAsia="MS ??" w:hAnsi="Times New Roman" w:cs="Times New Roman"/>
                <w:sz w:val="24"/>
                <w:szCs w:val="24"/>
                <w:lang w:eastAsia="ru-RU"/>
              </w:rPr>
              <w:t xml:space="preserve"> уголовно</w:t>
            </w:r>
            <w:r w:rsidRPr="00CD4D4E">
              <w:rPr>
                <w:rFonts w:ascii="Times New Roman" w:eastAsia="MS ??" w:hAnsi="Times New Roman" w:cs="Times New Roman"/>
                <w:bCs/>
                <w:sz w:val="24"/>
                <w:szCs w:val="24"/>
                <w:lang w:eastAsia="ru-RU"/>
              </w:rPr>
              <w:t xml:space="preserve">-правовых и </w:t>
            </w:r>
            <w:r w:rsidRPr="00CD4D4E">
              <w:rPr>
                <w:rFonts w:ascii="Times New Roman" w:eastAsia="MS ??" w:hAnsi="Times New Roman" w:cs="Times New Roman"/>
                <w:sz w:val="24"/>
                <w:szCs w:val="24"/>
                <w:lang w:eastAsia="ru-RU"/>
              </w:rPr>
              <w:t>уголовно-исполнительных аспектов различных видов о</w:t>
            </w:r>
            <w:r w:rsidRPr="00CD4D4E">
              <w:rPr>
                <w:rFonts w:ascii="Times New Roman" w:eastAsia="MS ??" w:hAnsi="Times New Roman" w:cs="Times New Roman"/>
                <w:bCs/>
                <w:sz w:val="24"/>
                <w:szCs w:val="24"/>
                <w:shd w:val="clear" w:color="auto" w:fill="FFFFFF"/>
                <w:lang w:eastAsia="ru-RU"/>
              </w:rPr>
              <w:t>свобождения от уголовной ответственности и наказания</w:t>
            </w:r>
            <w:r w:rsidRPr="00CD4D4E">
              <w:rPr>
                <w:rFonts w:ascii="Times New Roman" w:eastAsia="MS ??" w:hAnsi="Times New Roman" w:cs="Times New Roman"/>
                <w:sz w:val="24"/>
                <w:szCs w:val="24"/>
                <w:lang w:eastAsia="ru-RU"/>
              </w:rPr>
              <w:t>;</w:t>
            </w:r>
          </w:p>
          <w:p w:rsidR="00CD4D4E" w:rsidRPr="00CD4D4E" w:rsidRDefault="00CD4D4E" w:rsidP="00CD4D4E">
            <w:pPr>
              <w:widowControl w:val="0"/>
              <w:spacing w:after="0" w:line="240" w:lineRule="auto"/>
              <w:ind w:firstLine="709"/>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формирование представлений о сущности о</w:t>
            </w:r>
            <w:r w:rsidRPr="00CD4D4E">
              <w:rPr>
                <w:rFonts w:ascii="Times New Roman" w:eastAsia="MS ??" w:hAnsi="Times New Roman" w:cs="Times New Roman"/>
                <w:bCs/>
                <w:sz w:val="24"/>
                <w:szCs w:val="24"/>
                <w:shd w:val="clear" w:color="auto" w:fill="FFFFFF"/>
                <w:lang w:eastAsia="ru-RU"/>
              </w:rPr>
              <w:t>свобождения от уголовной ответственности и наказания</w:t>
            </w:r>
            <w:r w:rsidRPr="00CD4D4E">
              <w:rPr>
                <w:rFonts w:ascii="Times New Roman" w:eastAsia="MS ??" w:hAnsi="Times New Roman" w:cs="Times New Roman"/>
                <w:sz w:val="24"/>
                <w:szCs w:val="24"/>
                <w:lang w:eastAsia="ru-RU"/>
              </w:rPr>
              <w:t>;</w:t>
            </w:r>
          </w:p>
          <w:p w:rsidR="00CD4D4E" w:rsidRPr="00CD4D4E" w:rsidRDefault="00CD4D4E" w:rsidP="00CD4D4E">
            <w:pPr>
              <w:widowControl w:val="0"/>
              <w:spacing w:after="0" w:line="240" w:lineRule="auto"/>
              <w:ind w:firstLine="709"/>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получение знаний о методологических основах и юридических основаниях о</w:t>
            </w:r>
            <w:r w:rsidRPr="00CD4D4E">
              <w:rPr>
                <w:rFonts w:ascii="Times New Roman" w:eastAsia="MS ??" w:hAnsi="Times New Roman" w:cs="Times New Roman"/>
                <w:bCs/>
                <w:sz w:val="24"/>
                <w:szCs w:val="24"/>
                <w:shd w:val="clear" w:color="auto" w:fill="FFFFFF"/>
                <w:lang w:eastAsia="ru-RU"/>
              </w:rPr>
              <w:t>свобождения от уголовной ответственности и наказания</w:t>
            </w:r>
            <w:r w:rsidRPr="00CD4D4E">
              <w:rPr>
                <w:rFonts w:ascii="Times New Roman" w:eastAsia="MS ??" w:hAnsi="Times New Roman" w:cs="Times New Roman"/>
                <w:sz w:val="24"/>
                <w:szCs w:val="24"/>
                <w:lang w:eastAsia="ru-RU"/>
              </w:rPr>
              <w:t>;</w:t>
            </w:r>
          </w:p>
          <w:p w:rsidR="00CD4D4E" w:rsidRPr="00CD4D4E" w:rsidRDefault="00CD4D4E" w:rsidP="00CD4D4E">
            <w:pPr>
              <w:widowControl w:val="0"/>
              <w:spacing w:after="0" w:line="240" w:lineRule="auto"/>
              <w:ind w:firstLine="709"/>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формирование глубоких знаний о основаниях и условиях применения различных видов о</w:t>
            </w:r>
            <w:r w:rsidRPr="00CD4D4E">
              <w:rPr>
                <w:rFonts w:ascii="Times New Roman" w:eastAsia="MS ??" w:hAnsi="Times New Roman" w:cs="Times New Roman"/>
                <w:bCs/>
                <w:sz w:val="24"/>
                <w:szCs w:val="24"/>
                <w:shd w:val="clear" w:color="auto" w:fill="FFFFFF"/>
                <w:lang w:eastAsia="ru-RU"/>
              </w:rPr>
              <w:t>свобождения от уголовной ответственности и наказания</w:t>
            </w:r>
            <w:r w:rsidRPr="00CD4D4E">
              <w:rPr>
                <w:rFonts w:ascii="Times New Roman" w:eastAsia="MS ??" w:hAnsi="Times New Roman" w:cs="Times New Roman"/>
                <w:sz w:val="24"/>
                <w:szCs w:val="24"/>
                <w:lang w:eastAsia="ru-RU"/>
              </w:rPr>
              <w:t>;</w:t>
            </w:r>
          </w:p>
          <w:p w:rsidR="00CD4D4E" w:rsidRPr="00CD4D4E" w:rsidRDefault="00CD4D4E" w:rsidP="00CD4D4E">
            <w:pPr>
              <w:widowControl w:val="0"/>
              <w:spacing w:after="0" w:line="240" w:lineRule="auto"/>
              <w:ind w:firstLine="709"/>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формирование высокого уровня правосознания в области уголовного и уголовно-исполнительного права, умения эффективно применять  закон на основе строгого соблюдения действующих правовых норм;</w:t>
            </w:r>
          </w:p>
          <w:p w:rsidR="00CD4D4E" w:rsidRPr="00CD4D4E" w:rsidRDefault="00CD4D4E" w:rsidP="00CD4D4E">
            <w:pPr>
              <w:widowControl w:val="0"/>
              <w:spacing w:after="0" w:line="240" w:lineRule="auto"/>
              <w:ind w:firstLine="709"/>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формирование у студентов базовых знаний, необходимых для успешной работы по выбранной специальности;</w:t>
            </w:r>
          </w:p>
          <w:p w:rsidR="00CD4D4E" w:rsidRPr="00CD4D4E" w:rsidRDefault="00CD4D4E" w:rsidP="00CD4D4E">
            <w:pPr>
              <w:widowControl w:val="0"/>
              <w:spacing w:after="0" w:line="240" w:lineRule="auto"/>
              <w:ind w:firstLine="709"/>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создание основы для самостоятельного решения задач требуемого уровня сложности в области знания и применения законодательства об о</w:t>
            </w:r>
            <w:r w:rsidRPr="00CD4D4E">
              <w:rPr>
                <w:rFonts w:ascii="Times New Roman" w:eastAsia="MS ??" w:hAnsi="Times New Roman" w:cs="Times New Roman"/>
                <w:bCs/>
                <w:sz w:val="24"/>
                <w:szCs w:val="24"/>
                <w:shd w:val="clear" w:color="auto" w:fill="FFFFFF"/>
                <w:lang w:eastAsia="ru-RU"/>
              </w:rPr>
              <w:t>свобождении от уголовной ответственности и наказания</w:t>
            </w:r>
            <w:r w:rsidRPr="00CD4D4E">
              <w:rPr>
                <w:rFonts w:ascii="Times New Roman" w:eastAsia="MS ??" w:hAnsi="Times New Roman" w:cs="Times New Roman"/>
                <w:sz w:val="24"/>
                <w:szCs w:val="24"/>
                <w:lang w:eastAsia="ru-RU"/>
              </w:rPr>
              <w:t>;</w:t>
            </w:r>
          </w:p>
          <w:p w:rsidR="00CD4D4E" w:rsidRPr="00CD4D4E" w:rsidRDefault="00CD4D4E" w:rsidP="00CD4D4E">
            <w:pPr>
              <w:widowControl w:val="0"/>
              <w:spacing w:after="0" w:line="240" w:lineRule="auto"/>
              <w:ind w:firstLine="709"/>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умение логично формулировать и аргументировано отстаивать собственное видение рассматриваемых проблем;</w:t>
            </w:r>
          </w:p>
          <w:p w:rsidR="00CD4D4E" w:rsidRPr="00CD4D4E" w:rsidRDefault="00CD4D4E" w:rsidP="00CD4D4E">
            <w:pPr>
              <w:widowControl w:val="0"/>
              <w:spacing w:after="0" w:line="240" w:lineRule="auto"/>
              <w:ind w:firstLine="709"/>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овладение приемами ведения дискуссии;</w:t>
            </w:r>
          </w:p>
          <w:p w:rsidR="00CD4D4E" w:rsidRPr="00CD4D4E" w:rsidRDefault="00CD4D4E" w:rsidP="00CD4D4E">
            <w:pPr>
              <w:widowControl w:val="0"/>
              <w:spacing w:after="0" w:line="240" w:lineRule="auto"/>
              <w:ind w:firstLine="709"/>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lastRenderedPageBreak/>
              <w:t>- развитие познавательных способностей.</w:t>
            </w:r>
          </w:p>
        </w:tc>
      </w:tr>
      <w:tr w:rsidR="00CD4D4E" w:rsidRPr="00CD4D4E" w:rsidTr="00557690">
        <w:tc>
          <w:tcPr>
            <w:tcW w:w="2632" w:type="dxa"/>
          </w:tcPr>
          <w:p w:rsidR="00CD4D4E" w:rsidRPr="00CD4D4E" w:rsidRDefault="00CD4D4E" w:rsidP="00CD4D4E">
            <w:pPr>
              <w:spacing w:after="0" w:line="240" w:lineRule="auto"/>
              <w:rPr>
                <w:rFonts w:ascii="Times New Roman" w:eastAsia="MS ??" w:hAnsi="Times New Roman" w:cs="Times New Roman"/>
                <w:b/>
                <w:bCs/>
                <w:sz w:val="24"/>
                <w:szCs w:val="24"/>
                <w:lang w:eastAsia="ru-RU"/>
              </w:rPr>
            </w:pPr>
            <w:r w:rsidRPr="00CD4D4E">
              <w:rPr>
                <w:rFonts w:ascii="Times New Roman" w:eastAsia="MS ??" w:hAnsi="Times New Roman" w:cs="Times New Roman"/>
                <w:b/>
                <w:bCs/>
                <w:sz w:val="24"/>
                <w:szCs w:val="24"/>
                <w:lang w:eastAsia="ru-RU"/>
              </w:rPr>
              <w:lastRenderedPageBreak/>
              <w:t>Место дисциплины в структуре ОПОП</w:t>
            </w:r>
          </w:p>
        </w:tc>
        <w:tc>
          <w:tcPr>
            <w:tcW w:w="7223" w:type="dxa"/>
          </w:tcPr>
          <w:p w:rsidR="00CD4D4E" w:rsidRPr="00CD4D4E" w:rsidRDefault="00CD4D4E" w:rsidP="00CD4D4E">
            <w:pPr>
              <w:widowControl w:val="0"/>
              <w:spacing w:after="0" w:line="240" w:lineRule="auto"/>
              <w:ind w:firstLine="709"/>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Дисциплина </w:t>
            </w:r>
            <w:r w:rsidRPr="00CD4D4E">
              <w:rPr>
                <w:rFonts w:ascii="Times New Roman" w:eastAsia="MS ??" w:hAnsi="Times New Roman" w:cs="Times New Roman"/>
                <w:bCs/>
                <w:sz w:val="24"/>
                <w:szCs w:val="24"/>
                <w:lang w:eastAsia="ru-RU"/>
              </w:rPr>
              <w:t>«Освобождение от уголовной ответственности и наказания: уголовно-правовые и уголовно-исполнительные аспекты</w:t>
            </w:r>
            <w:r w:rsidRPr="00CD4D4E">
              <w:rPr>
                <w:rFonts w:ascii="Times New Roman" w:eastAsia="MS ??" w:hAnsi="Times New Roman" w:cs="Times New Roman"/>
                <w:sz w:val="24"/>
                <w:szCs w:val="24"/>
                <w:lang w:eastAsia="ru-RU"/>
              </w:rPr>
              <w:t xml:space="preserve">» входит в дисциплины по выбору студента, устанавливаемую вузом, программы подготовки 40.05.04 «Судебная и прокурорская деятельность». </w:t>
            </w:r>
          </w:p>
          <w:p w:rsidR="00CD4D4E" w:rsidRPr="00CD4D4E" w:rsidRDefault="00CD4D4E" w:rsidP="00CD4D4E">
            <w:pPr>
              <w:widowControl w:val="0"/>
              <w:spacing w:after="0" w:line="240" w:lineRule="auto"/>
              <w:ind w:firstLine="709"/>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Дисциплина </w:t>
            </w:r>
            <w:r w:rsidRPr="00CD4D4E">
              <w:rPr>
                <w:rFonts w:ascii="Times New Roman" w:eastAsia="MS ??" w:hAnsi="Times New Roman" w:cs="Times New Roman"/>
                <w:bCs/>
                <w:sz w:val="24"/>
                <w:szCs w:val="24"/>
                <w:lang w:eastAsia="ru-RU"/>
              </w:rPr>
              <w:t>«Освобождение от уголовной ответственности и наказания: уголовно-правовые и уголовно-исполнительные аспекты</w:t>
            </w:r>
            <w:r w:rsidRPr="00CD4D4E">
              <w:rPr>
                <w:rFonts w:ascii="Times New Roman" w:eastAsia="MS ??" w:hAnsi="Times New Roman" w:cs="Times New Roman"/>
                <w:sz w:val="24"/>
                <w:szCs w:val="24"/>
                <w:lang w:eastAsia="ru-RU"/>
              </w:rPr>
              <w:t>»  относится к циклу уголовно-правовых дисциплин. Исходными для них являются социально-экономические и общеправовые дисциплины: философия, логика, теория и история права и государства.</w:t>
            </w:r>
          </w:p>
          <w:p w:rsidR="00CD4D4E" w:rsidRPr="00CD4D4E" w:rsidRDefault="00CD4D4E" w:rsidP="00CD4D4E">
            <w:pPr>
              <w:widowControl w:val="0"/>
              <w:spacing w:after="0" w:line="240" w:lineRule="auto"/>
              <w:ind w:firstLine="709"/>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Базой дисциплины </w:t>
            </w:r>
            <w:r w:rsidRPr="00CD4D4E">
              <w:rPr>
                <w:rFonts w:ascii="Times New Roman" w:eastAsia="MS ??" w:hAnsi="Times New Roman" w:cs="Times New Roman"/>
                <w:bCs/>
                <w:sz w:val="24"/>
                <w:szCs w:val="24"/>
                <w:lang w:eastAsia="ru-RU"/>
              </w:rPr>
              <w:t>«Освобождение от уголовной ответственности и наказания: уголовно-правовые и уголовно-исполнительные аспекты</w:t>
            </w:r>
            <w:r w:rsidRPr="00CD4D4E">
              <w:rPr>
                <w:rFonts w:ascii="Times New Roman" w:eastAsia="MS ??" w:hAnsi="Times New Roman" w:cs="Times New Roman"/>
                <w:sz w:val="24"/>
                <w:szCs w:val="24"/>
                <w:lang w:eastAsia="ru-RU"/>
              </w:rPr>
              <w:t xml:space="preserve">»  являются такие дисциплины как уголовное право, криминология, уголовно-исполнительное право. </w:t>
            </w:r>
          </w:p>
          <w:p w:rsidR="00CD4D4E" w:rsidRPr="00CD4D4E" w:rsidRDefault="00CD4D4E" w:rsidP="00CD4D4E">
            <w:pPr>
              <w:widowControl w:val="0"/>
              <w:spacing w:after="0" w:line="240" w:lineRule="auto"/>
              <w:ind w:firstLine="709"/>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Одновременно для освоения дисциплины студент должен владеть  знаниями и в области иных отраслей наук, в частности: социологии, психологии, уголовного процесса и др.</w:t>
            </w:r>
          </w:p>
        </w:tc>
      </w:tr>
      <w:tr w:rsidR="00CD4D4E" w:rsidRPr="00CD4D4E" w:rsidTr="00557690">
        <w:tc>
          <w:tcPr>
            <w:tcW w:w="2632" w:type="dxa"/>
          </w:tcPr>
          <w:p w:rsidR="00CD4D4E" w:rsidRPr="00CD4D4E" w:rsidRDefault="00CD4D4E" w:rsidP="00CD4D4E">
            <w:pPr>
              <w:spacing w:after="0" w:line="240" w:lineRule="auto"/>
              <w:rPr>
                <w:rFonts w:ascii="Times New Roman" w:eastAsia="MS ??" w:hAnsi="Times New Roman" w:cs="Times New Roman"/>
                <w:b/>
                <w:bCs/>
                <w:sz w:val="24"/>
                <w:szCs w:val="24"/>
                <w:lang w:eastAsia="ru-RU"/>
              </w:rPr>
            </w:pPr>
            <w:r w:rsidRPr="00CD4D4E">
              <w:rPr>
                <w:rFonts w:ascii="Times New Roman" w:eastAsia="MS ??" w:hAnsi="Times New Roman" w:cs="Times New Roman"/>
                <w:b/>
                <w:bCs/>
                <w:sz w:val="24"/>
                <w:szCs w:val="24"/>
                <w:lang w:eastAsia="ru-RU"/>
              </w:rPr>
              <w:t>Компетенции, формируемые в результате освоения дисциплины (модуля)</w:t>
            </w:r>
          </w:p>
        </w:tc>
        <w:tc>
          <w:tcPr>
            <w:tcW w:w="7223" w:type="dxa"/>
          </w:tcPr>
          <w:p w:rsidR="00CD4D4E" w:rsidRPr="00CD4D4E" w:rsidRDefault="00CD4D4E" w:rsidP="00CD4D4E">
            <w:pPr>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ПК-3: способность осуществлять профессиональную деятельность на основе развитого правосознания, правового мышления и правовой культуры;</w:t>
            </w:r>
          </w:p>
          <w:p w:rsidR="00CD4D4E" w:rsidRPr="00CD4D4E" w:rsidRDefault="00CD4D4E" w:rsidP="00CD4D4E">
            <w:pPr>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ПК-5: способность применять нормативные правовые акты, реализовывать нормы материального и процессуального права в профессиональной деятельности;</w:t>
            </w:r>
          </w:p>
          <w:p w:rsidR="00CD4D4E" w:rsidRPr="00CD4D4E" w:rsidRDefault="00CD4D4E" w:rsidP="00CD4D4E">
            <w:pPr>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ПК-15: способность квалифицированно толковать нормативные правовые акты; </w:t>
            </w:r>
          </w:p>
          <w:p w:rsidR="00CD4D4E" w:rsidRPr="00CD4D4E" w:rsidRDefault="00CD4D4E" w:rsidP="00CD4D4E">
            <w:pPr>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ПК-28: способность анализировать правотворческую, правоприменительную, правоохранительную и правозащитную практику, научную информацию, отечественный и зарубежный опыт в области права;</w:t>
            </w:r>
          </w:p>
          <w:p w:rsidR="00CD4D4E" w:rsidRPr="00CD4D4E" w:rsidRDefault="00CD4D4E" w:rsidP="00CD4D4E">
            <w:pPr>
              <w:spacing w:after="0" w:line="240" w:lineRule="auto"/>
              <w:jc w:val="both"/>
              <w:rPr>
                <w:rFonts w:ascii="Times New Roman" w:eastAsia="MS ??" w:hAnsi="Times New Roman" w:cs="Times New Roman"/>
                <w:b/>
                <w:sz w:val="24"/>
                <w:szCs w:val="24"/>
                <w:lang w:eastAsia="ru-RU"/>
              </w:rPr>
            </w:pPr>
            <w:r w:rsidRPr="00CD4D4E">
              <w:rPr>
                <w:rFonts w:ascii="Times New Roman" w:eastAsia="MS ??" w:hAnsi="Times New Roman" w:cs="Times New Roman"/>
                <w:b/>
                <w:i/>
                <w:sz w:val="24"/>
                <w:szCs w:val="24"/>
                <w:lang w:eastAsia="ru-RU"/>
              </w:rPr>
              <w:t>профессионально-специализированные</w:t>
            </w:r>
            <w:r w:rsidRPr="00CD4D4E">
              <w:rPr>
                <w:rFonts w:ascii="Times New Roman" w:eastAsia="MS ??" w:hAnsi="Times New Roman" w:cs="Times New Roman"/>
                <w:b/>
                <w:sz w:val="24"/>
                <w:szCs w:val="24"/>
                <w:lang w:eastAsia="ru-RU"/>
              </w:rPr>
              <w:t>:</w:t>
            </w:r>
          </w:p>
          <w:p w:rsidR="00CD4D4E" w:rsidRPr="00CD4D4E" w:rsidRDefault="00CD4D4E" w:rsidP="00CD4D4E">
            <w:pPr>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ПСК-1.9: способность к анализу и применению судебной практики и судебной статистики.</w:t>
            </w:r>
          </w:p>
        </w:tc>
      </w:tr>
      <w:tr w:rsidR="00CD4D4E" w:rsidRPr="00CD4D4E" w:rsidTr="00557690">
        <w:tc>
          <w:tcPr>
            <w:tcW w:w="2632" w:type="dxa"/>
          </w:tcPr>
          <w:p w:rsidR="00CD4D4E" w:rsidRPr="00CD4D4E" w:rsidRDefault="00CD4D4E" w:rsidP="00CD4D4E">
            <w:pPr>
              <w:spacing w:after="0" w:line="240" w:lineRule="auto"/>
              <w:rPr>
                <w:rFonts w:ascii="Times New Roman" w:eastAsia="MS ??" w:hAnsi="Times New Roman" w:cs="Times New Roman"/>
                <w:b/>
                <w:bCs/>
                <w:sz w:val="24"/>
                <w:szCs w:val="24"/>
                <w:lang w:eastAsia="ru-RU"/>
              </w:rPr>
            </w:pPr>
            <w:r w:rsidRPr="00CD4D4E">
              <w:rPr>
                <w:rFonts w:ascii="Times New Roman" w:eastAsia="MS ??" w:hAnsi="Times New Roman" w:cs="Times New Roman"/>
                <w:b/>
                <w:bCs/>
                <w:sz w:val="24"/>
                <w:szCs w:val="24"/>
                <w:lang w:eastAsia="ru-RU"/>
              </w:rPr>
              <w:t>Содержание дисциплины (модуля)</w:t>
            </w:r>
          </w:p>
        </w:tc>
        <w:tc>
          <w:tcPr>
            <w:tcW w:w="7223" w:type="dxa"/>
          </w:tcPr>
          <w:p w:rsidR="00CD4D4E" w:rsidRPr="00CD4D4E" w:rsidRDefault="00CD4D4E" w:rsidP="00CD4D4E">
            <w:pPr>
              <w:widowControl w:val="0"/>
              <w:spacing w:after="0" w:line="240" w:lineRule="auto"/>
              <w:ind w:firstLine="400"/>
              <w:jc w:val="both"/>
              <w:rPr>
                <w:rFonts w:ascii="Times New Roman" w:eastAsia="MS ??" w:hAnsi="Times New Roman" w:cs="Times New Roman"/>
                <w:bCs/>
                <w:sz w:val="24"/>
                <w:szCs w:val="24"/>
                <w:lang w:eastAsia="ru-RU"/>
              </w:rPr>
            </w:pPr>
            <w:r w:rsidRPr="00CD4D4E">
              <w:rPr>
                <w:rFonts w:ascii="Times New Roman" w:eastAsia="MS ??" w:hAnsi="Times New Roman" w:cs="Times New Roman"/>
                <w:i/>
                <w:iCs/>
                <w:sz w:val="24"/>
                <w:szCs w:val="24"/>
                <w:lang w:eastAsia="ru-RU"/>
              </w:rPr>
              <w:t>Тема 1.</w:t>
            </w:r>
            <w:r w:rsidRPr="00CD4D4E">
              <w:rPr>
                <w:rFonts w:ascii="Times New Roman" w:eastAsia="MS ??" w:hAnsi="Times New Roman" w:cs="Times New Roman"/>
                <w:sz w:val="24"/>
                <w:szCs w:val="24"/>
                <w:lang w:eastAsia="ru-RU"/>
              </w:rPr>
              <w:t xml:space="preserve"> Понятия и виды освобождения от уголовной ответственности. </w:t>
            </w:r>
          </w:p>
          <w:p w:rsidR="00CD4D4E" w:rsidRPr="00CD4D4E" w:rsidRDefault="00CD4D4E" w:rsidP="00CD4D4E">
            <w:pPr>
              <w:widowControl w:val="0"/>
              <w:spacing w:after="0" w:line="240" w:lineRule="auto"/>
              <w:ind w:firstLine="400"/>
              <w:jc w:val="both"/>
              <w:rPr>
                <w:rFonts w:ascii="Times New Roman" w:eastAsia="MS ??" w:hAnsi="Times New Roman" w:cs="Times New Roman"/>
                <w:bCs/>
                <w:sz w:val="24"/>
                <w:szCs w:val="24"/>
                <w:lang w:eastAsia="ru-RU"/>
              </w:rPr>
            </w:pPr>
            <w:r w:rsidRPr="00CD4D4E">
              <w:rPr>
                <w:rFonts w:ascii="Times New Roman" w:eastAsia="MS ??" w:hAnsi="Times New Roman" w:cs="Times New Roman"/>
                <w:i/>
                <w:iCs/>
                <w:sz w:val="24"/>
                <w:szCs w:val="24"/>
                <w:lang w:eastAsia="ru-RU"/>
              </w:rPr>
              <w:t>Тема 2.</w:t>
            </w:r>
            <w:r w:rsidRPr="00CD4D4E">
              <w:rPr>
                <w:rFonts w:ascii="Times New Roman" w:eastAsia="MS ??" w:hAnsi="Times New Roman" w:cs="Times New Roman"/>
                <w:sz w:val="24"/>
                <w:szCs w:val="24"/>
                <w:lang w:eastAsia="ru-RU"/>
              </w:rPr>
              <w:t xml:space="preserve"> Освобождение от уголовной ответственности в связи  с деятельным раскаянием и в связи  с примирением с потерпевшим</w:t>
            </w:r>
          </w:p>
          <w:p w:rsidR="00CD4D4E" w:rsidRPr="00CD4D4E" w:rsidRDefault="00CD4D4E" w:rsidP="00CD4D4E">
            <w:pPr>
              <w:widowControl w:val="0"/>
              <w:spacing w:after="0" w:line="240" w:lineRule="auto"/>
              <w:ind w:firstLine="400"/>
              <w:jc w:val="both"/>
              <w:rPr>
                <w:rFonts w:ascii="Times New Roman" w:eastAsia="MS ??" w:hAnsi="Times New Roman" w:cs="Times New Roman"/>
                <w:bCs/>
                <w:sz w:val="24"/>
                <w:szCs w:val="24"/>
                <w:lang w:eastAsia="ru-RU"/>
              </w:rPr>
            </w:pPr>
            <w:r w:rsidRPr="00CD4D4E">
              <w:rPr>
                <w:rFonts w:ascii="Times New Roman" w:eastAsia="MS ??" w:hAnsi="Times New Roman" w:cs="Times New Roman"/>
                <w:i/>
                <w:iCs/>
                <w:sz w:val="24"/>
                <w:szCs w:val="24"/>
                <w:lang w:eastAsia="ru-RU"/>
              </w:rPr>
              <w:t>Тема 3.</w:t>
            </w:r>
            <w:r w:rsidRPr="00CD4D4E">
              <w:rPr>
                <w:rFonts w:ascii="Times New Roman" w:eastAsia="MS ??" w:hAnsi="Times New Roman" w:cs="Times New Roman"/>
                <w:sz w:val="24"/>
                <w:szCs w:val="24"/>
                <w:lang w:eastAsia="ru-RU"/>
              </w:rPr>
              <w:t xml:space="preserve"> Освобождение от уголовной ответственности  по делам о преступлениях в сфере экономической деятельности, в связи с истечением  сроков давности и </w:t>
            </w:r>
            <w:r w:rsidRPr="00CD4D4E">
              <w:rPr>
                <w:rFonts w:ascii="Times New Roman" w:eastAsia="MS ??" w:hAnsi="Times New Roman" w:cs="Times New Roman"/>
                <w:bCs/>
                <w:sz w:val="24"/>
                <w:szCs w:val="24"/>
                <w:lang w:eastAsia="ru-RU"/>
              </w:rPr>
              <w:t>в связи с назначением судебного штрафа.</w:t>
            </w:r>
          </w:p>
          <w:p w:rsidR="00CD4D4E" w:rsidRPr="00CD4D4E" w:rsidRDefault="00CD4D4E" w:rsidP="00CD4D4E">
            <w:pPr>
              <w:widowControl w:val="0"/>
              <w:spacing w:after="0" w:line="240" w:lineRule="auto"/>
              <w:ind w:firstLine="400"/>
              <w:jc w:val="both"/>
              <w:rPr>
                <w:rFonts w:ascii="Times New Roman" w:eastAsia="MS ??" w:hAnsi="Times New Roman" w:cs="Times New Roman"/>
                <w:bCs/>
                <w:sz w:val="24"/>
                <w:szCs w:val="24"/>
                <w:lang w:eastAsia="ru-RU"/>
              </w:rPr>
            </w:pPr>
            <w:r w:rsidRPr="00CD4D4E">
              <w:rPr>
                <w:rFonts w:ascii="Times New Roman" w:eastAsia="MS ??" w:hAnsi="Times New Roman" w:cs="Times New Roman"/>
                <w:i/>
                <w:iCs/>
                <w:sz w:val="24"/>
                <w:szCs w:val="24"/>
                <w:lang w:eastAsia="ru-RU"/>
              </w:rPr>
              <w:t>Тема 4.</w:t>
            </w:r>
            <w:r w:rsidRPr="00CD4D4E">
              <w:rPr>
                <w:rFonts w:ascii="Times New Roman" w:eastAsia="MS ??" w:hAnsi="Times New Roman" w:cs="Times New Roman"/>
                <w:sz w:val="24"/>
                <w:szCs w:val="24"/>
                <w:lang w:eastAsia="ru-RU"/>
              </w:rPr>
              <w:t xml:space="preserve"> Понятие и виды освобождения от наказания</w:t>
            </w:r>
          </w:p>
          <w:p w:rsidR="00CD4D4E" w:rsidRPr="00CD4D4E" w:rsidRDefault="00CD4D4E" w:rsidP="00CD4D4E">
            <w:pPr>
              <w:widowControl w:val="0"/>
              <w:spacing w:after="0" w:line="240" w:lineRule="auto"/>
              <w:ind w:firstLine="400"/>
              <w:jc w:val="both"/>
              <w:rPr>
                <w:rFonts w:ascii="Times New Roman" w:eastAsia="MS ??" w:hAnsi="Times New Roman" w:cs="Times New Roman"/>
                <w:bCs/>
                <w:sz w:val="24"/>
                <w:szCs w:val="24"/>
                <w:lang w:eastAsia="ru-RU"/>
              </w:rPr>
            </w:pPr>
            <w:r w:rsidRPr="00CD4D4E">
              <w:rPr>
                <w:rFonts w:ascii="Times New Roman" w:eastAsia="MS ??" w:hAnsi="Times New Roman" w:cs="Times New Roman"/>
                <w:i/>
                <w:iCs/>
                <w:sz w:val="24"/>
                <w:szCs w:val="24"/>
                <w:lang w:eastAsia="ru-RU"/>
              </w:rPr>
              <w:t>Тема 5.</w:t>
            </w:r>
            <w:r w:rsidRPr="00CD4D4E">
              <w:rPr>
                <w:rFonts w:ascii="Times New Roman" w:eastAsia="MS ??" w:hAnsi="Times New Roman" w:cs="Times New Roman"/>
                <w:sz w:val="24"/>
                <w:szCs w:val="24"/>
                <w:lang w:eastAsia="ru-RU"/>
              </w:rPr>
              <w:t xml:space="preserve"> Условно-досрочное освобождение от отбывания наказания и замена </w:t>
            </w:r>
            <w:proofErr w:type="spellStart"/>
            <w:r w:rsidRPr="00CD4D4E">
              <w:rPr>
                <w:rFonts w:ascii="Times New Roman" w:eastAsia="MS ??" w:hAnsi="Times New Roman" w:cs="Times New Roman"/>
                <w:sz w:val="24"/>
                <w:szCs w:val="24"/>
                <w:lang w:eastAsia="ru-RU"/>
              </w:rPr>
              <w:t>неотбытой</w:t>
            </w:r>
            <w:proofErr w:type="spellEnd"/>
            <w:r w:rsidRPr="00CD4D4E">
              <w:rPr>
                <w:rFonts w:ascii="Times New Roman" w:eastAsia="MS ??" w:hAnsi="Times New Roman" w:cs="Times New Roman"/>
                <w:sz w:val="24"/>
                <w:szCs w:val="24"/>
                <w:lang w:eastAsia="ru-RU"/>
              </w:rPr>
              <w:t xml:space="preserve"> части наказания более мягким видом наказания</w:t>
            </w:r>
          </w:p>
          <w:p w:rsidR="00CD4D4E" w:rsidRPr="00CD4D4E" w:rsidRDefault="00CD4D4E" w:rsidP="00CD4D4E">
            <w:pPr>
              <w:widowControl w:val="0"/>
              <w:spacing w:after="0" w:line="240" w:lineRule="auto"/>
              <w:ind w:firstLine="400"/>
              <w:jc w:val="both"/>
              <w:rPr>
                <w:rFonts w:ascii="Times New Roman" w:eastAsia="MS ??" w:hAnsi="Times New Roman" w:cs="Times New Roman"/>
                <w:bCs/>
                <w:sz w:val="24"/>
                <w:szCs w:val="24"/>
                <w:lang w:eastAsia="ru-RU"/>
              </w:rPr>
            </w:pPr>
            <w:r w:rsidRPr="00CD4D4E">
              <w:rPr>
                <w:rFonts w:ascii="Times New Roman" w:eastAsia="MS ??" w:hAnsi="Times New Roman" w:cs="Times New Roman"/>
                <w:bCs/>
                <w:i/>
                <w:sz w:val="24"/>
                <w:szCs w:val="24"/>
                <w:lang w:eastAsia="ru-RU"/>
              </w:rPr>
              <w:t xml:space="preserve">Тема 6 </w:t>
            </w:r>
            <w:r w:rsidRPr="00CD4D4E">
              <w:rPr>
                <w:rFonts w:ascii="Times New Roman" w:eastAsia="MS ??" w:hAnsi="Times New Roman" w:cs="Times New Roman"/>
                <w:sz w:val="24"/>
                <w:szCs w:val="24"/>
                <w:lang w:eastAsia="ru-RU"/>
              </w:rPr>
              <w:t>Освобождение от наказания в связи с изменением обстановки и в связи с болезнью</w:t>
            </w:r>
          </w:p>
          <w:p w:rsidR="00CD4D4E" w:rsidRPr="00CD4D4E" w:rsidRDefault="00CD4D4E" w:rsidP="00CD4D4E">
            <w:pPr>
              <w:widowControl w:val="0"/>
              <w:spacing w:after="0" w:line="240" w:lineRule="auto"/>
              <w:ind w:firstLine="400"/>
              <w:jc w:val="both"/>
              <w:rPr>
                <w:rFonts w:ascii="Times New Roman" w:eastAsia="MS ??" w:hAnsi="Times New Roman" w:cs="Times New Roman"/>
                <w:bCs/>
                <w:sz w:val="24"/>
                <w:szCs w:val="24"/>
                <w:lang w:eastAsia="ru-RU"/>
              </w:rPr>
            </w:pPr>
            <w:r w:rsidRPr="00CD4D4E">
              <w:rPr>
                <w:rFonts w:ascii="Times New Roman" w:eastAsia="MS ??" w:hAnsi="Times New Roman" w:cs="Times New Roman"/>
                <w:bCs/>
                <w:i/>
                <w:sz w:val="24"/>
                <w:szCs w:val="24"/>
                <w:lang w:eastAsia="ru-RU"/>
              </w:rPr>
              <w:lastRenderedPageBreak/>
              <w:t>Тема 7</w:t>
            </w:r>
            <w:r w:rsidRPr="00CD4D4E">
              <w:rPr>
                <w:rFonts w:ascii="Times New Roman" w:eastAsia="MS ??" w:hAnsi="Times New Roman" w:cs="Times New Roman"/>
                <w:sz w:val="24"/>
                <w:szCs w:val="24"/>
                <w:lang w:eastAsia="ru-RU"/>
              </w:rPr>
              <w:t xml:space="preserve"> Освобождение от отбывания наказания в связи с истечением  сроков давности обвинительного приговора суда и отсрочка отбывания наказания </w:t>
            </w:r>
          </w:p>
          <w:p w:rsidR="00CD4D4E" w:rsidRPr="00CD4D4E" w:rsidRDefault="00CD4D4E" w:rsidP="00CD4D4E">
            <w:pPr>
              <w:autoSpaceDE w:val="0"/>
              <w:autoSpaceDN w:val="0"/>
              <w:spacing w:after="0" w:line="240" w:lineRule="auto"/>
              <w:ind w:right="-1"/>
              <w:jc w:val="both"/>
              <w:rPr>
                <w:rFonts w:ascii="Times New Roman" w:eastAsia="MS ??" w:hAnsi="Times New Roman" w:cs="Times New Roman"/>
                <w:i/>
                <w:sz w:val="24"/>
                <w:szCs w:val="24"/>
                <w:lang w:eastAsia="ru-RU"/>
              </w:rPr>
            </w:pPr>
            <w:r w:rsidRPr="00CD4D4E">
              <w:rPr>
                <w:rFonts w:ascii="Times New Roman" w:eastAsia="MS ??" w:hAnsi="Times New Roman" w:cs="Times New Roman"/>
                <w:bCs/>
                <w:i/>
                <w:sz w:val="24"/>
                <w:szCs w:val="24"/>
                <w:lang w:eastAsia="ru-RU"/>
              </w:rPr>
              <w:t>Тема 8</w:t>
            </w:r>
            <w:r w:rsidRPr="00CD4D4E">
              <w:rPr>
                <w:rFonts w:ascii="Times New Roman" w:eastAsia="MS ??" w:hAnsi="Times New Roman" w:cs="Times New Roman"/>
                <w:sz w:val="24"/>
                <w:szCs w:val="24"/>
                <w:lang w:eastAsia="ru-RU"/>
              </w:rPr>
              <w:t xml:space="preserve"> Внесудебные виды освобождения от отбывания наказания: амнистия и помилование.</w:t>
            </w:r>
          </w:p>
        </w:tc>
      </w:tr>
      <w:tr w:rsidR="00CD4D4E" w:rsidRPr="00CD4D4E" w:rsidTr="00557690">
        <w:tc>
          <w:tcPr>
            <w:tcW w:w="2632" w:type="dxa"/>
          </w:tcPr>
          <w:p w:rsidR="00CD4D4E" w:rsidRPr="00CD4D4E" w:rsidRDefault="00CD4D4E" w:rsidP="00CD4D4E">
            <w:pPr>
              <w:spacing w:after="0" w:line="240" w:lineRule="auto"/>
              <w:rPr>
                <w:rFonts w:ascii="Times New Roman" w:eastAsia="MS ??" w:hAnsi="Times New Roman" w:cs="Times New Roman"/>
                <w:b/>
                <w:bCs/>
                <w:sz w:val="24"/>
                <w:szCs w:val="24"/>
                <w:lang w:eastAsia="ru-RU"/>
              </w:rPr>
            </w:pPr>
            <w:r w:rsidRPr="00CD4D4E">
              <w:rPr>
                <w:rFonts w:ascii="Times New Roman" w:eastAsia="MS ??" w:hAnsi="Times New Roman" w:cs="Times New Roman"/>
                <w:b/>
                <w:bCs/>
                <w:sz w:val="24"/>
                <w:szCs w:val="24"/>
                <w:lang w:eastAsia="ru-RU"/>
              </w:rPr>
              <w:lastRenderedPageBreak/>
              <w:t>Общая трудоёмкость дисциплины (модуля)</w:t>
            </w:r>
          </w:p>
        </w:tc>
        <w:tc>
          <w:tcPr>
            <w:tcW w:w="7223" w:type="dxa"/>
          </w:tcPr>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Общая трудоемкость дисциплины составляет 2  зачетные единицы, или 72  часа.</w:t>
            </w:r>
          </w:p>
          <w:p w:rsidR="00CD4D4E" w:rsidRPr="00CD4D4E" w:rsidRDefault="00CD4D4E" w:rsidP="00CD4D4E">
            <w:pPr>
              <w:widowControl w:val="0"/>
              <w:spacing w:after="0" w:line="240" w:lineRule="auto"/>
              <w:ind w:firstLine="400"/>
              <w:jc w:val="both"/>
              <w:rPr>
                <w:rFonts w:ascii="Times New Roman" w:eastAsia="MS ??" w:hAnsi="Times New Roman" w:cs="Times New Roman"/>
                <w:i/>
                <w:iCs/>
                <w:sz w:val="24"/>
                <w:szCs w:val="24"/>
                <w:lang w:eastAsia="ru-RU"/>
              </w:rPr>
            </w:pPr>
          </w:p>
        </w:tc>
      </w:tr>
      <w:tr w:rsidR="00CD4D4E" w:rsidRPr="00CD4D4E" w:rsidTr="00557690">
        <w:tc>
          <w:tcPr>
            <w:tcW w:w="2632" w:type="dxa"/>
          </w:tcPr>
          <w:p w:rsidR="00CD4D4E" w:rsidRPr="00CD4D4E" w:rsidRDefault="00CD4D4E" w:rsidP="00CD4D4E">
            <w:pPr>
              <w:spacing w:after="0" w:line="240" w:lineRule="auto"/>
              <w:rPr>
                <w:rFonts w:ascii="Times New Roman" w:eastAsia="MS ??" w:hAnsi="Times New Roman" w:cs="Times New Roman"/>
                <w:b/>
                <w:bCs/>
                <w:sz w:val="24"/>
                <w:szCs w:val="24"/>
                <w:lang w:eastAsia="ru-RU"/>
              </w:rPr>
            </w:pPr>
            <w:r w:rsidRPr="00CD4D4E">
              <w:rPr>
                <w:rFonts w:ascii="Times New Roman" w:eastAsia="MS ??" w:hAnsi="Times New Roman" w:cs="Times New Roman"/>
                <w:b/>
                <w:bCs/>
                <w:sz w:val="24"/>
                <w:szCs w:val="24"/>
                <w:lang w:eastAsia="ru-RU"/>
              </w:rPr>
              <w:t>Форма промежуточной аттестации</w:t>
            </w:r>
          </w:p>
        </w:tc>
        <w:tc>
          <w:tcPr>
            <w:tcW w:w="7223" w:type="dxa"/>
          </w:tcPr>
          <w:p w:rsidR="00CD4D4E" w:rsidRPr="00CD4D4E" w:rsidRDefault="00CD4D4E" w:rsidP="00CD4D4E">
            <w:pPr>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Дифференцированный зачет </w:t>
            </w:r>
          </w:p>
        </w:tc>
      </w:tr>
    </w:tbl>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lang w:eastAsia="ru-RU"/>
        </w:rPr>
      </w:pPr>
    </w:p>
    <w:p w:rsidR="00CD4D4E" w:rsidRPr="00CD4D4E" w:rsidRDefault="00CD4D4E" w:rsidP="00CD4D4E">
      <w:pPr>
        <w:widowControl w:val="0"/>
        <w:spacing w:after="0" w:line="240" w:lineRule="auto"/>
        <w:ind w:firstLine="851"/>
        <w:jc w:val="center"/>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Аннотация рабочей программы дисциплины</w:t>
      </w:r>
    </w:p>
    <w:p w:rsidR="00CD4D4E" w:rsidRPr="00CD4D4E" w:rsidRDefault="00CD4D4E" w:rsidP="00CD4D4E">
      <w:pPr>
        <w:widowControl w:val="0"/>
        <w:spacing w:after="0" w:line="240" w:lineRule="auto"/>
        <w:ind w:firstLine="851"/>
        <w:jc w:val="center"/>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«Обстоятельства, исключающие уголовную ответственность»</w:t>
      </w:r>
    </w:p>
    <w:p w:rsidR="00CD4D4E" w:rsidRPr="00CD4D4E" w:rsidRDefault="00CD4D4E" w:rsidP="00CD4D4E">
      <w:pPr>
        <w:spacing w:after="0" w:line="240" w:lineRule="auto"/>
        <w:jc w:val="both"/>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 xml:space="preserve">Автор-составитель: Д.А. </w:t>
      </w:r>
      <w:proofErr w:type="spellStart"/>
      <w:r w:rsidRPr="00CD4D4E">
        <w:rPr>
          <w:rFonts w:ascii="Times New Roman" w:eastAsia="MS ??" w:hAnsi="Times New Roman" w:cs="Times New Roman"/>
          <w:b/>
          <w:sz w:val="24"/>
          <w:szCs w:val="24"/>
          <w:lang w:eastAsia="ru-RU"/>
        </w:rPr>
        <w:t>Дорогин</w:t>
      </w:r>
      <w:proofErr w:type="spellEnd"/>
    </w:p>
    <w:p w:rsidR="00CD4D4E" w:rsidRPr="00CD4D4E" w:rsidRDefault="00CD4D4E" w:rsidP="00CD4D4E">
      <w:pPr>
        <w:spacing w:after="0" w:line="240" w:lineRule="auto"/>
        <w:jc w:val="both"/>
        <w:rPr>
          <w:rFonts w:ascii="Times New Roman" w:eastAsia="MS ??"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95"/>
        <w:gridCol w:w="6976"/>
      </w:tblGrid>
      <w:tr w:rsidR="00CD4D4E" w:rsidRPr="00CD4D4E" w:rsidTr="00557690">
        <w:tc>
          <w:tcPr>
            <w:tcW w:w="2632" w:type="dxa"/>
          </w:tcPr>
          <w:p w:rsidR="00CD4D4E" w:rsidRPr="00CD4D4E" w:rsidRDefault="00CD4D4E" w:rsidP="00CD4D4E">
            <w:pPr>
              <w:spacing w:after="0" w:line="240" w:lineRule="auto"/>
              <w:rPr>
                <w:rFonts w:ascii="Times New Roman" w:eastAsia="MS ??" w:hAnsi="Times New Roman" w:cs="Times New Roman"/>
                <w:b/>
                <w:bCs/>
                <w:sz w:val="24"/>
                <w:szCs w:val="24"/>
                <w:lang w:eastAsia="ru-RU"/>
              </w:rPr>
            </w:pPr>
            <w:r w:rsidRPr="00CD4D4E">
              <w:rPr>
                <w:rFonts w:ascii="Times New Roman" w:eastAsia="MS ??" w:hAnsi="Times New Roman" w:cs="Times New Roman"/>
                <w:b/>
                <w:bCs/>
                <w:sz w:val="24"/>
                <w:szCs w:val="24"/>
                <w:lang w:eastAsia="ru-RU"/>
              </w:rPr>
              <w:t>Цель изучения дисциплины</w:t>
            </w:r>
          </w:p>
        </w:tc>
        <w:tc>
          <w:tcPr>
            <w:tcW w:w="7223" w:type="dxa"/>
          </w:tcPr>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lang w:eastAsia="ru-RU"/>
              </w:rPr>
            </w:pPr>
            <w:r w:rsidRPr="00CD4D4E">
              <w:rPr>
                <w:rFonts w:ascii="Times New Roman" w:eastAsia="MS ??" w:hAnsi="Times New Roman" w:cs="Times New Roman"/>
                <w:bCs/>
                <w:sz w:val="24"/>
                <w:szCs w:val="24"/>
                <w:lang w:eastAsia="ru-RU"/>
              </w:rPr>
              <w:t>Целями освоения дисциплины</w:t>
            </w:r>
            <w:r w:rsidRPr="00CD4D4E">
              <w:rPr>
                <w:rFonts w:ascii="Times New Roman" w:eastAsia="MS ??" w:hAnsi="Times New Roman" w:cs="Times New Roman"/>
                <w:sz w:val="24"/>
                <w:szCs w:val="24"/>
                <w:lang w:eastAsia="ru-RU"/>
              </w:rPr>
              <w:t xml:space="preserve"> являются:</w:t>
            </w:r>
          </w:p>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овладение глубокими и системными знаниями теории уголовного права об обстоятельствах, исключающих уголовную ответственность;</w:t>
            </w:r>
          </w:p>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формирование представлений о роли разграничения преступного и ненаказуемого поведения в уголовном праве;</w:t>
            </w:r>
          </w:p>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получение знаний о методологических основах и юридических основаниях невозможности привлечения лица к уголовной ответственности;</w:t>
            </w:r>
          </w:p>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формирование высокого уровня правосознания в области уголовного права в части разграничения преступного и ненаказуемого поведения;</w:t>
            </w:r>
          </w:p>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овладение юридической терминологией, относящейся к обстоятельствам, исключающим уголовную ответственность;</w:t>
            </w:r>
          </w:p>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подготовка к будущей профессиональной деятельности в части разграничения преступного и ненаказуемого поведения.</w:t>
            </w:r>
          </w:p>
        </w:tc>
      </w:tr>
      <w:tr w:rsidR="00CD4D4E" w:rsidRPr="00CD4D4E" w:rsidTr="00557690">
        <w:tc>
          <w:tcPr>
            <w:tcW w:w="2632" w:type="dxa"/>
          </w:tcPr>
          <w:p w:rsidR="00CD4D4E" w:rsidRPr="00CD4D4E" w:rsidRDefault="00CD4D4E" w:rsidP="00CD4D4E">
            <w:pPr>
              <w:spacing w:after="0" w:line="240" w:lineRule="auto"/>
              <w:rPr>
                <w:rFonts w:ascii="Times New Roman" w:eastAsia="MS ??" w:hAnsi="Times New Roman" w:cs="Times New Roman"/>
                <w:b/>
                <w:bCs/>
                <w:sz w:val="24"/>
                <w:szCs w:val="24"/>
                <w:lang w:eastAsia="ru-RU"/>
              </w:rPr>
            </w:pPr>
            <w:r w:rsidRPr="00CD4D4E">
              <w:rPr>
                <w:rFonts w:ascii="Times New Roman" w:eastAsia="MS ??" w:hAnsi="Times New Roman" w:cs="Times New Roman"/>
                <w:b/>
                <w:bCs/>
                <w:sz w:val="24"/>
                <w:szCs w:val="24"/>
                <w:lang w:eastAsia="ru-RU"/>
              </w:rPr>
              <w:t>Место дисциплины в структуре ОПОП</w:t>
            </w:r>
          </w:p>
        </w:tc>
        <w:tc>
          <w:tcPr>
            <w:tcW w:w="7223" w:type="dxa"/>
          </w:tcPr>
          <w:p w:rsidR="00CD4D4E" w:rsidRPr="00CD4D4E" w:rsidRDefault="00CD4D4E" w:rsidP="00CD4D4E">
            <w:pPr>
              <w:keepNext/>
              <w:keepLines/>
              <w:widowControl w:val="0"/>
              <w:tabs>
                <w:tab w:val="left" w:pos="0"/>
              </w:tabs>
              <w:spacing w:after="0" w:line="240" w:lineRule="auto"/>
              <w:ind w:firstLine="400"/>
              <w:jc w:val="both"/>
              <w:rPr>
                <w:rFonts w:ascii="Times New Roman" w:eastAsia="MS ??" w:hAnsi="Times New Roman" w:cs="Times New Roman"/>
                <w:bCs/>
                <w:sz w:val="24"/>
                <w:szCs w:val="24"/>
                <w:lang w:eastAsia="ru-RU"/>
              </w:rPr>
            </w:pPr>
            <w:r w:rsidRPr="00CD4D4E">
              <w:rPr>
                <w:rFonts w:ascii="Times New Roman" w:eastAsia="MS ??" w:hAnsi="Times New Roman" w:cs="Times New Roman"/>
                <w:bCs/>
                <w:sz w:val="24"/>
                <w:szCs w:val="24"/>
                <w:lang w:eastAsia="ru-RU"/>
              </w:rPr>
              <w:t>Дисциплина относится к вариативной части дисциплин  основной образовательной программы по специальности 40.05.04 «Судебная и прокурорская деятельность».</w:t>
            </w:r>
          </w:p>
          <w:p w:rsidR="00CD4D4E" w:rsidRPr="00CD4D4E" w:rsidRDefault="00CD4D4E" w:rsidP="00CD4D4E">
            <w:pPr>
              <w:keepNext/>
              <w:keepLines/>
              <w:widowControl w:val="0"/>
              <w:tabs>
                <w:tab w:val="left" w:pos="0"/>
              </w:tabs>
              <w:spacing w:after="0" w:line="240" w:lineRule="auto"/>
              <w:ind w:firstLine="400"/>
              <w:jc w:val="both"/>
              <w:rPr>
                <w:rFonts w:ascii="Times New Roman" w:eastAsia="MS ??" w:hAnsi="Times New Roman" w:cs="Times New Roman"/>
                <w:bCs/>
                <w:sz w:val="24"/>
                <w:szCs w:val="24"/>
                <w:lang w:eastAsia="ru-RU"/>
              </w:rPr>
            </w:pPr>
            <w:r w:rsidRPr="00CD4D4E">
              <w:rPr>
                <w:rFonts w:ascii="Times New Roman" w:eastAsia="MS ??" w:hAnsi="Times New Roman" w:cs="Times New Roman"/>
                <w:bCs/>
                <w:sz w:val="24"/>
                <w:szCs w:val="24"/>
                <w:lang w:eastAsia="ru-RU"/>
              </w:rPr>
              <w:t>Для освоения учебной дисциплины «Обстоятельства, исключающие уголовную ответственность» необходимо обладать знаниями по философии, теории права.</w:t>
            </w:r>
          </w:p>
          <w:p w:rsidR="00CD4D4E" w:rsidRPr="00CD4D4E" w:rsidRDefault="00CD4D4E" w:rsidP="00CD4D4E">
            <w:pPr>
              <w:keepNext/>
              <w:keepLines/>
              <w:widowControl w:val="0"/>
              <w:tabs>
                <w:tab w:val="left" w:pos="0"/>
              </w:tabs>
              <w:spacing w:after="0" w:line="240" w:lineRule="auto"/>
              <w:ind w:firstLine="400"/>
              <w:jc w:val="both"/>
              <w:rPr>
                <w:rFonts w:ascii="Times New Roman" w:eastAsia="MS ??" w:hAnsi="Times New Roman" w:cs="Times New Roman"/>
                <w:bCs/>
                <w:sz w:val="24"/>
                <w:szCs w:val="24"/>
                <w:lang w:eastAsia="ru-RU"/>
              </w:rPr>
            </w:pPr>
            <w:r w:rsidRPr="00CD4D4E">
              <w:rPr>
                <w:rFonts w:ascii="Times New Roman" w:eastAsia="MS ??" w:hAnsi="Times New Roman" w:cs="Times New Roman"/>
                <w:bCs/>
                <w:sz w:val="24"/>
                <w:szCs w:val="24"/>
                <w:lang w:eastAsia="ru-RU"/>
              </w:rPr>
              <w:t>Базой дисциплины «Обстоятельства, исключающие уголовную ответственность» является такая дисциплина, как уголовное право.</w:t>
            </w:r>
          </w:p>
          <w:p w:rsidR="00CD4D4E" w:rsidRPr="00CD4D4E" w:rsidRDefault="00CD4D4E" w:rsidP="00CD4D4E">
            <w:pPr>
              <w:keepNext/>
              <w:keepLines/>
              <w:widowControl w:val="0"/>
              <w:tabs>
                <w:tab w:val="left" w:pos="0"/>
              </w:tabs>
              <w:spacing w:after="0" w:line="240" w:lineRule="auto"/>
              <w:ind w:firstLine="400"/>
              <w:jc w:val="both"/>
              <w:rPr>
                <w:rFonts w:ascii="Times New Roman" w:eastAsia="MS ??" w:hAnsi="Times New Roman" w:cs="Times New Roman"/>
                <w:bCs/>
                <w:sz w:val="24"/>
                <w:szCs w:val="24"/>
                <w:lang w:eastAsia="ru-RU"/>
              </w:rPr>
            </w:pPr>
            <w:r w:rsidRPr="00CD4D4E">
              <w:rPr>
                <w:rFonts w:ascii="Times New Roman" w:eastAsia="MS ??" w:hAnsi="Times New Roman" w:cs="Times New Roman"/>
                <w:bCs/>
                <w:sz w:val="24"/>
                <w:szCs w:val="24"/>
                <w:lang w:eastAsia="ru-RU"/>
              </w:rPr>
              <w:t>В свою очередь дисциплина «Обстоятельства, исключающие уголовную ответственность» служит основой для освоения иных дисциплин вариативной части.</w:t>
            </w:r>
          </w:p>
        </w:tc>
      </w:tr>
      <w:tr w:rsidR="00CD4D4E" w:rsidRPr="00CD4D4E" w:rsidTr="00557690">
        <w:tc>
          <w:tcPr>
            <w:tcW w:w="2632" w:type="dxa"/>
          </w:tcPr>
          <w:p w:rsidR="00CD4D4E" w:rsidRPr="00CD4D4E" w:rsidRDefault="00CD4D4E" w:rsidP="00CD4D4E">
            <w:pPr>
              <w:spacing w:after="0" w:line="240" w:lineRule="auto"/>
              <w:rPr>
                <w:rFonts w:ascii="Times New Roman" w:eastAsia="MS ??" w:hAnsi="Times New Roman" w:cs="Times New Roman"/>
                <w:b/>
                <w:bCs/>
                <w:sz w:val="24"/>
                <w:szCs w:val="24"/>
                <w:lang w:eastAsia="ru-RU"/>
              </w:rPr>
            </w:pPr>
            <w:r w:rsidRPr="00CD4D4E">
              <w:rPr>
                <w:rFonts w:ascii="Times New Roman" w:eastAsia="MS ??" w:hAnsi="Times New Roman" w:cs="Times New Roman"/>
                <w:b/>
                <w:bCs/>
                <w:sz w:val="24"/>
                <w:szCs w:val="24"/>
                <w:lang w:eastAsia="ru-RU"/>
              </w:rPr>
              <w:t>Компетенции, формируемые в результате освоения дисциплины (модуля)</w:t>
            </w:r>
          </w:p>
        </w:tc>
        <w:tc>
          <w:tcPr>
            <w:tcW w:w="7223" w:type="dxa"/>
          </w:tcPr>
          <w:p w:rsidR="00CD4D4E" w:rsidRPr="00CD4D4E" w:rsidRDefault="00CD4D4E" w:rsidP="00CD4D4E">
            <w:pPr>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ПК-3: способен осуществлять профессиональную деятельность на основе развитого правосознания, правового мышления и правовой культуры;</w:t>
            </w:r>
          </w:p>
          <w:p w:rsidR="00CD4D4E" w:rsidRPr="00CD4D4E" w:rsidRDefault="00CD4D4E" w:rsidP="00CD4D4E">
            <w:pPr>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ПК-5: способен применять нормативные правовые акты, реализовывать нормы материального и процессуального права в профессиональной деятельности;</w:t>
            </w:r>
          </w:p>
          <w:p w:rsidR="00CD4D4E" w:rsidRPr="00CD4D4E" w:rsidRDefault="00CD4D4E" w:rsidP="00CD4D4E">
            <w:pPr>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ПК-15: способен квалифицированно толковать нормативные правовые акты;</w:t>
            </w:r>
          </w:p>
          <w:p w:rsidR="00CD4D4E" w:rsidRPr="00CD4D4E" w:rsidRDefault="00CD4D4E" w:rsidP="00CD4D4E">
            <w:pPr>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lastRenderedPageBreak/>
              <w:t>ПК-28: способен анализировать правотворческую, правоприменительную, правоохранительную и правозащитную практику, научную информацию, отечественный и зарубежный опыт в области права;</w:t>
            </w:r>
          </w:p>
          <w:p w:rsidR="00CD4D4E" w:rsidRPr="00CD4D4E" w:rsidRDefault="00CD4D4E" w:rsidP="00CD4D4E">
            <w:pPr>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i/>
                <w:iCs/>
                <w:sz w:val="24"/>
                <w:szCs w:val="24"/>
                <w:lang w:eastAsia="ru-RU"/>
              </w:rPr>
              <w:t>профессионально-специализированные</w:t>
            </w:r>
            <w:r w:rsidRPr="00CD4D4E">
              <w:rPr>
                <w:rFonts w:ascii="Times New Roman" w:eastAsia="MS ??" w:hAnsi="Times New Roman" w:cs="Times New Roman"/>
                <w:sz w:val="24"/>
                <w:szCs w:val="24"/>
                <w:lang w:eastAsia="ru-RU"/>
              </w:rPr>
              <w:t>:</w:t>
            </w:r>
          </w:p>
          <w:p w:rsidR="00CD4D4E" w:rsidRPr="00CD4D4E" w:rsidRDefault="00CD4D4E" w:rsidP="00CD4D4E">
            <w:pPr>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ПСК-1.9: способен к анализу и применению судебной практики и судебной статистики.</w:t>
            </w:r>
          </w:p>
        </w:tc>
      </w:tr>
      <w:tr w:rsidR="00CD4D4E" w:rsidRPr="00CD4D4E" w:rsidTr="00557690">
        <w:tc>
          <w:tcPr>
            <w:tcW w:w="2632" w:type="dxa"/>
          </w:tcPr>
          <w:p w:rsidR="00CD4D4E" w:rsidRPr="00CD4D4E" w:rsidRDefault="00CD4D4E" w:rsidP="00CD4D4E">
            <w:pPr>
              <w:spacing w:after="0" w:line="240" w:lineRule="auto"/>
              <w:rPr>
                <w:rFonts w:ascii="Times New Roman" w:eastAsia="MS ??" w:hAnsi="Times New Roman" w:cs="Times New Roman"/>
                <w:b/>
                <w:bCs/>
                <w:sz w:val="24"/>
                <w:szCs w:val="24"/>
                <w:lang w:eastAsia="ru-RU"/>
              </w:rPr>
            </w:pPr>
            <w:r w:rsidRPr="00CD4D4E">
              <w:rPr>
                <w:rFonts w:ascii="Times New Roman" w:eastAsia="MS ??" w:hAnsi="Times New Roman" w:cs="Times New Roman"/>
                <w:b/>
                <w:bCs/>
                <w:sz w:val="24"/>
                <w:szCs w:val="24"/>
                <w:lang w:eastAsia="ru-RU"/>
              </w:rPr>
              <w:lastRenderedPageBreak/>
              <w:t>Содержание дисциплины (модуля)</w:t>
            </w:r>
          </w:p>
        </w:tc>
        <w:tc>
          <w:tcPr>
            <w:tcW w:w="7223" w:type="dxa"/>
          </w:tcPr>
          <w:p w:rsidR="00CD4D4E" w:rsidRPr="00CD4D4E" w:rsidRDefault="00CD4D4E" w:rsidP="00CD4D4E">
            <w:pPr>
              <w:tabs>
                <w:tab w:val="left" w:pos="4678"/>
              </w:tabs>
              <w:autoSpaceDE w:val="0"/>
              <w:autoSpaceDN w:val="0"/>
              <w:spacing w:after="0" w:line="240" w:lineRule="auto"/>
              <w:jc w:val="both"/>
              <w:rPr>
                <w:rFonts w:ascii="Times New Roman" w:eastAsia="MS ??" w:hAnsi="Times New Roman" w:cs="Times New Roman"/>
                <w:bCs/>
                <w:sz w:val="24"/>
                <w:szCs w:val="24"/>
                <w:lang w:eastAsia="ru-RU"/>
              </w:rPr>
            </w:pPr>
            <w:r w:rsidRPr="00CD4D4E">
              <w:rPr>
                <w:rFonts w:ascii="Times New Roman" w:eastAsia="MS ??" w:hAnsi="Times New Roman" w:cs="Times New Roman"/>
                <w:bCs/>
                <w:sz w:val="24"/>
                <w:szCs w:val="24"/>
                <w:lang w:eastAsia="ru-RU"/>
              </w:rPr>
              <w:t>Тема 1. Основание уголовной ответственности и обстоятельства, исключающие уголовную ответственность</w:t>
            </w:r>
          </w:p>
          <w:p w:rsidR="00CD4D4E" w:rsidRPr="00CD4D4E" w:rsidRDefault="00CD4D4E" w:rsidP="00CD4D4E">
            <w:pPr>
              <w:tabs>
                <w:tab w:val="left" w:pos="4678"/>
              </w:tabs>
              <w:autoSpaceDE w:val="0"/>
              <w:autoSpaceDN w:val="0"/>
              <w:spacing w:after="0" w:line="240" w:lineRule="auto"/>
              <w:jc w:val="both"/>
              <w:rPr>
                <w:rFonts w:ascii="Times New Roman" w:eastAsia="MS ??" w:hAnsi="Times New Roman" w:cs="Times New Roman"/>
                <w:bCs/>
                <w:sz w:val="24"/>
                <w:szCs w:val="24"/>
                <w:lang w:eastAsia="ru-RU"/>
              </w:rPr>
            </w:pPr>
            <w:r w:rsidRPr="00CD4D4E">
              <w:rPr>
                <w:rFonts w:ascii="Times New Roman" w:eastAsia="MS ??" w:hAnsi="Times New Roman" w:cs="Times New Roman"/>
                <w:bCs/>
                <w:sz w:val="24"/>
                <w:szCs w:val="24"/>
                <w:lang w:eastAsia="ru-RU"/>
              </w:rPr>
              <w:t>Тема 2. Понятие обстоятельств, исключающих уголовную ответственность, и их соотношение с некоторыми другими группами обстоятельств, имеющих уголовно-правовое значение</w:t>
            </w:r>
          </w:p>
          <w:p w:rsidR="00CD4D4E" w:rsidRPr="00CD4D4E" w:rsidRDefault="00CD4D4E" w:rsidP="00CD4D4E">
            <w:pPr>
              <w:tabs>
                <w:tab w:val="left" w:pos="1890"/>
              </w:tabs>
              <w:autoSpaceDE w:val="0"/>
              <w:autoSpaceDN w:val="0"/>
              <w:spacing w:after="0" w:line="240" w:lineRule="auto"/>
              <w:jc w:val="both"/>
              <w:rPr>
                <w:rFonts w:ascii="Times New Roman" w:eastAsia="MS ??" w:hAnsi="Times New Roman" w:cs="Times New Roman"/>
                <w:bCs/>
                <w:sz w:val="24"/>
                <w:szCs w:val="24"/>
                <w:lang w:eastAsia="ru-RU"/>
              </w:rPr>
            </w:pPr>
            <w:r w:rsidRPr="00CD4D4E">
              <w:rPr>
                <w:rFonts w:ascii="Times New Roman" w:eastAsia="MS ??" w:hAnsi="Times New Roman" w:cs="Times New Roman"/>
                <w:bCs/>
                <w:sz w:val="24"/>
                <w:szCs w:val="24"/>
                <w:lang w:eastAsia="ru-RU"/>
              </w:rPr>
              <w:t>Тема 3. Правовое регулирование и реализация обстоятельств, исключающих уголовную ответственность. Классификации обстоятельств, исключающих уголовную ответственность</w:t>
            </w:r>
          </w:p>
          <w:p w:rsidR="00CD4D4E" w:rsidRPr="00CD4D4E" w:rsidRDefault="00CD4D4E" w:rsidP="00CD4D4E">
            <w:pPr>
              <w:tabs>
                <w:tab w:val="left" w:pos="4678"/>
              </w:tabs>
              <w:autoSpaceDE w:val="0"/>
              <w:autoSpaceDN w:val="0"/>
              <w:spacing w:after="0" w:line="240" w:lineRule="auto"/>
              <w:jc w:val="both"/>
              <w:rPr>
                <w:rFonts w:ascii="Times New Roman" w:eastAsia="MS ??" w:hAnsi="Times New Roman" w:cs="Times New Roman"/>
                <w:bCs/>
                <w:sz w:val="24"/>
                <w:szCs w:val="24"/>
                <w:lang w:eastAsia="ru-RU"/>
              </w:rPr>
            </w:pPr>
            <w:r w:rsidRPr="00CD4D4E">
              <w:rPr>
                <w:rFonts w:ascii="Times New Roman" w:eastAsia="MS ??" w:hAnsi="Times New Roman" w:cs="Times New Roman"/>
                <w:bCs/>
                <w:sz w:val="24"/>
                <w:szCs w:val="24"/>
                <w:lang w:eastAsia="ru-RU"/>
              </w:rPr>
              <w:t>Тема 4. Обстоятельства, исключающие уголовную ответственность, в УК РФ</w:t>
            </w:r>
          </w:p>
          <w:p w:rsidR="00CD4D4E" w:rsidRPr="00CD4D4E" w:rsidRDefault="00CD4D4E" w:rsidP="00CD4D4E">
            <w:pPr>
              <w:tabs>
                <w:tab w:val="left" w:pos="4678"/>
              </w:tabs>
              <w:autoSpaceDE w:val="0"/>
              <w:autoSpaceDN w:val="0"/>
              <w:spacing w:after="0" w:line="240" w:lineRule="auto"/>
              <w:jc w:val="both"/>
              <w:rPr>
                <w:rFonts w:ascii="Times New Roman" w:eastAsia="MS ??" w:hAnsi="Times New Roman" w:cs="Times New Roman"/>
                <w:bCs/>
                <w:sz w:val="24"/>
                <w:szCs w:val="24"/>
                <w:lang w:eastAsia="ru-RU"/>
              </w:rPr>
            </w:pPr>
            <w:r w:rsidRPr="00CD4D4E">
              <w:rPr>
                <w:rFonts w:ascii="Times New Roman" w:eastAsia="MS ??" w:hAnsi="Times New Roman" w:cs="Times New Roman"/>
                <w:bCs/>
                <w:sz w:val="24"/>
                <w:szCs w:val="24"/>
                <w:lang w:eastAsia="ru-RU"/>
              </w:rPr>
              <w:t>Тема 5. Обстоятельства, исключающие уголовную ответственность, за пределами УК РФ</w:t>
            </w:r>
          </w:p>
          <w:p w:rsidR="00CD4D4E" w:rsidRPr="00CD4D4E" w:rsidRDefault="00CD4D4E" w:rsidP="00CD4D4E">
            <w:pPr>
              <w:tabs>
                <w:tab w:val="left" w:pos="4678"/>
              </w:tabs>
              <w:autoSpaceDE w:val="0"/>
              <w:autoSpaceDN w:val="0"/>
              <w:spacing w:after="0" w:line="240" w:lineRule="auto"/>
              <w:jc w:val="both"/>
              <w:rPr>
                <w:rFonts w:ascii="Times New Roman" w:eastAsia="MS ??" w:hAnsi="Times New Roman" w:cs="Times New Roman"/>
                <w:bCs/>
                <w:sz w:val="24"/>
                <w:szCs w:val="24"/>
                <w:lang w:eastAsia="ru-RU"/>
              </w:rPr>
            </w:pPr>
            <w:r w:rsidRPr="00CD4D4E">
              <w:rPr>
                <w:rFonts w:ascii="Times New Roman" w:eastAsia="MS ??" w:hAnsi="Times New Roman" w:cs="Times New Roman"/>
                <w:bCs/>
                <w:sz w:val="24"/>
                <w:szCs w:val="24"/>
                <w:lang w:eastAsia="ru-RU"/>
              </w:rPr>
              <w:t>Тема 6. Обстоятельства, исключающие уголовную ответственность, разрабатываемые доктриной уголовного права</w:t>
            </w:r>
          </w:p>
        </w:tc>
      </w:tr>
      <w:tr w:rsidR="00CD4D4E" w:rsidRPr="00CD4D4E" w:rsidTr="00557690">
        <w:tc>
          <w:tcPr>
            <w:tcW w:w="2632" w:type="dxa"/>
          </w:tcPr>
          <w:p w:rsidR="00CD4D4E" w:rsidRPr="00CD4D4E" w:rsidRDefault="00CD4D4E" w:rsidP="00CD4D4E">
            <w:pPr>
              <w:spacing w:after="0" w:line="240" w:lineRule="auto"/>
              <w:rPr>
                <w:rFonts w:ascii="Times New Roman" w:eastAsia="MS ??" w:hAnsi="Times New Roman" w:cs="Times New Roman"/>
                <w:b/>
                <w:bCs/>
                <w:sz w:val="24"/>
                <w:szCs w:val="24"/>
                <w:lang w:eastAsia="ru-RU"/>
              </w:rPr>
            </w:pPr>
            <w:r w:rsidRPr="00CD4D4E">
              <w:rPr>
                <w:rFonts w:ascii="Times New Roman" w:eastAsia="MS ??" w:hAnsi="Times New Roman" w:cs="Times New Roman"/>
                <w:b/>
                <w:bCs/>
                <w:sz w:val="24"/>
                <w:szCs w:val="24"/>
                <w:lang w:eastAsia="ru-RU"/>
              </w:rPr>
              <w:t>Общая трудоёмкость дисциплины (модуля)</w:t>
            </w:r>
          </w:p>
        </w:tc>
        <w:tc>
          <w:tcPr>
            <w:tcW w:w="7223" w:type="dxa"/>
          </w:tcPr>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Общая трудоемкость дисциплины составляет 2 зачетных единицы, или 72 часа.</w:t>
            </w:r>
          </w:p>
          <w:p w:rsidR="00CD4D4E" w:rsidRPr="00CD4D4E" w:rsidRDefault="00CD4D4E" w:rsidP="00CD4D4E">
            <w:pPr>
              <w:widowControl w:val="0"/>
              <w:spacing w:after="0" w:line="240" w:lineRule="auto"/>
              <w:ind w:firstLine="400"/>
              <w:jc w:val="both"/>
              <w:rPr>
                <w:rFonts w:ascii="Times New Roman" w:eastAsia="MS ??" w:hAnsi="Times New Roman" w:cs="Times New Roman"/>
                <w:i/>
                <w:iCs/>
                <w:sz w:val="24"/>
                <w:szCs w:val="24"/>
                <w:lang w:eastAsia="ru-RU"/>
              </w:rPr>
            </w:pPr>
          </w:p>
        </w:tc>
      </w:tr>
      <w:tr w:rsidR="00CD4D4E" w:rsidRPr="00CD4D4E" w:rsidTr="00557690">
        <w:tc>
          <w:tcPr>
            <w:tcW w:w="2632" w:type="dxa"/>
          </w:tcPr>
          <w:p w:rsidR="00CD4D4E" w:rsidRPr="00CD4D4E" w:rsidRDefault="00CD4D4E" w:rsidP="00CD4D4E">
            <w:pPr>
              <w:spacing w:after="0" w:line="240" w:lineRule="auto"/>
              <w:rPr>
                <w:rFonts w:ascii="Times New Roman" w:eastAsia="MS ??" w:hAnsi="Times New Roman" w:cs="Times New Roman"/>
                <w:b/>
                <w:bCs/>
                <w:sz w:val="24"/>
                <w:szCs w:val="24"/>
                <w:lang w:eastAsia="ru-RU"/>
              </w:rPr>
            </w:pPr>
            <w:r w:rsidRPr="00CD4D4E">
              <w:rPr>
                <w:rFonts w:ascii="Times New Roman" w:eastAsia="MS ??" w:hAnsi="Times New Roman" w:cs="Times New Roman"/>
                <w:b/>
                <w:bCs/>
                <w:sz w:val="24"/>
                <w:szCs w:val="24"/>
                <w:lang w:eastAsia="ru-RU"/>
              </w:rPr>
              <w:t>Форма промежуточной аттестации</w:t>
            </w:r>
          </w:p>
        </w:tc>
        <w:tc>
          <w:tcPr>
            <w:tcW w:w="7223" w:type="dxa"/>
          </w:tcPr>
          <w:p w:rsidR="00CD4D4E" w:rsidRPr="00CD4D4E" w:rsidRDefault="00CD4D4E" w:rsidP="00CD4D4E">
            <w:pPr>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Зачет</w:t>
            </w:r>
          </w:p>
        </w:tc>
      </w:tr>
    </w:tbl>
    <w:p w:rsidR="00CD4D4E" w:rsidRPr="00CD4D4E" w:rsidRDefault="00CD4D4E" w:rsidP="00CD4D4E">
      <w:pPr>
        <w:widowControl w:val="0"/>
        <w:spacing w:after="0" w:line="240" w:lineRule="auto"/>
        <w:jc w:val="both"/>
        <w:rPr>
          <w:rFonts w:ascii="Times New Roman" w:eastAsia="MS ??" w:hAnsi="Times New Roman" w:cs="Times New Roman"/>
          <w:b/>
          <w:sz w:val="24"/>
          <w:szCs w:val="24"/>
          <w:lang w:eastAsia="ru-RU"/>
        </w:rPr>
      </w:pPr>
    </w:p>
    <w:p w:rsidR="00CD4D4E" w:rsidRPr="00CD4D4E" w:rsidRDefault="00CD4D4E" w:rsidP="00CD4D4E">
      <w:pPr>
        <w:widowControl w:val="0"/>
        <w:spacing w:after="0" w:line="240" w:lineRule="auto"/>
        <w:jc w:val="both"/>
        <w:rPr>
          <w:rFonts w:ascii="Times New Roman" w:eastAsia="MS ??" w:hAnsi="Times New Roman" w:cs="Times New Roman"/>
          <w:b/>
          <w:sz w:val="24"/>
          <w:szCs w:val="24"/>
          <w:lang w:eastAsia="ru-RU"/>
        </w:rPr>
      </w:pPr>
    </w:p>
    <w:p w:rsidR="00CD4D4E" w:rsidRPr="00CD4D4E" w:rsidRDefault="00CD4D4E" w:rsidP="00CD4D4E">
      <w:pPr>
        <w:widowControl w:val="0"/>
        <w:spacing w:after="0" w:line="240" w:lineRule="auto"/>
        <w:jc w:val="both"/>
        <w:rPr>
          <w:rFonts w:ascii="Times New Roman" w:eastAsia="MS ??" w:hAnsi="Times New Roman" w:cs="Times New Roman"/>
          <w:b/>
          <w:sz w:val="24"/>
          <w:szCs w:val="24"/>
          <w:lang w:eastAsia="ru-RU"/>
        </w:rPr>
      </w:pPr>
    </w:p>
    <w:p w:rsidR="00CD4D4E" w:rsidRPr="00CD4D4E" w:rsidRDefault="00CD4D4E" w:rsidP="00CD4D4E">
      <w:pPr>
        <w:widowControl w:val="0"/>
        <w:spacing w:after="0" w:line="240" w:lineRule="auto"/>
        <w:ind w:firstLine="400"/>
        <w:jc w:val="center"/>
        <w:rPr>
          <w:rFonts w:ascii="Times New Roman" w:eastAsia="MS ??" w:hAnsi="Times New Roman" w:cs="Times New Roman"/>
          <w:sz w:val="24"/>
          <w:szCs w:val="24"/>
          <w:lang w:eastAsia="ru-RU"/>
        </w:rPr>
      </w:pPr>
      <w:r w:rsidRPr="00CD4D4E">
        <w:rPr>
          <w:rFonts w:ascii="Times New Roman" w:eastAsia="MS ??" w:hAnsi="Times New Roman" w:cs="Times New Roman"/>
          <w:b/>
          <w:sz w:val="24"/>
          <w:szCs w:val="24"/>
          <w:lang w:eastAsia="ru-RU"/>
        </w:rPr>
        <w:t xml:space="preserve">Аннотация рабочей программы дисциплины </w:t>
      </w:r>
      <w:proofErr w:type="spellStart"/>
      <w:r w:rsidRPr="00CD4D4E">
        <w:rPr>
          <w:rFonts w:ascii="Times New Roman" w:eastAsia="MS ??" w:hAnsi="Times New Roman" w:cs="Times New Roman"/>
          <w:b/>
          <w:sz w:val="24"/>
          <w:szCs w:val="24"/>
          <w:lang w:eastAsia="ru-RU"/>
        </w:rPr>
        <w:t>специалитета</w:t>
      </w:r>
      <w:proofErr w:type="spellEnd"/>
    </w:p>
    <w:p w:rsidR="00CD4D4E" w:rsidRPr="00CD4D4E" w:rsidRDefault="00CD4D4E" w:rsidP="00CD4D4E">
      <w:pPr>
        <w:widowControl w:val="0"/>
        <w:spacing w:after="0" w:line="240" w:lineRule="auto"/>
        <w:ind w:firstLine="400"/>
        <w:jc w:val="center"/>
        <w:rPr>
          <w:rFonts w:ascii="Times New Roman" w:eastAsia="MS ??" w:hAnsi="Times New Roman" w:cs="Times New Roman"/>
          <w:b/>
          <w:sz w:val="24"/>
          <w:szCs w:val="24"/>
          <w:lang w:eastAsia="ru-RU"/>
        </w:rPr>
      </w:pPr>
      <w:r w:rsidRPr="00CD4D4E">
        <w:rPr>
          <w:rFonts w:ascii="Times New Roman" w:eastAsia="MS ??" w:hAnsi="Times New Roman" w:cs="Times New Roman"/>
          <w:sz w:val="24"/>
          <w:szCs w:val="24"/>
          <w:lang w:eastAsia="ru-RU"/>
        </w:rPr>
        <w:t>по направлению подготовки 40.05.04 «Судебная и прокурорская деятельность»; специальности «Судебная деятельность».</w:t>
      </w:r>
    </w:p>
    <w:p w:rsidR="00CD4D4E" w:rsidRPr="00CD4D4E" w:rsidRDefault="00CD4D4E" w:rsidP="00CD4D4E">
      <w:pPr>
        <w:widowControl w:val="0"/>
        <w:spacing w:after="0" w:line="240" w:lineRule="auto"/>
        <w:ind w:firstLine="400"/>
        <w:jc w:val="center"/>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w:t>
      </w:r>
      <w:r w:rsidRPr="00CD4D4E">
        <w:rPr>
          <w:rFonts w:ascii="Times New Roman" w:eastAsia="MS ??" w:hAnsi="Times New Roman" w:cs="Times New Roman"/>
          <w:b/>
          <w:bCs/>
          <w:sz w:val="24"/>
          <w:szCs w:val="24"/>
          <w:lang w:eastAsia="ru-RU"/>
        </w:rPr>
        <w:t>Проблемы уголовной ответственности за хищения</w:t>
      </w:r>
      <w:r w:rsidRPr="00CD4D4E">
        <w:rPr>
          <w:rFonts w:ascii="Times New Roman" w:eastAsia="MS ??" w:hAnsi="Times New Roman" w:cs="Times New Roman"/>
          <w:b/>
          <w:sz w:val="24"/>
          <w:szCs w:val="24"/>
          <w:lang w:eastAsia="ru-RU"/>
        </w:rPr>
        <w:t>»</w:t>
      </w:r>
    </w:p>
    <w:p w:rsidR="00CD4D4E" w:rsidRPr="00CD4D4E" w:rsidRDefault="00CD4D4E" w:rsidP="00CD4D4E">
      <w:pPr>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Автор-составитель - Ю.И. Антонов</w:t>
      </w:r>
    </w:p>
    <w:p w:rsidR="00CD4D4E" w:rsidRPr="00CD4D4E" w:rsidRDefault="00CD4D4E" w:rsidP="00CD4D4E">
      <w:pPr>
        <w:spacing w:after="0" w:line="240" w:lineRule="auto"/>
        <w:jc w:val="both"/>
        <w:rPr>
          <w:rFonts w:ascii="Times New Roman" w:eastAsia="MS ??"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78"/>
        <w:gridCol w:w="6993"/>
      </w:tblGrid>
      <w:tr w:rsidR="00CD4D4E" w:rsidRPr="00CD4D4E" w:rsidTr="00557690">
        <w:tc>
          <w:tcPr>
            <w:tcW w:w="2632" w:type="dxa"/>
          </w:tcPr>
          <w:p w:rsidR="00CD4D4E" w:rsidRPr="00CD4D4E" w:rsidRDefault="00CD4D4E" w:rsidP="00CD4D4E">
            <w:pPr>
              <w:spacing w:after="0" w:line="240" w:lineRule="auto"/>
              <w:jc w:val="both"/>
              <w:rPr>
                <w:rFonts w:ascii="Times New Roman" w:eastAsia="MS ??" w:hAnsi="Times New Roman" w:cs="Times New Roman"/>
                <w:b/>
                <w:bCs/>
                <w:sz w:val="24"/>
                <w:szCs w:val="24"/>
                <w:lang w:eastAsia="ru-RU"/>
              </w:rPr>
            </w:pPr>
            <w:r w:rsidRPr="00CD4D4E">
              <w:rPr>
                <w:rFonts w:ascii="Times New Roman" w:eastAsia="MS ??" w:hAnsi="Times New Roman" w:cs="Times New Roman"/>
                <w:b/>
                <w:bCs/>
                <w:sz w:val="24"/>
                <w:szCs w:val="24"/>
                <w:lang w:eastAsia="ru-RU"/>
              </w:rPr>
              <w:t>Цель изучения дисциплины</w:t>
            </w:r>
          </w:p>
        </w:tc>
        <w:tc>
          <w:tcPr>
            <w:tcW w:w="7223" w:type="dxa"/>
          </w:tcPr>
          <w:p w:rsidR="00CD4D4E" w:rsidRPr="00CD4D4E" w:rsidRDefault="00CD4D4E" w:rsidP="00CD4D4E">
            <w:pPr>
              <w:widowControl w:val="0"/>
              <w:spacing w:after="0" w:line="240" w:lineRule="auto"/>
              <w:ind w:firstLine="709"/>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Целями освоения дисциплины (модуля) являются:</w:t>
            </w:r>
          </w:p>
          <w:p w:rsidR="00CD4D4E" w:rsidRPr="00CD4D4E" w:rsidRDefault="00CD4D4E" w:rsidP="00CD4D4E">
            <w:pPr>
              <w:widowControl w:val="0"/>
              <w:spacing w:after="0" w:line="240" w:lineRule="auto"/>
              <w:ind w:firstLine="709"/>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 - формирование знаний студентов по нормам об ответственности за хищения; </w:t>
            </w:r>
          </w:p>
          <w:p w:rsidR="00CD4D4E" w:rsidRPr="00CD4D4E" w:rsidRDefault="00CD4D4E" w:rsidP="00CD4D4E">
            <w:pPr>
              <w:widowControl w:val="0"/>
              <w:spacing w:after="0" w:line="240" w:lineRule="auto"/>
              <w:ind w:firstLine="709"/>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формирование у студентов профессиональных умений и навыков толкования и применения норм об ответственности за хищения;</w:t>
            </w:r>
          </w:p>
          <w:p w:rsidR="00CD4D4E" w:rsidRPr="00CD4D4E" w:rsidRDefault="00CD4D4E" w:rsidP="00CD4D4E">
            <w:pPr>
              <w:widowControl w:val="0"/>
              <w:spacing w:after="0" w:line="240" w:lineRule="auto"/>
              <w:ind w:firstLine="709"/>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воспитание студентов в духе уважения прав человека и соблюдения законодательства, в том числе уголовно-правовых норм об ответственности за хищения.</w:t>
            </w:r>
          </w:p>
        </w:tc>
      </w:tr>
      <w:tr w:rsidR="00CD4D4E" w:rsidRPr="00CD4D4E" w:rsidTr="00557690">
        <w:tc>
          <w:tcPr>
            <w:tcW w:w="2632" w:type="dxa"/>
          </w:tcPr>
          <w:p w:rsidR="00CD4D4E" w:rsidRPr="00CD4D4E" w:rsidRDefault="00CD4D4E" w:rsidP="00CD4D4E">
            <w:pPr>
              <w:spacing w:after="0" w:line="240" w:lineRule="auto"/>
              <w:jc w:val="both"/>
              <w:rPr>
                <w:rFonts w:ascii="Times New Roman" w:eastAsia="MS ??" w:hAnsi="Times New Roman" w:cs="Times New Roman"/>
                <w:b/>
                <w:bCs/>
                <w:sz w:val="24"/>
                <w:szCs w:val="24"/>
                <w:lang w:eastAsia="ru-RU"/>
              </w:rPr>
            </w:pPr>
            <w:r w:rsidRPr="00CD4D4E">
              <w:rPr>
                <w:rFonts w:ascii="Times New Roman" w:eastAsia="MS ??" w:hAnsi="Times New Roman" w:cs="Times New Roman"/>
                <w:b/>
                <w:bCs/>
                <w:sz w:val="24"/>
                <w:szCs w:val="24"/>
                <w:lang w:eastAsia="ru-RU"/>
              </w:rPr>
              <w:t>Место дисциплины в структуре программы обучения</w:t>
            </w:r>
          </w:p>
        </w:tc>
        <w:tc>
          <w:tcPr>
            <w:tcW w:w="7223" w:type="dxa"/>
          </w:tcPr>
          <w:p w:rsidR="00CD4D4E" w:rsidRPr="00CD4D4E" w:rsidRDefault="00CD4D4E" w:rsidP="00CD4D4E">
            <w:pPr>
              <w:keepNext/>
              <w:keepLines/>
              <w:widowControl w:val="0"/>
              <w:tabs>
                <w:tab w:val="left" w:pos="0"/>
              </w:tabs>
              <w:spacing w:after="0" w:line="240" w:lineRule="auto"/>
              <w:ind w:firstLine="400"/>
              <w:jc w:val="both"/>
              <w:rPr>
                <w:rFonts w:ascii="Times New Roman" w:eastAsia="MS ??" w:hAnsi="Times New Roman" w:cs="Times New Roman"/>
                <w:bCs/>
                <w:sz w:val="24"/>
                <w:szCs w:val="24"/>
                <w:lang w:eastAsia="ru-RU"/>
              </w:rPr>
            </w:pPr>
            <w:r w:rsidRPr="00CD4D4E">
              <w:rPr>
                <w:rFonts w:ascii="Times New Roman" w:eastAsia="MS ??" w:hAnsi="Times New Roman" w:cs="Times New Roman"/>
                <w:bCs/>
                <w:sz w:val="24"/>
                <w:szCs w:val="24"/>
                <w:lang w:eastAsia="ru-RU"/>
              </w:rPr>
              <w:t>Дисциплина относится к вариативной части дисциплин  основной образовательной программы по специальности 40.05.04 «Судебная и прокурорская деятельность».</w:t>
            </w:r>
          </w:p>
          <w:p w:rsidR="00CD4D4E" w:rsidRPr="00CD4D4E" w:rsidRDefault="00CD4D4E" w:rsidP="00CD4D4E">
            <w:pPr>
              <w:widowControl w:val="0"/>
              <w:spacing w:after="0" w:line="240" w:lineRule="auto"/>
              <w:ind w:firstLine="709"/>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Дисциплина «Проблемы уголовной ответственности за хищения» относится к циклу уголовно-правовых дисциплин. Её изучение базируется на знаниях по таким дисциплинам как уголовное право, криминология, уголовно-исполнительное </w:t>
            </w:r>
            <w:r w:rsidRPr="00CD4D4E">
              <w:rPr>
                <w:rFonts w:ascii="Times New Roman" w:eastAsia="MS ??" w:hAnsi="Times New Roman" w:cs="Times New Roman"/>
                <w:sz w:val="24"/>
                <w:szCs w:val="24"/>
                <w:lang w:eastAsia="ru-RU"/>
              </w:rPr>
              <w:lastRenderedPageBreak/>
              <w:t>право.</w:t>
            </w:r>
          </w:p>
          <w:p w:rsidR="00CD4D4E" w:rsidRPr="00CD4D4E" w:rsidRDefault="00CD4D4E" w:rsidP="00CD4D4E">
            <w:pPr>
              <w:widowControl w:val="0"/>
              <w:spacing w:after="0" w:line="240" w:lineRule="auto"/>
              <w:ind w:firstLine="709"/>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Дисциплина проводится в 7 семестре.</w:t>
            </w:r>
          </w:p>
        </w:tc>
      </w:tr>
      <w:tr w:rsidR="00CD4D4E" w:rsidRPr="00CD4D4E" w:rsidTr="00557690">
        <w:tc>
          <w:tcPr>
            <w:tcW w:w="2632" w:type="dxa"/>
          </w:tcPr>
          <w:p w:rsidR="00CD4D4E" w:rsidRPr="00CD4D4E" w:rsidRDefault="00CD4D4E" w:rsidP="00CD4D4E">
            <w:pPr>
              <w:spacing w:after="0" w:line="240" w:lineRule="auto"/>
              <w:jc w:val="both"/>
              <w:rPr>
                <w:rFonts w:ascii="Times New Roman" w:eastAsia="MS ??" w:hAnsi="Times New Roman" w:cs="Times New Roman"/>
                <w:b/>
                <w:bCs/>
                <w:sz w:val="24"/>
                <w:szCs w:val="24"/>
                <w:lang w:eastAsia="ru-RU"/>
              </w:rPr>
            </w:pPr>
            <w:r w:rsidRPr="00CD4D4E">
              <w:rPr>
                <w:rFonts w:ascii="Times New Roman" w:eastAsia="MS ??" w:hAnsi="Times New Roman" w:cs="Times New Roman"/>
                <w:b/>
                <w:bCs/>
                <w:sz w:val="24"/>
                <w:szCs w:val="24"/>
                <w:lang w:eastAsia="ru-RU"/>
              </w:rPr>
              <w:lastRenderedPageBreak/>
              <w:t>Компетенции, формируемые в результате освоения дисциплины (модуля)</w:t>
            </w:r>
          </w:p>
        </w:tc>
        <w:tc>
          <w:tcPr>
            <w:tcW w:w="7223" w:type="dxa"/>
          </w:tcPr>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lang w:eastAsia="ru-RU"/>
              </w:rPr>
            </w:pPr>
            <w:r w:rsidRPr="00CD4D4E">
              <w:rPr>
                <w:rFonts w:ascii="Times New Roman" w:eastAsia="MS ??" w:hAnsi="Times New Roman" w:cs="Times New Roman"/>
                <w:i/>
                <w:sz w:val="24"/>
                <w:szCs w:val="24"/>
                <w:lang w:eastAsia="ru-RU"/>
              </w:rPr>
              <w:t>профессиональных</w:t>
            </w:r>
            <w:r w:rsidRPr="00CD4D4E">
              <w:rPr>
                <w:rFonts w:ascii="Times New Roman" w:eastAsia="MS ??" w:hAnsi="Times New Roman" w:cs="Times New Roman"/>
                <w:sz w:val="24"/>
                <w:szCs w:val="24"/>
                <w:lang w:eastAsia="ru-RU"/>
              </w:rPr>
              <w:t xml:space="preserve"> компетенций (ПК-3, ПК-5, ПК-15, ПК-16, ПК-17, ПК-22);</w:t>
            </w:r>
          </w:p>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lang w:eastAsia="ru-RU"/>
              </w:rPr>
            </w:pPr>
            <w:r w:rsidRPr="00CD4D4E">
              <w:rPr>
                <w:rFonts w:ascii="Times New Roman" w:eastAsia="MS ??" w:hAnsi="Times New Roman" w:cs="Times New Roman"/>
                <w:i/>
                <w:sz w:val="24"/>
                <w:szCs w:val="24"/>
                <w:lang w:eastAsia="ru-RU"/>
              </w:rPr>
              <w:t>профессионально-специализированной </w:t>
            </w:r>
            <w:r w:rsidRPr="00CD4D4E">
              <w:rPr>
                <w:rFonts w:ascii="Times New Roman" w:eastAsia="MS ??" w:hAnsi="Times New Roman" w:cs="Times New Roman"/>
                <w:sz w:val="24"/>
                <w:szCs w:val="24"/>
                <w:lang w:eastAsia="ru-RU"/>
              </w:rPr>
              <w:t>компетенцииПСК-1.9.</w:t>
            </w:r>
          </w:p>
        </w:tc>
      </w:tr>
      <w:tr w:rsidR="00CD4D4E" w:rsidRPr="00CD4D4E" w:rsidTr="00557690">
        <w:tc>
          <w:tcPr>
            <w:tcW w:w="2632" w:type="dxa"/>
          </w:tcPr>
          <w:p w:rsidR="00CD4D4E" w:rsidRPr="00CD4D4E" w:rsidRDefault="00CD4D4E" w:rsidP="00CD4D4E">
            <w:pPr>
              <w:spacing w:after="0" w:line="240" w:lineRule="auto"/>
              <w:jc w:val="both"/>
              <w:rPr>
                <w:rFonts w:ascii="Times New Roman" w:eastAsia="MS ??" w:hAnsi="Times New Roman" w:cs="Times New Roman"/>
                <w:b/>
                <w:bCs/>
                <w:sz w:val="24"/>
                <w:szCs w:val="24"/>
                <w:lang w:eastAsia="ru-RU"/>
              </w:rPr>
            </w:pPr>
            <w:r w:rsidRPr="00CD4D4E">
              <w:rPr>
                <w:rFonts w:ascii="Times New Roman" w:eastAsia="MS ??" w:hAnsi="Times New Roman" w:cs="Times New Roman"/>
                <w:b/>
                <w:bCs/>
                <w:sz w:val="24"/>
                <w:szCs w:val="24"/>
                <w:lang w:eastAsia="ru-RU"/>
              </w:rPr>
              <w:t>Содержание дисциплины (модуля)</w:t>
            </w:r>
          </w:p>
        </w:tc>
        <w:tc>
          <w:tcPr>
            <w:tcW w:w="7223" w:type="dxa"/>
          </w:tcPr>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1. Общая характеристика и классификация преступлений против собственности. Понятие, признаки, предмет, формы и виды хищения</w:t>
            </w:r>
          </w:p>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2. Кража. Мелкое хищение посредством кражи.</w:t>
            </w:r>
          </w:p>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3. Мошенничество и его разновидности. Мелкое хищение посредством мошенничества.</w:t>
            </w:r>
          </w:p>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Тема 4. Присвоение или растрата. Мелкое хищение посредством присвоения или растраты. </w:t>
            </w:r>
          </w:p>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5. Грабеж и разбой.</w:t>
            </w:r>
          </w:p>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6. Вымогательство.</w:t>
            </w:r>
          </w:p>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7. Хищение предметов, имеющих особую ценность. Некорыстные преступления против собственности. Хищения оружия, боеприпасов, наркотических средств и психотропных веществ.</w:t>
            </w:r>
          </w:p>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8. Проблемы квалификации хищений.</w:t>
            </w:r>
          </w:p>
        </w:tc>
      </w:tr>
      <w:tr w:rsidR="00CD4D4E" w:rsidRPr="00CD4D4E" w:rsidTr="00557690">
        <w:tc>
          <w:tcPr>
            <w:tcW w:w="2632" w:type="dxa"/>
          </w:tcPr>
          <w:p w:rsidR="00CD4D4E" w:rsidRPr="00CD4D4E" w:rsidRDefault="00CD4D4E" w:rsidP="00CD4D4E">
            <w:pPr>
              <w:spacing w:after="0" w:line="240" w:lineRule="auto"/>
              <w:jc w:val="both"/>
              <w:rPr>
                <w:rFonts w:ascii="Times New Roman" w:eastAsia="MS ??" w:hAnsi="Times New Roman" w:cs="Times New Roman"/>
                <w:b/>
                <w:bCs/>
                <w:sz w:val="24"/>
                <w:szCs w:val="24"/>
                <w:lang w:eastAsia="ru-RU"/>
              </w:rPr>
            </w:pPr>
            <w:r w:rsidRPr="00CD4D4E">
              <w:rPr>
                <w:rFonts w:ascii="Times New Roman" w:eastAsia="MS ??" w:hAnsi="Times New Roman" w:cs="Times New Roman"/>
                <w:b/>
                <w:bCs/>
                <w:sz w:val="24"/>
                <w:szCs w:val="24"/>
                <w:lang w:eastAsia="ru-RU"/>
              </w:rPr>
              <w:t>Общая трудоёмкость дисциплины (модуля)</w:t>
            </w:r>
          </w:p>
        </w:tc>
        <w:tc>
          <w:tcPr>
            <w:tcW w:w="7223" w:type="dxa"/>
          </w:tcPr>
          <w:p w:rsidR="00CD4D4E" w:rsidRPr="00CD4D4E" w:rsidRDefault="00CD4D4E" w:rsidP="00CD4D4E">
            <w:pPr>
              <w:widowControl w:val="0"/>
              <w:spacing w:after="0" w:line="240" w:lineRule="auto"/>
              <w:ind w:firstLine="709"/>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Общая трудоемкость дисциплины составляет 2 зачетные единицы, 72часа </w:t>
            </w:r>
          </w:p>
          <w:p w:rsidR="00CD4D4E" w:rsidRPr="00CD4D4E" w:rsidRDefault="00CD4D4E" w:rsidP="00CD4D4E">
            <w:pPr>
              <w:widowControl w:val="0"/>
              <w:spacing w:after="0" w:line="240" w:lineRule="auto"/>
              <w:ind w:firstLine="709"/>
              <w:jc w:val="both"/>
              <w:rPr>
                <w:rFonts w:ascii="Times New Roman" w:eastAsia="MS ??" w:hAnsi="Times New Roman" w:cs="Times New Roman"/>
                <w:iCs/>
                <w:sz w:val="24"/>
                <w:szCs w:val="24"/>
                <w:lang w:eastAsia="ru-RU"/>
              </w:rPr>
            </w:pPr>
          </w:p>
        </w:tc>
      </w:tr>
      <w:tr w:rsidR="00CD4D4E" w:rsidRPr="00CD4D4E" w:rsidTr="00557690">
        <w:tc>
          <w:tcPr>
            <w:tcW w:w="2632" w:type="dxa"/>
          </w:tcPr>
          <w:p w:rsidR="00CD4D4E" w:rsidRPr="00CD4D4E" w:rsidRDefault="00CD4D4E" w:rsidP="00CD4D4E">
            <w:pPr>
              <w:spacing w:after="0" w:line="240" w:lineRule="auto"/>
              <w:jc w:val="both"/>
              <w:rPr>
                <w:rFonts w:ascii="Times New Roman" w:eastAsia="MS ??" w:hAnsi="Times New Roman" w:cs="Times New Roman"/>
                <w:b/>
                <w:bCs/>
                <w:sz w:val="24"/>
                <w:szCs w:val="24"/>
                <w:lang w:eastAsia="ru-RU"/>
              </w:rPr>
            </w:pPr>
            <w:r w:rsidRPr="00CD4D4E">
              <w:rPr>
                <w:rFonts w:ascii="Times New Roman" w:eastAsia="MS ??" w:hAnsi="Times New Roman" w:cs="Times New Roman"/>
                <w:b/>
                <w:bCs/>
                <w:sz w:val="24"/>
                <w:szCs w:val="24"/>
                <w:lang w:eastAsia="ru-RU"/>
              </w:rPr>
              <w:t>Форма промежуточной аттестации</w:t>
            </w:r>
          </w:p>
        </w:tc>
        <w:tc>
          <w:tcPr>
            <w:tcW w:w="7223" w:type="dxa"/>
          </w:tcPr>
          <w:p w:rsidR="00CD4D4E" w:rsidRPr="00CD4D4E" w:rsidRDefault="00CD4D4E" w:rsidP="00CD4D4E">
            <w:pPr>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Зачет</w:t>
            </w:r>
          </w:p>
        </w:tc>
      </w:tr>
    </w:tbl>
    <w:p w:rsidR="00CD4D4E" w:rsidRPr="00CD4D4E" w:rsidRDefault="00CD4D4E" w:rsidP="00CD4D4E">
      <w:pPr>
        <w:keepNext/>
        <w:autoSpaceDE w:val="0"/>
        <w:autoSpaceDN w:val="0"/>
        <w:adjustRightInd w:val="0"/>
        <w:spacing w:before="240" w:after="60" w:line="240" w:lineRule="auto"/>
        <w:ind w:right="-120"/>
        <w:jc w:val="center"/>
        <w:outlineLvl w:val="4"/>
        <w:rPr>
          <w:rFonts w:ascii="Times New Roman" w:eastAsia="MS ??" w:hAnsi="Times New Roman" w:cs="Times New Roman"/>
          <w:b/>
          <w:iCs/>
          <w:sz w:val="24"/>
          <w:szCs w:val="24"/>
          <w:lang w:eastAsia="ru-RU"/>
        </w:rPr>
      </w:pPr>
    </w:p>
    <w:p w:rsidR="00CD4D4E" w:rsidRPr="00CD4D4E" w:rsidRDefault="00CD4D4E" w:rsidP="00CD4D4E">
      <w:pPr>
        <w:spacing w:after="0" w:line="240" w:lineRule="auto"/>
        <w:jc w:val="both"/>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Аннотация рабочей программы дисциплины «Преступления против личности»</w:t>
      </w:r>
    </w:p>
    <w:p w:rsidR="00CD4D4E" w:rsidRPr="00CD4D4E" w:rsidRDefault="00CD4D4E" w:rsidP="00CD4D4E">
      <w:pPr>
        <w:spacing w:after="0" w:line="240" w:lineRule="auto"/>
        <w:jc w:val="both"/>
        <w:rPr>
          <w:rFonts w:ascii="Times New Roman" w:eastAsia="MS ??" w:hAnsi="Times New Roman" w:cs="Times New Roman"/>
          <w:sz w:val="24"/>
          <w:szCs w:val="24"/>
          <w:lang w:eastAsia="ru-RU"/>
        </w:rPr>
      </w:pPr>
      <w:proofErr w:type="spellStart"/>
      <w:r w:rsidRPr="00CD4D4E">
        <w:rPr>
          <w:rFonts w:ascii="Times New Roman" w:eastAsia="MS ??" w:hAnsi="Times New Roman" w:cs="Times New Roman"/>
          <w:sz w:val="24"/>
          <w:szCs w:val="24"/>
          <w:lang w:eastAsia="ru-RU"/>
        </w:rPr>
        <w:t>Автор-составитель:С.В</w:t>
      </w:r>
      <w:proofErr w:type="spellEnd"/>
      <w:r w:rsidRPr="00CD4D4E">
        <w:rPr>
          <w:rFonts w:ascii="Times New Roman" w:eastAsia="MS ??" w:hAnsi="Times New Roman" w:cs="Times New Roman"/>
          <w:sz w:val="24"/>
          <w:szCs w:val="24"/>
          <w:lang w:eastAsia="ru-RU"/>
        </w:rPr>
        <w:t>. Скляров</w:t>
      </w:r>
    </w:p>
    <w:p w:rsidR="00CD4D4E" w:rsidRPr="00CD4D4E" w:rsidRDefault="00CD4D4E" w:rsidP="00CD4D4E">
      <w:pPr>
        <w:spacing w:after="0" w:line="240" w:lineRule="auto"/>
        <w:ind w:left="720"/>
        <w:jc w:val="both"/>
        <w:rPr>
          <w:rFonts w:ascii="Times New Roman" w:eastAsia="MS ??"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11"/>
        <w:gridCol w:w="7260"/>
      </w:tblGrid>
      <w:tr w:rsidR="00CD4D4E" w:rsidRPr="00CD4D4E" w:rsidTr="00557690">
        <w:tc>
          <w:tcPr>
            <w:tcW w:w="2311" w:type="dxa"/>
          </w:tcPr>
          <w:p w:rsidR="00CD4D4E" w:rsidRPr="00CD4D4E" w:rsidRDefault="00CD4D4E" w:rsidP="00CD4D4E">
            <w:pPr>
              <w:spacing w:after="0" w:line="240" w:lineRule="auto"/>
              <w:rPr>
                <w:rFonts w:ascii="Times New Roman" w:eastAsia="MS ??" w:hAnsi="Times New Roman" w:cs="Times New Roman"/>
                <w:b/>
                <w:bCs/>
                <w:sz w:val="24"/>
                <w:szCs w:val="24"/>
                <w:lang w:eastAsia="ru-RU"/>
              </w:rPr>
            </w:pPr>
            <w:r w:rsidRPr="00CD4D4E">
              <w:rPr>
                <w:rFonts w:ascii="Times New Roman" w:eastAsia="MS ??" w:hAnsi="Times New Roman" w:cs="Times New Roman"/>
                <w:b/>
                <w:bCs/>
                <w:sz w:val="24"/>
                <w:szCs w:val="24"/>
                <w:lang w:eastAsia="ru-RU"/>
              </w:rPr>
              <w:t>Цель изучения дисциплины</w:t>
            </w:r>
          </w:p>
        </w:tc>
        <w:tc>
          <w:tcPr>
            <w:tcW w:w="7260" w:type="dxa"/>
          </w:tcPr>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Целями освоения дисциплины (модуля) «Преступления против личности» являются:</w:t>
            </w:r>
          </w:p>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формирование активной гражданской позиции, развитие творческого потенциала, повышение качества будущей профессиональной деятельности;</w:t>
            </w:r>
          </w:p>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воспитание обучающихся в духе уважения прав и законных интересов человека и гражданина, интересов общества и государства, неуклонного соблюдения законности, обеспечения правопорядка;</w:t>
            </w:r>
          </w:p>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создание базы для осуществления возможности по разработке и реализации правовых норм;</w:t>
            </w:r>
          </w:p>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 совершенствование базы теоретической подготовки обучающихся и практики обращения с нормативными правовыми актами и материалами судебной практики; </w:t>
            </w:r>
          </w:p>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 формирование у обучающихся правового мышления, выработка умения понимать законы и другие нормативные правовые акты; </w:t>
            </w:r>
          </w:p>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формирование у обучающихся специальных знаний, необходимых для успешной работы по выбранной специальности;</w:t>
            </w:r>
          </w:p>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lastRenderedPageBreak/>
              <w:t>- формирование навыков квалификации преступлений против личности;</w:t>
            </w:r>
          </w:p>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углубление, систематизация и закрепление знаний, полученных при изучении Общей и Особенной части уголовного права;</w:t>
            </w:r>
          </w:p>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создание основы для самостоятельного решения задач требуемого уровня сложности в сфере применения уголовного законодательства в части ответственности за преступления против личности;</w:t>
            </w:r>
          </w:p>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формирование у обучающегося навыков анализа судебной практики и готовности осуществлять полномочия по осуществлению правосудия;</w:t>
            </w:r>
          </w:p>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умение логично формулировать и аргументировано отстаивать собственное видение рассматриваемых проблем;</w:t>
            </w:r>
          </w:p>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овладение приемами ведения дискуссии;</w:t>
            </w:r>
          </w:p>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развитие познавательных способностей.</w:t>
            </w:r>
          </w:p>
        </w:tc>
      </w:tr>
      <w:tr w:rsidR="00CD4D4E" w:rsidRPr="00CD4D4E" w:rsidTr="00557690">
        <w:tc>
          <w:tcPr>
            <w:tcW w:w="2311" w:type="dxa"/>
          </w:tcPr>
          <w:p w:rsidR="00CD4D4E" w:rsidRPr="00CD4D4E" w:rsidRDefault="00CD4D4E" w:rsidP="00CD4D4E">
            <w:pPr>
              <w:spacing w:after="0" w:line="240" w:lineRule="auto"/>
              <w:rPr>
                <w:rFonts w:ascii="Times New Roman" w:eastAsia="MS ??" w:hAnsi="Times New Roman" w:cs="Times New Roman"/>
                <w:b/>
                <w:bCs/>
                <w:sz w:val="24"/>
                <w:szCs w:val="24"/>
                <w:lang w:eastAsia="ru-RU"/>
              </w:rPr>
            </w:pPr>
            <w:r w:rsidRPr="00CD4D4E">
              <w:rPr>
                <w:rFonts w:ascii="Times New Roman" w:eastAsia="MS ??" w:hAnsi="Times New Roman" w:cs="Times New Roman"/>
                <w:b/>
                <w:bCs/>
                <w:sz w:val="24"/>
                <w:szCs w:val="24"/>
                <w:lang w:eastAsia="ru-RU"/>
              </w:rPr>
              <w:lastRenderedPageBreak/>
              <w:t>Место дисциплины в структуре ОПОП</w:t>
            </w:r>
          </w:p>
        </w:tc>
        <w:tc>
          <w:tcPr>
            <w:tcW w:w="7260" w:type="dxa"/>
          </w:tcPr>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rPr>
            </w:pPr>
            <w:r w:rsidRPr="00CD4D4E">
              <w:rPr>
                <w:rFonts w:ascii="Times New Roman" w:eastAsia="MS ??" w:hAnsi="Times New Roman" w:cs="Times New Roman"/>
                <w:sz w:val="24"/>
                <w:szCs w:val="24"/>
              </w:rPr>
              <w:t xml:space="preserve">Дисциплина «Преступления против личности» относится к дисциплинам и курсам по выбору студента, устанавливаемые вузом, программы </w:t>
            </w:r>
            <w:proofErr w:type="spellStart"/>
            <w:r w:rsidRPr="00CD4D4E">
              <w:rPr>
                <w:rFonts w:ascii="Times New Roman" w:eastAsia="MS ??" w:hAnsi="Times New Roman" w:cs="Times New Roman"/>
                <w:sz w:val="24"/>
                <w:szCs w:val="24"/>
              </w:rPr>
              <w:t>специалитета</w:t>
            </w:r>
            <w:proofErr w:type="spellEnd"/>
            <w:r w:rsidRPr="00CD4D4E">
              <w:rPr>
                <w:rFonts w:ascii="Times New Roman" w:eastAsia="MS ??" w:hAnsi="Times New Roman" w:cs="Times New Roman"/>
                <w:sz w:val="24"/>
                <w:szCs w:val="24"/>
              </w:rPr>
              <w:t xml:space="preserve"> «Судебная и прокурорская деятельность».</w:t>
            </w:r>
          </w:p>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rPr>
            </w:pPr>
            <w:r w:rsidRPr="00CD4D4E">
              <w:rPr>
                <w:rFonts w:ascii="Times New Roman" w:eastAsia="MS ??" w:hAnsi="Times New Roman" w:cs="Times New Roman"/>
                <w:sz w:val="24"/>
                <w:szCs w:val="24"/>
              </w:rPr>
              <w:t>Дисциплина «Преступления против личности» относится к циклу уголовно-правовых дисциплин, для которых исходными являются социально-экономические и общеправовые дисциплины: философия, логика, теория и история права и государства.</w:t>
            </w:r>
          </w:p>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rPr>
            </w:pPr>
            <w:r w:rsidRPr="00CD4D4E">
              <w:rPr>
                <w:rFonts w:ascii="Times New Roman" w:eastAsia="MS ??" w:hAnsi="Times New Roman" w:cs="Times New Roman"/>
                <w:sz w:val="24"/>
                <w:szCs w:val="24"/>
              </w:rPr>
              <w:t>Базой дисциплины «Преступления против личности» являются Общая и Особенные части дисциплины «Уголовное право».</w:t>
            </w:r>
          </w:p>
        </w:tc>
      </w:tr>
      <w:tr w:rsidR="00CD4D4E" w:rsidRPr="00CD4D4E" w:rsidTr="00557690">
        <w:tc>
          <w:tcPr>
            <w:tcW w:w="2311" w:type="dxa"/>
          </w:tcPr>
          <w:p w:rsidR="00CD4D4E" w:rsidRPr="00CD4D4E" w:rsidRDefault="00CD4D4E" w:rsidP="00CD4D4E">
            <w:pPr>
              <w:spacing w:after="0" w:line="240" w:lineRule="auto"/>
              <w:rPr>
                <w:rFonts w:ascii="Times New Roman" w:eastAsia="MS ??" w:hAnsi="Times New Roman" w:cs="Times New Roman"/>
                <w:b/>
                <w:bCs/>
                <w:sz w:val="24"/>
                <w:szCs w:val="24"/>
                <w:lang w:eastAsia="ru-RU"/>
              </w:rPr>
            </w:pPr>
            <w:r w:rsidRPr="00CD4D4E">
              <w:rPr>
                <w:rFonts w:ascii="Times New Roman" w:eastAsia="MS ??" w:hAnsi="Times New Roman" w:cs="Times New Roman"/>
                <w:b/>
                <w:bCs/>
                <w:sz w:val="24"/>
                <w:szCs w:val="24"/>
                <w:lang w:eastAsia="ru-RU"/>
              </w:rPr>
              <w:t>Компетенции, формируемые в результате освоения дисциплины (модуля)</w:t>
            </w:r>
          </w:p>
        </w:tc>
        <w:tc>
          <w:tcPr>
            <w:tcW w:w="7260" w:type="dxa"/>
          </w:tcPr>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rPr>
            </w:pPr>
            <w:r w:rsidRPr="00CD4D4E">
              <w:rPr>
                <w:rFonts w:ascii="Times New Roman" w:eastAsia="MS ??" w:hAnsi="Times New Roman" w:cs="Times New Roman"/>
                <w:sz w:val="24"/>
                <w:szCs w:val="24"/>
                <w:lang w:eastAsia="ru-RU"/>
              </w:rPr>
              <w:t>В результате освоения дисциплины (модуля) предполагается формирование у студентов следующих компетенций:</w:t>
            </w:r>
          </w:p>
          <w:p w:rsidR="00CD4D4E" w:rsidRPr="00CD4D4E" w:rsidRDefault="00CD4D4E" w:rsidP="00CD4D4E">
            <w:pPr>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Профессиональные: ПК-3, ПК-5, ПК-15, ПК-28, </w:t>
            </w:r>
          </w:p>
          <w:p w:rsidR="00CD4D4E" w:rsidRPr="00CD4D4E" w:rsidRDefault="00CD4D4E" w:rsidP="00CD4D4E">
            <w:pPr>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Профессионально-специализированные: ПСК-1.9.</w:t>
            </w:r>
          </w:p>
        </w:tc>
      </w:tr>
      <w:tr w:rsidR="00CD4D4E" w:rsidRPr="00CD4D4E" w:rsidTr="00557690">
        <w:tc>
          <w:tcPr>
            <w:tcW w:w="2311" w:type="dxa"/>
          </w:tcPr>
          <w:p w:rsidR="00CD4D4E" w:rsidRPr="00CD4D4E" w:rsidRDefault="00CD4D4E" w:rsidP="00CD4D4E">
            <w:pPr>
              <w:spacing w:after="0" w:line="240" w:lineRule="auto"/>
              <w:jc w:val="both"/>
              <w:rPr>
                <w:rFonts w:ascii="Times New Roman" w:eastAsia="MS ??" w:hAnsi="Times New Roman" w:cs="Times New Roman"/>
                <w:b/>
                <w:bCs/>
                <w:sz w:val="24"/>
                <w:szCs w:val="24"/>
                <w:lang w:eastAsia="ru-RU"/>
              </w:rPr>
            </w:pPr>
            <w:r w:rsidRPr="00CD4D4E">
              <w:rPr>
                <w:rFonts w:ascii="Times New Roman" w:eastAsia="MS ??" w:hAnsi="Times New Roman" w:cs="Times New Roman"/>
                <w:b/>
                <w:bCs/>
                <w:sz w:val="24"/>
                <w:szCs w:val="24"/>
                <w:lang w:eastAsia="ru-RU"/>
              </w:rPr>
              <w:t>Содержание дисциплины (модуля)</w:t>
            </w:r>
          </w:p>
        </w:tc>
        <w:tc>
          <w:tcPr>
            <w:tcW w:w="7260" w:type="dxa"/>
          </w:tcPr>
          <w:p w:rsidR="00CD4D4E" w:rsidRPr="00CD4D4E" w:rsidRDefault="00CD4D4E" w:rsidP="00CD4D4E">
            <w:pPr>
              <w:widowControl w:val="0"/>
              <w:numPr>
                <w:ilvl w:val="0"/>
                <w:numId w:val="3"/>
              </w:numPr>
              <w:tabs>
                <w:tab w:val="left" w:pos="244"/>
              </w:tabs>
              <w:spacing w:after="0" w:line="240" w:lineRule="auto"/>
              <w:ind w:firstLine="900"/>
              <w:jc w:val="both"/>
              <w:rPr>
                <w:rFonts w:ascii="Times New Roman" w:eastAsia="MS ??" w:hAnsi="Times New Roman" w:cs="Times New Roman"/>
                <w:sz w:val="24"/>
                <w:szCs w:val="24"/>
              </w:rPr>
            </w:pPr>
            <w:r w:rsidRPr="00CD4D4E">
              <w:rPr>
                <w:rFonts w:ascii="Times New Roman" w:eastAsia="MS ??" w:hAnsi="Times New Roman" w:cs="Times New Roman"/>
                <w:sz w:val="24"/>
                <w:szCs w:val="24"/>
                <w:lang w:eastAsia="ru-RU"/>
              </w:rPr>
              <w:t xml:space="preserve">Общая </w:t>
            </w:r>
            <w:proofErr w:type="spellStart"/>
            <w:r w:rsidRPr="00CD4D4E">
              <w:rPr>
                <w:rFonts w:ascii="Times New Roman" w:eastAsia="MS ??" w:hAnsi="Times New Roman" w:cs="Times New Roman"/>
                <w:sz w:val="24"/>
                <w:szCs w:val="24"/>
                <w:lang w:eastAsia="ru-RU"/>
              </w:rPr>
              <w:t>характеристикапреступлений</w:t>
            </w:r>
            <w:proofErr w:type="spellEnd"/>
            <w:r w:rsidRPr="00CD4D4E">
              <w:rPr>
                <w:rFonts w:ascii="Times New Roman" w:eastAsia="MS ??" w:hAnsi="Times New Roman" w:cs="Times New Roman"/>
                <w:sz w:val="24"/>
                <w:szCs w:val="24"/>
                <w:lang w:eastAsia="ru-RU"/>
              </w:rPr>
              <w:t xml:space="preserve"> против личности.</w:t>
            </w:r>
          </w:p>
          <w:p w:rsidR="00CD4D4E" w:rsidRPr="00CD4D4E" w:rsidRDefault="00CD4D4E" w:rsidP="00CD4D4E">
            <w:pPr>
              <w:widowControl w:val="0"/>
              <w:numPr>
                <w:ilvl w:val="0"/>
                <w:numId w:val="3"/>
              </w:numPr>
              <w:tabs>
                <w:tab w:val="left" w:pos="244"/>
              </w:tabs>
              <w:spacing w:after="0" w:line="240" w:lineRule="auto"/>
              <w:ind w:firstLine="900"/>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Преступления против жизни и здоровья.</w:t>
            </w:r>
          </w:p>
          <w:p w:rsidR="00CD4D4E" w:rsidRPr="00CD4D4E" w:rsidRDefault="00CD4D4E" w:rsidP="00CD4D4E">
            <w:pPr>
              <w:widowControl w:val="0"/>
              <w:numPr>
                <w:ilvl w:val="0"/>
                <w:numId w:val="3"/>
              </w:numPr>
              <w:tabs>
                <w:tab w:val="left" w:pos="244"/>
              </w:tabs>
              <w:spacing w:after="0" w:line="240" w:lineRule="auto"/>
              <w:ind w:firstLine="900"/>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Преступления против свободы, чести и достоинства личности.</w:t>
            </w:r>
          </w:p>
          <w:p w:rsidR="00CD4D4E" w:rsidRPr="00CD4D4E" w:rsidRDefault="00CD4D4E" w:rsidP="00CD4D4E">
            <w:pPr>
              <w:widowControl w:val="0"/>
              <w:numPr>
                <w:ilvl w:val="0"/>
                <w:numId w:val="3"/>
              </w:numPr>
              <w:tabs>
                <w:tab w:val="left" w:pos="244"/>
              </w:tabs>
              <w:spacing w:after="0" w:line="240" w:lineRule="auto"/>
              <w:ind w:firstLine="900"/>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Преступления против половой неприкосновенности и половой свободы личности.</w:t>
            </w:r>
          </w:p>
          <w:p w:rsidR="00CD4D4E" w:rsidRPr="00CD4D4E" w:rsidRDefault="00CD4D4E" w:rsidP="00CD4D4E">
            <w:pPr>
              <w:widowControl w:val="0"/>
              <w:numPr>
                <w:ilvl w:val="0"/>
                <w:numId w:val="3"/>
              </w:numPr>
              <w:tabs>
                <w:tab w:val="left" w:pos="244"/>
              </w:tabs>
              <w:spacing w:after="0" w:line="240" w:lineRule="auto"/>
              <w:ind w:firstLine="900"/>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Преступления против конституционных прав и свобод человека и гражданина.</w:t>
            </w:r>
          </w:p>
          <w:p w:rsidR="00CD4D4E" w:rsidRPr="00CD4D4E" w:rsidRDefault="00CD4D4E" w:rsidP="00CD4D4E">
            <w:pPr>
              <w:widowControl w:val="0"/>
              <w:numPr>
                <w:ilvl w:val="0"/>
                <w:numId w:val="3"/>
              </w:numPr>
              <w:tabs>
                <w:tab w:val="left" w:pos="244"/>
              </w:tabs>
              <w:spacing w:after="0" w:line="240" w:lineRule="auto"/>
              <w:ind w:firstLine="900"/>
              <w:jc w:val="both"/>
              <w:rPr>
                <w:rFonts w:ascii="Times New Roman" w:eastAsia="MS ??" w:hAnsi="Times New Roman" w:cs="Times New Roman"/>
                <w:snapToGrid w:val="0"/>
                <w:sz w:val="24"/>
                <w:szCs w:val="24"/>
                <w:lang w:eastAsia="ru-RU"/>
              </w:rPr>
            </w:pPr>
            <w:r w:rsidRPr="00CD4D4E">
              <w:rPr>
                <w:rFonts w:ascii="Times New Roman" w:eastAsia="MS ??" w:hAnsi="Times New Roman" w:cs="Times New Roman"/>
                <w:sz w:val="24"/>
                <w:szCs w:val="24"/>
                <w:lang w:eastAsia="ru-RU"/>
              </w:rPr>
              <w:t>Преступления против интересов семьи и несовершеннолетних.</w:t>
            </w:r>
          </w:p>
        </w:tc>
      </w:tr>
      <w:tr w:rsidR="00CD4D4E" w:rsidRPr="00CD4D4E" w:rsidTr="00557690">
        <w:tc>
          <w:tcPr>
            <w:tcW w:w="2311" w:type="dxa"/>
          </w:tcPr>
          <w:p w:rsidR="00CD4D4E" w:rsidRPr="00CD4D4E" w:rsidRDefault="00CD4D4E" w:rsidP="00CD4D4E">
            <w:pPr>
              <w:spacing w:after="0" w:line="240" w:lineRule="auto"/>
              <w:rPr>
                <w:rFonts w:ascii="Times New Roman" w:eastAsia="MS ??" w:hAnsi="Times New Roman" w:cs="Times New Roman"/>
                <w:b/>
                <w:bCs/>
                <w:sz w:val="24"/>
                <w:szCs w:val="24"/>
                <w:lang w:eastAsia="ru-RU"/>
              </w:rPr>
            </w:pPr>
            <w:r w:rsidRPr="00CD4D4E">
              <w:rPr>
                <w:rFonts w:ascii="Times New Roman" w:eastAsia="MS ??" w:hAnsi="Times New Roman" w:cs="Times New Roman"/>
                <w:b/>
                <w:bCs/>
                <w:sz w:val="24"/>
                <w:szCs w:val="24"/>
                <w:lang w:eastAsia="ru-RU"/>
              </w:rPr>
              <w:t>Общая трудоёмкость дисциплины (модуля)</w:t>
            </w:r>
          </w:p>
        </w:tc>
        <w:tc>
          <w:tcPr>
            <w:tcW w:w="7260" w:type="dxa"/>
          </w:tcPr>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rPr>
            </w:pPr>
            <w:r w:rsidRPr="00CD4D4E">
              <w:rPr>
                <w:rFonts w:ascii="Times New Roman" w:eastAsia="MS ??" w:hAnsi="Times New Roman" w:cs="Times New Roman"/>
                <w:sz w:val="24"/>
                <w:szCs w:val="24"/>
                <w:lang w:eastAsia="ru-RU"/>
              </w:rPr>
              <w:t>Общая трудоемкость дисциплины составляет 2 зачетных единицы, или 72 часа.</w:t>
            </w:r>
          </w:p>
          <w:p w:rsidR="00CD4D4E" w:rsidRPr="00CD4D4E" w:rsidRDefault="00CD4D4E" w:rsidP="00CD4D4E">
            <w:pPr>
              <w:widowControl w:val="0"/>
              <w:spacing w:after="0" w:line="240" w:lineRule="auto"/>
              <w:ind w:firstLine="400"/>
              <w:jc w:val="both"/>
              <w:rPr>
                <w:rFonts w:ascii="Times New Roman" w:eastAsia="MS ??" w:hAnsi="Times New Roman" w:cs="Times New Roman"/>
                <w:i/>
                <w:iCs/>
                <w:sz w:val="24"/>
                <w:szCs w:val="24"/>
              </w:rPr>
            </w:pPr>
          </w:p>
        </w:tc>
      </w:tr>
      <w:tr w:rsidR="00CD4D4E" w:rsidRPr="00CD4D4E" w:rsidTr="00557690">
        <w:tc>
          <w:tcPr>
            <w:tcW w:w="2311" w:type="dxa"/>
          </w:tcPr>
          <w:p w:rsidR="00CD4D4E" w:rsidRPr="00CD4D4E" w:rsidRDefault="00CD4D4E" w:rsidP="00CD4D4E">
            <w:pPr>
              <w:spacing w:after="0" w:line="240" w:lineRule="auto"/>
              <w:rPr>
                <w:rFonts w:ascii="Times New Roman" w:eastAsia="MS ??" w:hAnsi="Times New Roman" w:cs="Times New Roman"/>
                <w:b/>
                <w:bCs/>
                <w:sz w:val="24"/>
                <w:szCs w:val="24"/>
                <w:lang w:eastAsia="ru-RU"/>
              </w:rPr>
            </w:pPr>
            <w:r w:rsidRPr="00CD4D4E">
              <w:rPr>
                <w:rFonts w:ascii="Times New Roman" w:eastAsia="MS ??" w:hAnsi="Times New Roman" w:cs="Times New Roman"/>
                <w:b/>
                <w:bCs/>
                <w:sz w:val="24"/>
                <w:szCs w:val="24"/>
                <w:lang w:eastAsia="ru-RU"/>
              </w:rPr>
              <w:t>Форма промежуточной аттестации</w:t>
            </w:r>
          </w:p>
        </w:tc>
        <w:tc>
          <w:tcPr>
            <w:tcW w:w="7260" w:type="dxa"/>
          </w:tcPr>
          <w:p w:rsidR="00CD4D4E" w:rsidRPr="00CD4D4E" w:rsidRDefault="00CD4D4E" w:rsidP="00CD4D4E">
            <w:pPr>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Зачет.</w:t>
            </w:r>
          </w:p>
        </w:tc>
      </w:tr>
    </w:tbl>
    <w:p w:rsidR="00CD4D4E" w:rsidRPr="00CD4D4E" w:rsidRDefault="00CD4D4E" w:rsidP="00CD4D4E">
      <w:pPr>
        <w:spacing w:after="0" w:line="240" w:lineRule="auto"/>
        <w:ind w:left="720"/>
        <w:jc w:val="both"/>
        <w:rPr>
          <w:rFonts w:ascii="Times New Roman" w:eastAsia="MS ??" w:hAnsi="Times New Roman" w:cs="Times New Roman"/>
          <w:sz w:val="24"/>
          <w:szCs w:val="24"/>
          <w:lang w:eastAsia="ru-RU"/>
        </w:rPr>
      </w:pPr>
    </w:p>
    <w:p w:rsidR="00CD4D4E" w:rsidRPr="00CD4D4E" w:rsidRDefault="00CD4D4E" w:rsidP="00CD4D4E">
      <w:pPr>
        <w:spacing w:after="0" w:line="240" w:lineRule="auto"/>
        <w:jc w:val="both"/>
        <w:rPr>
          <w:rFonts w:ascii="Times New Roman" w:eastAsia="MS ??" w:hAnsi="Times New Roman" w:cs="Times New Roman"/>
          <w:b/>
          <w:sz w:val="24"/>
          <w:szCs w:val="24"/>
          <w:lang w:eastAsia="ru-RU"/>
        </w:rPr>
      </w:pPr>
    </w:p>
    <w:p w:rsidR="00CD4D4E" w:rsidRPr="00CD4D4E" w:rsidRDefault="00CD4D4E" w:rsidP="00CD4D4E">
      <w:pPr>
        <w:spacing w:after="0" w:line="240" w:lineRule="auto"/>
        <w:jc w:val="center"/>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lastRenderedPageBreak/>
        <w:t>Аннотация рабочей программы дисциплины</w:t>
      </w:r>
    </w:p>
    <w:p w:rsidR="00CD4D4E" w:rsidRPr="00CD4D4E" w:rsidRDefault="00CD4D4E" w:rsidP="00CD4D4E">
      <w:pPr>
        <w:spacing w:after="0" w:line="240" w:lineRule="auto"/>
        <w:jc w:val="center"/>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«Квалификация отдельных видов тяжких преступлений»</w:t>
      </w:r>
    </w:p>
    <w:p w:rsidR="00CD4D4E" w:rsidRPr="00CD4D4E" w:rsidRDefault="00CD4D4E" w:rsidP="00CD4D4E">
      <w:pPr>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Автор-составитель: С.В. Скляров</w:t>
      </w:r>
    </w:p>
    <w:p w:rsidR="00CD4D4E" w:rsidRPr="00CD4D4E" w:rsidRDefault="00CD4D4E" w:rsidP="00CD4D4E">
      <w:pPr>
        <w:tabs>
          <w:tab w:val="num" w:pos="822"/>
        </w:tabs>
        <w:spacing w:after="0" w:line="240" w:lineRule="auto"/>
        <w:ind w:firstLine="720"/>
        <w:jc w:val="center"/>
        <w:rPr>
          <w:rFonts w:ascii="Times New Roman" w:eastAsia="MS ??"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93"/>
        <w:gridCol w:w="6978"/>
      </w:tblGrid>
      <w:tr w:rsidR="00CD4D4E" w:rsidRPr="00CD4D4E" w:rsidTr="00557690">
        <w:tc>
          <w:tcPr>
            <w:tcW w:w="2632" w:type="dxa"/>
          </w:tcPr>
          <w:p w:rsidR="00CD4D4E" w:rsidRPr="00CD4D4E" w:rsidRDefault="00CD4D4E" w:rsidP="00CD4D4E">
            <w:pPr>
              <w:spacing w:after="0" w:line="240" w:lineRule="auto"/>
              <w:rPr>
                <w:rFonts w:ascii="Times New Roman" w:eastAsia="MS ??" w:hAnsi="Times New Roman" w:cs="Times New Roman"/>
                <w:b/>
                <w:bCs/>
                <w:sz w:val="24"/>
                <w:szCs w:val="24"/>
                <w:lang w:eastAsia="ru-RU"/>
              </w:rPr>
            </w:pPr>
            <w:r w:rsidRPr="00CD4D4E">
              <w:rPr>
                <w:rFonts w:ascii="Times New Roman" w:eastAsia="MS ??" w:hAnsi="Times New Roman" w:cs="Times New Roman"/>
                <w:b/>
                <w:bCs/>
                <w:sz w:val="24"/>
                <w:szCs w:val="24"/>
                <w:lang w:eastAsia="ru-RU"/>
              </w:rPr>
              <w:t>Цель изучения дисциплины</w:t>
            </w:r>
          </w:p>
        </w:tc>
        <w:tc>
          <w:tcPr>
            <w:tcW w:w="7223" w:type="dxa"/>
          </w:tcPr>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Целями освоения дисциплины (модуля) «Квалификация отдельных видов тяжких преступлений» являются:</w:t>
            </w:r>
          </w:p>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формирование активной гражданской позиции, развитие творческого потенциала, повышение качества будущей профессиональной деятельности;</w:t>
            </w:r>
          </w:p>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воспитание обучающихся в духе уважения прав и законных интересов человека и гражданина, интересов общества и государства, неуклонного соблюдения законности, обеспечения правопорядка;</w:t>
            </w:r>
          </w:p>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создание базы для осуществления возможности по разработке и реализации правовых норм;</w:t>
            </w:r>
          </w:p>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 совершенствование базы теоретической подготовки обучающихся и практики обращения с нормативными правовыми актами и материалами судебной практики; </w:t>
            </w:r>
          </w:p>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 формирование у обучающихся правового мышления, выработка умения понимать законы и другие нормативные правовые акты; </w:t>
            </w:r>
          </w:p>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формирование у обучающихся специальных знаний, необходимых для успешной работы по выбранной специальности;</w:t>
            </w:r>
          </w:p>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 формирование навыков квалификации </w:t>
            </w:r>
            <w:r w:rsidRPr="00CD4D4E">
              <w:rPr>
                <w:rFonts w:ascii="Times New Roman" w:eastAsia="MS ??" w:hAnsi="Times New Roman" w:cs="Times New Roman"/>
                <w:bCs/>
                <w:sz w:val="24"/>
                <w:szCs w:val="24"/>
                <w:lang w:eastAsia="ru-RU"/>
              </w:rPr>
              <w:t>отдельных видов тяжких преступлений</w:t>
            </w:r>
            <w:r w:rsidRPr="00CD4D4E">
              <w:rPr>
                <w:rFonts w:ascii="Times New Roman" w:eastAsia="MS ??" w:hAnsi="Times New Roman" w:cs="Times New Roman"/>
                <w:sz w:val="24"/>
                <w:szCs w:val="24"/>
                <w:lang w:eastAsia="ru-RU"/>
              </w:rPr>
              <w:t>;</w:t>
            </w:r>
          </w:p>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углубление, систематизация и закрепление знаний, полученных при изучении Общей и Особенной части уголовного права;</w:t>
            </w:r>
          </w:p>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 создание основы для самостоятельного решения задач требуемого уровня сложности в сфере применения уголовного законодательства в части ответственности за </w:t>
            </w:r>
            <w:r w:rsidRPr="00CD4D4E">
              <w:rPr>
                <w:rFonts w:ascii="Times New Roman" w:eastAsia="MS ??" w:hAnsi="Times New Roman" w:cs="Times New Roman"/>
                <w:bCs/>
                <w:sz w:val="24"/>
                <w:szCs w:val="24"/>
                <w:lang w:eastAsia="ru-RU"/>
              </w:rPr>
              <w:t>отдельные виды тяжких преступлений</w:t>
            </w:r>
            <w:r w:rsidRPr="00CD4D4E">
              <w:rPr>
                <w:rFonts w:ascii="Times New Roman" w:eastAsia="MS ??" w:hAnsi="Times New Roman" w:cs="Times New Roman"/>
                <w:sz w:val="24"/>
                <w:szCs w:val="24"/>
                <w:lang w:eastAsia="ru-RU"/>
              </w:rPr>
              <w:t>;</w:t>
            </w:r>
          </w:p>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формирование у обучающегося навыков анализа судебной практики и готовности осуществлять полномочия по осуществлению правосудия;</w:t>
            </w:r>
          </w:p>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умение логично формулировать и аргументировано отстаивать собственное видение рассматриваемых проблем;</w:t>
            </w:r>
          </w:p>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овладение приемами ведения дискуссии;</w:t>
            </w:r>
          </w:p>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развитие познавательных способностей.</w:t>
            </w:r>
          </w:p>
        </w:tc>
      </w:tr>
      <w:tr w:rsidR="00CD4D4E" w:rsidRPr="00CD4D4E" w:rsidTr="00557690">
        <w:tc>
          <w:tcPr>
            <w:tcW w:w="2632" w:type="dxa"/>
          </w:tcPr>
          <w:p w:rsidR="00CD4D4E" w:rsidRPr="00CD4D4E" w:rsidRDefault="00CD4D4E" w:rsidP="00CD4D4E">
            <w:pPr>
              <w:spacing w:after="0" w:line="240" w:lineRule="auto"/>
              <w:rPr>
                <w:rFonts w:ascii="Times New Roman" w:eastAsia="MS ??" w:hAnsi="Times New Roman" w:cs="Times New Roman"/>
                <w:b/>
                <w:bCs/>
                <w:sz w:val="24"/>
                <w:szCs w:val="24"/>
                <w:lang w:eastAsia="ru-RU"/>
              </w:rPr>
            </w:pPr>
            <w:r w:rsidRPr="00CD4D4E">
              <w:rPr>
                <w:rFonts w:ascii="Times New Roman" w:eastAsia="MS ??" w:hAnsi="Times New Roman" w:cs="Times New Roman"/>
                <w:b/>
                <w:bCs/>
                <w:sz w:val="24"/>
                <w:szCs w:val="24"/>
                <w:lang w:eastAsia="ru-RU"/>
              </w:rPr>
              <w:t>Место дисциплины в структуре ОПОП</w:t>
            </w:r>
          </w:p>
        </w:tc>
        <w:tc>
          <w:tcPr>
            <w:tcW w:w="7223" w:type="dxa"/>
          </w:tcPr>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rPr>
            </w:pPr>
            <w:r w:rsidRPr="00CD4D4E">
              <w:rPr>
                <w:rFonts w:ascii="Times New Roman" w:eastAsia="MS ??" w:hAnsi="Times New Roman" w:cs="Times New Roman"/>
                <w:sz w:val="24"/>
                <w:szCs w:val="24"/>
              </w:rPr>
              <w:t xml:space="preserve">Дисциплина «Квалификация отдельных видов тяжких преступлений» относится к дисциплинам и курсам по выбору студента, устанавливаемые вузом, программы </w:t>
            </w:r>
            <w:proofErr w:type="spellStart"/>
            <w:r w:rsidRPr="00CD4D4E">
              <w:rPr>
                <w:rFonts w:ascii="Times New Roman" w:eastAsia="MS ??" w:hAnsi="Times New Roman" w:cs="Times New Roman"/>
                <w:sz w:val="24"/>
                <w:szCs w:val="24"/>
              </w:rPr>
              <w:t>специалитета</w:t>
            </w:r>
            <w:proofErr w:type="spellEnd"/>
            <w:r w:rsidRPr="00CD4D4E">
              <w:rPr>
                <w:rFonts w:ascii="Times New Roman" w:eastAsia="MS ??" w:hAnsi="Times New Roman" w:cs="Times New Roman"/>
                <w:sz w:val="24"/>
                <w:szCs w:val="24"/>
              </w:rPr>
              <w:t xml:space="preserve"> «Судебная и прокурорская деятельность».</w:t>
            </w:r>
          </w:p>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rPr>
            </w:pPr>
            <w:r w:rsidRPr="00CD4D4E">
              <w:rPr>
                <w:rFonts w:ascii="Times New Roman" w:eastAsia="MS ??" w:hAnsi="Times New Roman" w:cs="Times New Roman"/>
                <w:sz w:val="24"/>
                <w:szCs w:val="24"/>
              </w:rPr>
              <w:t>Дисциплина «Квалификация отдельных видов тяжких преступлений» относится к циклу уголовно-правовых дисциплин, для которых исходными являются социально-экономические и общеправовые дисциплины: философия, логика, теория и история права и государства.</w:t>
            </w:r>
          </w:p>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rPr>
            </w:pPr>
            <w:r w:rsidRPr="00CD4D4E">
              <w:rPr>
                <w:rFonts w:ascii="Times New Roman" w:eastAsia="MS ??" w:hAnsi="Times New Roman" w:cs="Times New Roman"/>
                <w:sz w:val="24"/>
                <w:szCs w:val="24"/>
              </w:rPr>
              <w:t>Базой дисциплины «Квалификация отдельных видов тяжких преступлений» являются Общая и Особенные части дисциплины «Уголовное право».</w:t>
            </w:r>
          </w:p>
        </w:tc>
      </w:tr>
      <w:tr w:rsidR="00CD4D4E" w:rsidRPr="00CD4D4E" w:rsidTr="00557690">
        <w:tc>
          <w:tcPr>
            <w:tcW w:w="2632" w:type="dxa"/>
          </w:tcPr>
          <w:p w:rsidR="00CD4D4E" w:rsidRPr="00CD4D4E" w:rsidRDefault="00CD4D4E" w:rsidP="00CD4D4E">
            <w:pPr>
              <w:spacing w:after="0" w:line="240" w:lineRule="auto"/>
              <w:rPr>
                <w:rFonts w:ascii="Times New Roman" w:eastAsia="MS ??" w:hAnsi="Times New Roman" w:cs="Times New Roman"/>
                <w:b/>
                <w:bCs/>
                <w:sz w:val="24"/>
                <w:szCs w:val="24"/>
                <w:lang w:eastAsia="ru-RU"/>
              </w:rPr>
            </w:pPr>
            <w:r w:rsidRPr="00CD4D4E">
              <w:rPr>
                <w:rFonts w:ascii="Times New Roman" w:eastAsia="MS ??" w:hAnsi="Times New Roman" w:cs="Times New Roman"/>
                <w:b/>
                <w:bCs/>
                <w:sz w:val="24"/>
                <w:szCs w:val="24"/>
                <w:lang w:eastAsia="ru-RU"/>
              </w:rPr>
              <w:lastRenderedPageBreak/>
              <w:t>Компетенции, формируемые в результате освоения дисциплины (модуля)</w:t>
            </w:r>
          </w:p>
        </w:tc>
        <w:tc>
          <w:tcPr>
            <w:tcW w:w="7223" w:type="dxa"/>
          </w:tcPr>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rPr>
            </w:pPr>
            <w:r w:rsidRPr="00CD4D4E">
              <w:rPr>
                <w:rFonts w:ascii="Times New Roman" w:eastAsia="MS ??" w:hAnsi="Times New Roman" w:cs="Times New Roman"/>
                <w:sz w:val="24"/>
                <w:szCs w:val="24"/>
                <w:lang w:eastAsia="ru-RU"/>
              </w:rPr>
              <w:t>В результате освоения дисциплины (модуля) предполагается формирование у студентов следующих компетенций:</w:t>
            </w:r>
          </w:p>
          <w:p w:rsidR="00CD4D4E" w:rsidRPr="00CD4D4E" w:rsidRDefault="00CD4D4E" w:rsidP="00CD4D4E">
            <w:pPr>
              <w:tabs>
                <w:tab w:val="num" w:pos="822"/>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i/>
                <w:sz w:val="24"/>
                <w:szCs w:val="24"/>
                <w:lang w:eastAsia="ru-RU"/>
              </w:rPr>
              <w:t>Профессиональные:</w:t>
            </w:r>
            <w:r w:rsidRPr="00CD4D4E">
              <w:rPr>
                <w:rFonts w:ascii="Times New Roman" w:eastAsia="MS ??" w:hAnsi="Times New Roman" w:cs="Times New Roman"/>
                <w:sz w:val="24"/>
                <w:szCs w:val="24"/>
                <w:lang w:eastAsia="ru-RU"/>
              </w:rPr>
              <w:t xml:space="preserve"> ПК-3, ПК-5, ПК-15, ПК-28, </w:t>
            </w:r>
          </w:p>
          <w:p w:rsidR="00CD4D4E" w:rsidRPr="00CD4D4E" w:rsidRDefault="00CD4D4E" w:rsidP="00CD4D4E">
            <w:pPr>
              <w:tabs>
                <w:tab w:val="num" w:pos="822"/>
              </w:tabs>
              <w:spacing w:after="0" w:line="240" w:lineRule="auto"/>
              <w:jc w:val="both"/>
              <w:rPr>
                <w:rFonts w:ascii="Times New Roman" w:eastAsia="MS ??" w:hAnsi="Times New Roman" w:cs="Times New Roman"/>
                <w:i/>
                <w:sz w:val="24"/>
                <w:szCs w:val="24"/>
                <w:lang w:eastAsia="ru-RU"/>
              </w:rPr>
            </w:pPr>
            <w:r w:rsidRPr="00CD4D4E">
              <w:rPr>
                <w:rFonts w:ascii="Times New Roman" w:eastAsia="MS ??" w:hAnsi="Times New Roman" w:cs="Times New Roman"/>
                <w:i/>
                <w:sz w:val="24"/>
                <w:szCs w:val="24"/>
                <w:lang w:eastAsia="ru-RU"/>
              </w:rPr>
              <w:t>Профессионально-специализированные:</w:t>
            </w:r>
            <w:r w:rsidRPr="00CD4D4E">
              <w:rPr>
                <w:rFonts w:ascii="Times New Roman" w:eastAsia="MS ??" w:hAnsi="Times New Roman" w:cs="Times New Roman"/>
                <w:sz w:val="24"/>
                <w:szCs w:val="24"/>
                <w:lang w:eastAsia="ru-RU"/>
              </w:rPr>
              <w:t xml:space="preserve"> ПСК-1.9.</w:t>
            </w:r>
          </w:p>
        </w:tc>
      </w:tr>
      <w:tr w:rsidR="00CD4D4E" w:rsidRPr="00CD4D4E" w:rsidTr="00557690">
        <w:tc>
          <w:tcPr>
            <w:tcW w:w="2632" w:type="dxa"/>
          </w:tcPr>
          <w:p w:rsidR="00CD4D4E" w:rsidRPr="00CD4D4E" w:rsidRDefault="00CD4D4E" w:rsidP="00CD4D4E">
            <w:pPr>
              <w:spacing w:after="0" w:line="240" w:lineRule="auto"/>
              <w:jc w:val="both"/>
              <w:rPr>
                <w:rFonts w:ascii="Times New Roman" w:eastAsia="MS ??" w:hAnsi="Times New Roman" w:cs="Times New Roman"/>
                <w:b/>
                <w:bCs/>
                <w:sz w:val="24"/>
                <w:szCs w:val="24"/>
                <w:lang w:eastAsia="ru-RU"/>
              </w:rPr>
            </w:pPr>
            <w:r w:rsidRPr="00CD4D4E">
              <w:rPr>
                <w:rFonts w:ascii="Times New Roman" w:eastAsia="MS ??" w:hAnsi="Times New Roman" w:cs="Times New Roman"/>
                <w:b/>
                <w:bCs/>
                <w:sz w:val="24"/>
                <w:szCs w:val="24"/>
                <w:lang w:eastAsia="ru-RU"/>
              </w:rPr>
              <w:t>Содержание дисциплины (модуля)</w:t>
            </w:r>
          </w:p>
        </w:tc>
        <w:tc>
          <w:tcPr>
            <w:tcW w:w="7223" w:type="dxa"/>
          </w:tcPr>
          <w:p w:rsidR="00CD4D4E" w:rsidRPr="00CD4D4E" w:rsidRDefault="00CD4D4E" w:rsidP="00CD4D4E">
            <w:pPr>
              <w:widowControl w:val="0"/>
              <w:numPr>
                <w:ilvl w:val="0"/>
                <w:numId w:val="3"/>
              </w:numPr>
              <w:tabs>
                <w:tab w:val="left" w:pos="244"/>
              </w:tabs>
              <w:spacing w:after="0" w:line="240" w:lineRule="auto"/>
              <w:ind w:firstLine="900"/>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Понятие убийства.</w:t>
            </w:r>
          </w:p>
          <w:p w:rsidR="00CD4D4E" w:rsidRPr="00CD4D4E" w:rsidRDefault="00CD4D4E" w:rsidP="00CD4D4E">
            <w:pPr>
              <w:widowControl w:val="0"/>
              <w:numPr>
                <w:ilvl w:val="0"/>
                <w:numId w:val="3"/>
              </w:numPr>
              <w:tabs>
                <w:tab w:val="left" w:pos="244"/>
              </w:tabs>
              <w:spacing w:after="0" w:line="240" w:lineRule="auto"/>
              <w:ind w:firstLine="900"/>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Разграничение убийства и иных преступлений, сопряженных с причинением смерти потерпевшему.</w:t>
            </w:r>
          </w:p>
          <w:p w:rsidR="00CD4D4E" w:rsidRPr="00CD4D4E" w:rsidRDefault="00CD4D4E" w:rsidP="00CD4D4E">
            <w:pPr>
              <w:widowControl w:val="0"/>
              <w:numPr>
                <w:ilvl w:val="0"/>
                <w:numId w:val="3"/>
              </w:numPr>
              <w:tabs>
                <w:tab w:val="left" w:pos="244"/>
              </w:tabs>
              <w:spacing w:after="0" w:line="240" w:lineRule="auto"/>
              <w:ind w:firstLine="900"/>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Квалифицирующие признаки убийства, относящихся к объекту и объективной стороне преступления.</w:t>
            </w:r>
          </w:p>
          <w:p w:rsidR="00CD4D4E" w:rsidRPr="00CD4D4E" w:rsidRDefault="00CD4D4E" w:rsidP="00CD4D4E">
            <w:pPr>
              <w:widowControl w:val="0"/>
              <w:numPr>
                <w:ilvl w:val="0"/>
                <w:numId w:val="3"/>
              </w:numPr>
              <w:tabs>
                <w:tab w:val="left" w:pos="244"/>
              </w:tabs>
              <w:spacing w:after="0" w:line="240" w:lineRule="auto"/>
              <w:ind w:firstLine="900"/>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Квалифицирующие признаки убийства, относящихся к субъекту и субъективной стороне преступления.</w:t>
            </w:r>
          </w:p>
          <w:p w:rsidR="00CD4D4E" w:rsidRPr="00CD4D4E" w:rsidRDefault="00CD4D4E" w:rsidP="00CD4D4E">
            <w:pPr>
              <w:widowControl w:val="0"/>
              <w:numPr>
                <w:ilvl w:val="0"/>
                <w:numId w:val="3"/>
              </w:numPr>
              <w:tabs>
                <w:tab w:val="left" w:pos="244"/>
              </w:tabs>
              <w:spacing w:after="0" w:line="240" w:lineRule="auto"/>
              <w:ind w:firstLine="900"/>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Умышленное причинение тяжкого вреда здоровью.</w:t>
            </w:r>
          </w:p>
          <w:p w:rsidR="00CD4D4E" w:rsidRPr="00CD4D4E" w:rsidRDefault="00CD4D4E" w:rsidP="00CD4D4E">
            <w:pPr>
              <w:widowControl w:val="0"/>
              <w:numPr>
                <w:ilvl w:val="0"/>
                <w:numId w:val="3"/>
              </w:numPr>
              <w:tabs>
                <w:tab w:val="left" w:pos="244"/>
              </w:tabs>
              <w:spacing w:after="0" w:line="240" w:lineRule="auto"/>
              <w:ind w:firstLine="900"/>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Изнасилование и насильственные действия сексуального характера.</w:t>
            </w:r>
          </w:p>
        </w:tc>
      </w:tr>
      <w:tr w:rsidR="00CD4D4E" w:rsidRPr="00CD4D4E" w:rsidTr="00557690">
        <w:tc>
          <w:tcPr>
            <w:tcW w:w="2632" w:type="dxa"/>
          </w:tcPr>
          <w:p w:rsidR="00CD4D4E" w:rsidRPr="00CD4D4E" w:rsidRDefault="00CD4D4E" w:rsidP="00CD4D4E">
            <w:pPr>
              <w:spacing w:after="0" w:line="240" w:lineRule="auto"/>
              <w:rPr>
                <w:rFonts w:ascii="Times New Roman" w:eastAsia="MS ??" w:hAnsi="Times New Roman" w:cs="Times New Roman"/>
                <w:b/>
                <w:bCs/>
                <w:sz w:val="24"/>
                <w:szCs w:val="24"/>
                <w:lang w:eastAsia="ru-RU"/>
              </w:rPr>
            </w:pPr>
            <w:r w:rsidRPr="00CD4D4E">
              <w:rPr>
                <w:rFonts w:ascii="Times New Roman" w:eastAsia="MS ??" w:hAnsi="Times New Roman" w:cs="Times New Roman"/>
                <w:b/>
                <w:bCs/>
                <w:sz w:val="24"/>
                <w:szCs w:val="24"/>
                <w:lang w:eastAsia="ru-RU"/>
              </w:rPr>
              <w:t>Общая трудоёмкость дисциплины (модуля)</w:t>
            </w:r>
          </w:p>
        </w:tc>
        <w:tc>
          <w:tcPr>
            <w:tcW w:w="7223" w:type="dxa"/>
          </w:tcPr>
          <w:p w:rsidR="00CD4D4E" w:rsidRPr="00CD4D4E" w:rsidRDefault="00CD4D4E" w:rsidP="00CD4D4E">
            <w:pPr>
              <w:widowControl w:val="0"/>
              <w:spacing w:after="0" w:line="240" w:lineRule="auto"/>
              <w:ind w:firstLine="400"/>
              <w:jc w:val="both"/>
              <w:rPr>
                <w:rFonts w:ascii="Times New Roman" w:eastAsia="MS ??" w:hAnsi="Times New Roman" w:cs="Times New Roman"/>
                <w:iCs/>
                <w:sz w:val="24"/>
                <w:szCs w:val="24"/>
              </w:rPr>
            </w:pPr>
            <w:r w:rsidRPr="00CD4D4E">
              <w:rPr>
                <w:rFonts w:ascii="Times New Roman" w:eastAsia="MS ??" w:hAnsi="Times New Roman" w:cs="Times New Roman"/>
                <w:sz w:val="24"/>
                <w:szCs w:val="24"/>
                <w:lang w:eastAsia="ru-RU"/>
              </w:rPr>
              <w:t>Общая трудоемкость дисциплины составляет 2 зачетных единицы, или 72 часа.</w:t>
            </w:r>
          </w:p>
        </w:tc>
      </w:tr>
      <w:tr w:rsidR="00CD4D4E" w:rsidRPr="00CD4D4E" w:rsidTr="00557690">
        <w:tc>
          <w:tcPr>
            <w:tcW w:w="2632" w:type="dxa"/>
          </w:tcPr>
          <w:p w:rsidR="00CD4D4E" w:rsidRPr="00CD4D4E" w:rsidRDefault="00CD4D4E" w:rsidP="00CD4D4E">
            <w:pPr>
              <w:spacing w:after="0" w:line="240" w:lineRule="auto"/>
              <w:rPr>
                <w:rFonts w:ascii="Times New Roman" w:eastAsia="MS ??" w:hAnsi="Times New Roman" w:cs="Times New Roman"/>
                <w:b/>
                <w:bCs/>
                <w:sz w:val="24"/>
                <w:szCs w:val="24"/>
                <w:lang w:eastAsia="ru-RU"/>
              </w:rPr>
            </w:pPr>
            <w:r w:rsidRPr="00CD4D4E">
              <w:rPr>
                <w:rFonts w:ascii="Times New Roman" w:eastAsia="MS ??" w:hAnsi="Times New Roman" w:cs="Times New Roman"/>
                <w:b/>
                <w:bCs/>
                <w:sz w:val="24"/>
                <w:szCs w:val="24"/>
                <w:lang w:eastAsia="ru-RU"/>
              </w:rPr>
              <w:t>Форма промежуточной аттестации</w:t>
            </w:r>
          </w:p>
        </w:tc>
        <w:tc>
          <w:tcPr>
            <w:tcW w:w="7223" w:type="dxa"/>
          </w:tcPr>
          <w:p w:rsidR="00CD4D4E" w:rsidRPr="00CD4D4E" w:rsidRDefault="00CD4D4E" w:rsidP="00CD4D4E">
            <w:pPr>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Зачет.</w:t>
            </w:r>
          </w:p>
        </w:tc>
      </w:tr>
    </w:tbl>
    <w:p w:rsidR="00CD4D4E" w:rsidRPr="00CD4D4E" w:rsidRDefault="00CD4D4E" w:rsidP="00CD4D4E">
      <w:pPr>
        <w:spacing w:after="0" w:line="240" w:lineRule="auto"/>
        <w:jc w:val="both"/>
        <w:rPr>
          <w:rFonts w:ascii="Times New Roman" w:eastAsia="MS ??" w:hAnsi="Times New Roman" w:cs="Times New Roman"/>
          <w:sz w:val="24"/>
          <w:szCs w:val="24"/>
          <w:lang w:eastAsia="ru-RU"/>
        </w:rPr>
      </w:pPr>
    </w:p>
    <w:p w:rsidR="00CD4D4E" w:rsidRPr="00CD4D4E" w:rsidRDefault="00CD4D4E" w:rsidP="00CD4D4E">
      <w:pPr>
        <w:widowControl w:val="0"/>
        <w:spacing w:after="0" w:line="240" w:lineRule="auto"/>
        <w:jc w:val="both"/>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 xml:space="preserve">Аннотация рабочей программы дисциплины «Судебная медицина и психиатрия» </w:t>
      </w:r>
    </w:p>
    <w:p w:rsidR="00CD4D4E" w:rsidRPr="00CD4D4E" w:rsidRDefault="00CD4D4E" w:rsidP="00CD4D4E">
      <w:pPr>
        <w:widowControl w:val="0"/>
        <w:spacing w:after="0" w:line="240" w:lineRule="auto"/>
        <w:ind w:right="91"/>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Автор-составитель: </w:t>
      </w:r>
      <w:proofErr w:type="spellStart"/>
      <w:r w:rsidRPr="00CD4D4E">
        <w:rPr>
          <w:rFonts w:ascii="Times New Roman" w:eastAsia="MS ??" w:hAnsi="Times New Roman" w:cs="Times New Roman"/>
          <w:sz w:val="24"/>
          <w:szCs w:val="24"/>
          <w:lang w:eastAsia="ru-RU"/>
        </w:rPr>
        <w:t>Гедыгушев</w:t>
      </w:r>
      <w:proofErr w:type="spellEnd"/>
      <w:r w:rsidRPr="00CD4D4E">
        <w:rPr>
          <w:rFonts w:ascii="Times New Roman" w:eastAsia="MS ??" w:hAnsi="Times New Roman" w:cs="Times New Roman"/>
          <w:sz w:val="24"/>
          <w:szCs w:val="24"/>
          <w:lang w:eastAsia="ru-RU"/>
        </w:rPr>
        <w:t xml:space="preserve"> И.А., профессор кафедры  судебных экспертиз и криминалистики, доктор медицинских наук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7177"/>
      </w:tblGrid>
      <w:tr w:rsidR="00CD4D4E" w:rsidRPr="00CD4D4E" w:rsidTr="00557690">
        <w:tc>
          <w:tcPr>
            <w:tcW w:w="2394" w:type="dxa"/>
          </w:tcPr>
          <w:p w:rsidR="00CD4D4E" w:rsidRPr="00CD4D4E" w:rsidRDefault="00CD4D4E" w:rsidP="00CD4D4E">
            <w:pPr>
              <w:widowControl w:val="0"/>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Цель изучения дисциплины</w:t>
            </w:r>
          </w:p>
        </w:tc>
        <w:tc>
          <w:tcPr>
            <w:tcW w:w="7177" w:type="dxa"/>
          </w:tcPr>
          <w:p w:rsidR="00CD4D4E" w:rsidRPr="00CD4D4E" w:rsidRDefault="00CD4D4E" w:rsidP="00CD4D4E">
            <w:pPr>
              <w:widowControl w:val="0"/>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Целью изучения дисциплины (модуля) является: формирование у обучаемых знаний по правовым и организационным основам участия </w:t>
            </w:r>
            <w:proofErr w:type="spellStart"/>
            <w:r w:rsidRPr="00CD4D4E">
              <w:rPr>
                <w:rFonts w:ascii="Times New Roman" w:eastAsia="MS ??" w:hAnsi="Times New Roman" w:cs="Times New Roman"/>
                <w:sz w:val="24"/>
                <w:szCs w:val="24"/>
                <w:lang w:eastAsia="ru-RU"/>
              </w:rPr>
              <w:t>специалистав</w:t>
            </w:r>
            <w:proofErr w:type="spellEnd"/>
            <w:r w:rsidRPr="00CD4D4E">
              <w:rPr>
                <w:rFonts w:ascii="Times New Roman" w:eastAsia="MS ??" w:hAnsi="Times New Roman" w:cs="Times New Roman"/>
                <w:sz w:val="24"/>
                <w:szCs w:val="24"/>
                <w:lang w:eastAsia="ru-RU"/>
              </w:rPr>
              <w:t xml:space="preserve"> области судебной медицины в процессуальных действиях и выработка умений и навыков обнаружения, фиксации, изъятия, проведения предварительного исследования следов и других предметов, вещей, ставшими в дальнейшем </w:t>
            </w:r>
            <w:proofErr w:type="spellStart"/>
            <w:r w:rsidRPr="00CD4D4E">
              <w:rPr>
                <w:rFonts w:ascii="Times New Roman" w:eastAsia="MS ??" w:hAnsi="Times New Roman" w:cs="Times New Roman"/>
                <w:sz w:val="24"/>
                <w:szCs w:val="24"/>
                <w:lang w:eastAsia="ru-RU"/>
              </w:rPr>
              <w:t>вещественнымидоказательствами</w:t>
            </w:r>
            <w:proofErr w:type="spellEnd"/>
            <w:r w:rsidRPr="00CD4D4E">
              <w:rPr>
                <w:rFonts w:ascii="Times New Roman" w:eastAsia="MS ??" w:hAnsi="Times New Roman" w:cs="Times New Roman"/>
                <w:sz w:val="24"/>
                <w:szCs w:val="24"/>
                <w:lang w:eastAsia="ru-RU"/>
              </w:rPr>
              <w:t xml:space="preserve"> в ходе следственных действий при производстве по уголовным делам, а также освоение студентами теоретических основ работы с материальными следами преступлений в обстановке мест происшествий, получение ими соответствующих умений и </w:t>
            </w:r>
            <w:proofErr w:type="spellStart"/>
            <w:r w:rsidRPr="00CD4D4E">
              <w:rPr>
                <w:rFonts w:ascii="Times New Roman" w:eastAsia="MS ??" w:hAnsi="Times New Roman" w:cs="Times New Roman"/>
                <w:sz w:val="24"/>
                <w:szCs w:val="24"/>
                <w:lang w:eastAsia="ru-RU"/>
              </w:rPr>
              <w:t>навыков.Освоение</w:t>
            </w:r>
            <w:proofErr w:type="spellEnd"/>
            <w:r w:rsidRPr="00CD4D4E">
              <w:rPr>
                <w:rFonts w:ascii="Times New Roman" w:eastAsia="MS ??" w:hAnsi="Times New Roman" w:cs="Times New Roman"/>
                <w:sz w:val="24"/>
                <w:szCs w:val="24"/>
                <w:lang w:eastAsia="ru-RU"/>
              </w:rPr>
              <w:t xml:space="preserve"> специальных навыков и знаний в области судебной психиатрии для назначения и производства экспертиз с целью установления состояний психического здоровья обвиняемого, подсудимого и других участников процесса.</w:t>
            </w:r>
          </w:p>
        </w:tc>
      </w:tr>
      <w:tr w:rsidR="00CD4D4E" w:rsidRPr="00CD4D4E" w:rsidTr="00557690">
        <w:tc>
          <w:tcPr>
            <w:tcW w:w="2394" w:type="dxa"/>
          </w:tcPr>
          <w:p w:rsidR="00CD4D4E" w:rsidRPr="00CD4D4E" w:rsidRDefault="00CD4D4E" w:rsidP="00CD4D4E">
            <w:pPr>
              <w:widowControl w:val="0"/>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Место дисциплины в структуре ОПОП</w:t>
            </w:r>
          </w:p>
        </w:tc>
        <w:tc>
          <w:tcPr>
            <w:tcW w:w="7177" w:type="dxa"/>
          </w:tcPr>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rPr>
            </w:pPr>
            <w:r w:rsidRPr="00CD4D4E">
              <w:rPr>
                <w:rFonts w:ascii="Times New Roman" w:eastAsia="MS ??" w:hAnsi="Times New Roman" w:cs="Times New Roman"/>
                <w:sz w:val="24"/>
                <w:szCs w:val="24"/>
              </w:rPr>
              <w:t xml:space="preserve">Дисциплина относится к дисциплинам и курсам по выбору студента, устанавливаемые вузом, программы </w:t>
            </w:r>
            <w:proofErr w:type="spellStart"/>
            <w:r w:rsidRPr="00CD4D4E">
              <w:rPr>
                <w:rFonts w:ascii="Times New Roman" w:eastAsia="MS ??" w:hAnsi="Times New Roman" w:cs="Times New Roman"/>
                <w:sz w:val="24"/>
                <w:szCs w:val="24"/>
              </w:rPr>
              <w:t>специалитета</w:t>
            </w:r>
            <w:proofErr w:type="spellEnd"/>
            <w:r w:rsidRPr="00CD4D4E">
              <w:rPr>
                <w:rFonts w:ascii="Times New Roman" w:eastAsia="MS ??" w:hAnsi="Times New Roman" w:cs="Times New Roman"/>
                <w:sz w:val="24"/>
                <w:szCs w:val="24"/>
              </w:rPr>
              <w:t xml:space="preserve"> «Судебная и прокурорская деятельность».</w:t>
            </w:r>
          </w:p>
          <w:p w:rsidR="00CD4D4E" w:rsidRPr="00CD4D4E" w:rsidRDefault="00CD4D4E" w:rsidP="00CD4D4E">
            <w:pPr>
              <w:widowControl w:val="0"/>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 «Судебная медицина и психиатрия», как важнейший элемент профессиональной подготовки для судебной и прокурорской деятельности, является учебной дисциплиной, входящей в вариативную часть</w:t>
            </w:r>
          </w:p>
          <w:p w:rsidR="00CD4D4E" w:rsidRPr="00CD4D4E" w:rsidRDefault="00CD4D4E" w:rsidP="00CD4D4E">
            <w:pPr>
              <w:widowControl w:val="0"/>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Необходимыми условиями для освоения данной дисциплины являются: </w:t>
            </w:r>
          </w:p>
          <w:p w:rsidR="00CD4D4E" w:rsidRPr="00CD4D4E" w:rsidRDefault="00CD4D4E" w:rsidP="00CD4D4E">
            <w:pPr>
              <w:widowControl w:val="0"/>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 знания: общей теории криминалистики, криминалистической техники, теоретических, процессуальных, организационных и методических основ судебной экспертизы, основных понятий, </w:t>
            </w:r>
            <w:r w:rsidRPr="00CD4D4E">
              <w:rPr>
                <w:rFonts w:ascii="Times New Roman" w:eastAsia="MS ??" w:hAnsi="Times New Roman" w:cs="Times New Roman"/>
                <w:sz w:val="24"/>
                <w:szCs w:val="24"/>
                <w:lang w:eastAsia="ru-RU"/>
              </w:rPr>
              <w:lastRenderedPageBreak/>
              <w:t xml:space="preserve">естественнонаучных методов, методических и методологических основ криминалистического исследования веществ, материалов и изделий из них; </w:t>
            </w:r>
          </w:p>
          <w:p w:rsidR="00CD4D4E" w:rsidRPr="00CD4D4E" w:rsidRDefault="00CD4D4E" w:rsidP="00CD4D4E">
            <w:pPr>
              <w:widowControl w:val="0"/>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 умения: применять изученные естественнонаучные методы, технико-криминалистические средства и методы в работе с материальной обстановкой мест преступлений и других правонарушений; </w:t>
            </w:r>
          </w:p>
          <w:p w:rsidR="00CD4D4E" w:rsidRPr="00CD4D4E" w:rsidRDefault="00CD4D4E" w:rsidP="00CD4D4E">
            <w:pPr>
              <w:widowControl w:val="0"/>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 владение: навыками научного мышления, использования приемов логического построения рассуждений, распознавания логических ошибок в профессиональной деятельности. </w:t>
            </w:r>
          </w:p>
          <w:p w:rsidR="00CD4D4E" w:rsidRPr="00CD4D4E" w:rsidRDefault="00CD4D4E" w:rsidP="00CD4D4E">
            <w:pPr>
              <w:widowControl w:val="0"/>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Базой для изучения «Судебная медицины и психиатрии» являются такие дисциплины как «Уголовный процесс», «Криминалистика» «Естественнонаучные методы и средства экспертных исследований», «Теория судебной экспертизы», «Криминалистическое исследование веществ, материалов и изделий», дисциплины математического и естественнонаучного цикла, а также иные специальные экспертные дисциплины. В программе отражены результаты научных исследований и практической экспертной деятельности в области судебной медицинской и психиатрической экспертиз в нашей стране и за рубежом. </w:t>
            </w:r>
          </w:p>
          <w:p w:rsidR="00CD4D4E" w:rsidRPr="00CD4D4E" w:rsidRDefault="00CD4D4E" w:rsidP="00CD4D4E">
            <w:pPr>
              <w:widowControl w:val="0"/>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Кроме того, настоящая дисциплина носит синтетический характер и сформирована базе научных исследований, осуществляемых в рамках таких наук как криминалистика, теория судебной экспертизы, травматология, токсикология, наркология, общая психопатология, психология.</w:t>
            </w:r>
          </w:p>
          <w:p w:rsidR="00CD4D4E" w:rsidRPr="00CD4D4E" w:rsidRDefault="00CD4D4E" w:rsidP="00CD4D4E">
            <w:pPr>
              <w:widowControl w:val="0"/>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Дисциплина формирует междисциплинарные юридические знания по вопросам участия специалиста в производстве следственных и судебных действий при производстве по уголовному и гражданскому делам, </w:t>
            </w:r>
            <w:proofErr w:type="spellStart"/>
            <w:r w:rsidRPr="00CD4D4E">
              <w:rPr>
                <w:rFonts w:ascii="Times New Roman" w:eastAsia="MS ??" w:hAnsi="Times New Roman" w:cs="Times New Roman"/>
                <w:sz w:val="24"/>
                <w:szCs w:val="24"/>
                <w:lang w:eastAsia="ru-RU"/>
              </w:rPr>
              <w:t>и,связанным</w:t>
            </w:r>
            <w:proofErr w:type="spellEnd"/>
            <w:r w:rsidRPr="00CD4D4E">
              <w:rPr>
                <w:rFonts w:ascii="Times New Roman" w:eastAsia="MS ??" w:hAnsi="Times New Roman" w:cs="Times New Roman"/>
                <w:sz w:val="24"/>
                <w:szCs w:val="24"/>
                <w:lang w:eastAsia="ru-RU"/>
              </w:rPr>
              <w:t xml:space="preserve"> с ними проблемами теории судебной экспертизы и процессуального регулирования, а также знания специфики практических аспектов использования специальных знаний в при производстве процессуальных действий.</w:t>
            </w:r>
          </w:p>
          <w:p w:rsidR="00CD4D4E" w:rsidRPr="00CD4D4E" w:rsidRDefault="00CD4D4E" w:rsidP="00CD4D4E">
            <w:pPr>
              <w:widowControl w:val="0"/>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Знания и умения, приобретаемые студентами после освоения содержания дисциплины будут использоваться в профессиональной деятельности прокурора, а также способствуют более полному понимаю таких дисциплин как теория судебно-экспертной деятельности и криминалистика.</w:t>
            </w:r>
          </w:p>
          <w:p w:rsidR="00CD4D4E" w:rsidRPr="00CD4D4E" w:rsidRDefault="00CD4D4E" w:rsidP="00CD4D4E">
            <w:pPr>
              <w:widowControl w:val="0"/>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Настоящий учебный курс является теоретической и практической базой, необходимой составной и подготовительной частью для освоения криминалистических технологий, технико-криминалистических методов и средств, используемых в раскрытии и расследовании преступлений и других правонарушений. Специалисты призваны принимать участие в осмотрах мест происшествий и других следственных, процессуальных действиях, оказывают следователям помощь в собирании материальных следов преступлений. В результате этого участия в распоряжение сотрудников оперативных, следственных подразделений, судов поступают материальные объекты – носители ценной розыскной и доказательственной информации, создаются предпосылки для раскрытия самых сложных </w:t>
            </w:r>
            <w:r w:rsidRPr="00CD4D4E">
              <w:rPr>
                <w:rFonts w:ascii="Times New Roman" w:eastAsia="MS ??" w:hAnsi="Times New Roman" w:cs="Times New Roman"/>
                <w:sz w:val="24"/>
                <w:szCs w:val="24"/>
                <w:lang w:eastAsia="ru-RU"/>
              </w:rPr>
              <w:lastRenderedPageBreak/>
              <w:t>преступлений.</w:t>
            </w:r>
          </w:p>
        </w:tc>
      </w:tr>
      <w:tr w:rsidR="00CD4D4E" w:rsidRPr="00CD4D4E" w:rsidTr="00557690">
        <w:tc>
          <w:tcPr>
            <w:tcW w:w="2394" w:type="dxa"/>
          </w:tcPr>
          <w:p w:rsidR="00CD4D4E" w:rsidRPr="00CD4D4E" w:rsidRDefault="00CD4D4E" w:rsidP="00CD4D4E">
            <w:pPr>
              <w:widowControl w:val="0"/>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lastRenderedPageBreak/>
              <w:t>Компетенции, формируемые в результате освоения дисциплины (модуля)</w:t>
            </w:r>
          </w:p>
        </w:tc>
        <w:tc>
          <w:tcPr>
            <w:tcW w:w="7177" w:type="dxa"/>
          </w:tcPr>
          <w:p w:rsidR="00CD4D4E" w:rsidRPr="00CD4D4E" w:rsidRDefault="00CD4D4E" w:rsidP="00CD4D4E">
            <w:pPr>
              <w:widowControl w:val="0"/>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ПК-3, ПК-5, ПК-15, ПК-17</w:t>
            </w:r>
          </w:p>
        </w:tc>
      </w:tr>
      <w:tr w:rsidR="00CD4D4E" w:rsidRPr="00CD4D4E" w:rsidTr="00557690">
        <w:tc>
          <w:tcPr>
            <w:tcW w:w="2394" w:type="dxa"/>
          </w:tcPr>
          <w:p w:rsidR="00CD4D4E" w:rsidRPr="00CD4D4E" w:rsidRDefault="00CD4D4E" w:rsidP="00CD4D4E">
            <w:pPr>
              <w:widowControl w:val="0"/>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Содержание дисциплины (модуля)</w:t>
            </w:r>
          </w:p>
        </w:tc>
        <w:tc>
          <w:tcPr>
            <w:tcW w:w="7177" w:type="dxa"/>
          </w:tcPr>
          <w:p w:rsidR="00CD4D4E" w:rsidRPr="00CD4D4E" w:rsidRDefault="00CD4D4E" w:rsidP="00CD4D4E">
            <w:pPr>
              <w:widowControl w:val="0"/>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Модуль 1. Судебная медицина:</w:t>
            </w:r>
          </w:p>
          <w:p w:rsidR="00CD4D4E" w:rsidRPr="00CD4D4E" w:rsidRDefault="00CD4D4E" w:rsidP="00CD4D4E">
            <w:pPr>
              <w:widowControl w:val="0"/>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1. Предмет, метод, система и задачи судебной медицины.</w:t>
            </w:r>
          </w:p>
          <w:p w:rsidR="00CD4D4E" w:rsidRPr="00CD4D4E" w:rsidRDefault="00CD4D4E" w:rsidP="00CD4D4E">
            <w:pPr>
              <w:widowControl w:val="0"/>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Учение о смерти и трупных явлениях (судебная танатология)</w:t>
            </w:r>
          </w:p>
          <w:p w:rsidR="00CD4D4E" w:rsidRPr="00CD4D4E" w:rsidRDefault="00CD4D4E" w:rsidP="00CD4D4E">
            <w:pPr>
              <w:widowControl w:val="0"/>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Основы судебной травматологии.</w:t>
            </w:r>
          </w:p>
          <w:p w:rsidR="00CD4D4E" w:rsidRPr="00CD4D4E" w:rsidRDefault="00CD4D4E" w:rsidP="00CD4D4E">
            <w:pPr>
              <w:widowControl w:val="0"/>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2. Диагностика повреждений. Расстройство здоровья и смерть от повреж</w:t>
            </w:r>
            <w:r w:rsidRPr="00CD4D4E">
              <w:rPr>
                <w:rFonts w:ascii="Times New Roman" w:eastAsia="MS ??" w:hAnsi="Times New Roman" w:cs="Times New Roman"/>
                <w:sz w:val="24"/>
                <w:szCs w:val="24"/>
                <w:lang w:eastAsia="ru-RU"/>
              </w:rPr>
              <w:softHyphen/>
              <w:t>дений тупыми орудиями.</w:t>
            </w:r>
          </w:p>
          <w:p w:rsidR="00CD4D4E" w:rsidRPr="00CD4D4E" w:rsidRDefault="00CD4D4E" w:rsidP="00CD4D4E">
            <w:pPr>
              <w:widowControl w:val="0"/>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Повреждения от острых орудий и оружия.</w:t>
            </w:r>
          </w:p>
          <w:p w:rsidR="00CD4D4E" w:rsidRPr="00CD4D4E" w:rsidRDefault="00CD4D4E" w:rsidP="00CD4D4E">
            <w:pPr>
              <w:widowControl w:val="0"/>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Повреждение от огнестрельного оружия и при взрывах.</w:t>
            </w:r>
          </w:p>
          <w:p w:rsidR="00CD4D4E" w:rsidRPr="00CD4D4E" w:rsidRDefault="00CD4D4E" w:rsidP="00CD4D4E">
            <w:pPr>
              <w:widowControl w:val="0"/>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3. Задушение (асфиксия) от действия механических факторов.</w:t>
            </w:r>
          </w:p>
          <w:p w:rsidR="00CD4D4E" w:rsidRPr="00CD4D4E" w:rsidRDefault="00CD4D4E" w:rsidP="00CD4D4E">
            <w:pPr>
              <w:widowControl w:val="0"/>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4. Повреждения от действия ядовитых веществ (суд. токсикология)</w:t>
            </w:r>
          </w:p>
          <w:p w:rsidR="00CD4D4E" w:rsidRPr="00CD4D4E" w:rsidRDefault="00CD4D4E" w:rsidP="00CD4D4E">
            <w:pPr>
              <w:widowControl w:val="0"/>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Повреждения и смерть от резкого изменения атмосферного давления.</w:t>
            </w:r>
          </w:p>
          <w:p w:rsidR="00CD4D4E" w:rsidRPr="00CD4D4E" w:rsidRDefault="00CD4D4E" w:rsidP="00CD4D4E">
            <w:pPr>
              <w:widowControl w:val="0"/>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Повреждения от действия низкой и высокой температуры.</w:t>
            </w:r>
          </w:p>
          <w:p w:rsidR="00CD4D4E" w:rsidRPr="00CD4D4E" w:rsidRDefault="00CD4D4E" w:rsidP="00CD4D4E">
            <w:pPr>
              <w:widowControl w:val="0"/>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Повреждения от действия электричества, ионизирующего излучения и других видов внешнего воздействия.</w:t>
            </w:r>
          </w:p>
          <w:p w:rsidR="00CD4D4E" w:rsidRPr="00CD4D4E" w:rsidRDefault="00CD4D4E" w:rsidP="00CD4D4E">
            <w:pPr>
              <w:widowControl w:val="0"/>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5.  Экспертиза тяжести вреда здоровью</w:t>
            </w:r>
          </w:p>
          <w:p w:rsidR="00CD4D4E" w:rsidRPr="00CD4D4E" w:rsidRDefault="00CD4D4E" w:rsidP="00CD4D4E">
            <w:pPr>
              <w:widowControl w:val="0"/>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Экспертиза определения состояния здо</w:t>
            </w:r>
            <w:r w:rsidRPr="00CD4D4E">
              <w:rPr>
                <w:rFonts w:ascii="Times New Roman" w:eastAsia="MS ??" w:hAnsi="Times New Roman" w:cs="Times New Roman"/>
                <w:sz w:val="24"/>
                <w:szCs w:val="24"/>
                <w:lang w:eastAsia="ru-RU"/>
              </w:rPr>
              <w:softHyphen/>
              <w:t>ровья, притворных и искусственных болезней.</w:t>
            </w:r>
          </w:p>
          <w:p w:rsidR="00CD4D4E" w:rsidRPr="00CD4D4E" w:rsidRDefault="00CD4D4E" w:rsidP="00CD4D4E">
            <w:pPr>
              <w:widowControl w:val="0"/>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Экспертиза при преступлениях против половой неприкосновенности и половой свободы личности. Другие ви</w:t>
            </w:r>
            <w:r w:rsidRPr="00CD4D4E">
              <w:rPr>
                <w:rFonts w:ascii="Times New Roman" w:eastAsia="MS ??" w:hAnsi="Times New Roman" w:cs="Times New Roman"/>
                <w:sz w:val="24"/>
                <w:szCs w:val="24"/>
                <w:lang w:eastAsia="ru-RU"/>
              </w:rPr>
              <w:softHyphen/>
              <w:t>ды экспертизы живых лиц.</w:t>
            </w:r>
          </w:p>
          <w:p w:rsidR="00CD4D4E" w:rsidRPr="00CD4D4E" w:rsidRDefault="00CD4D4E" w:rsidP="00CD4D4E">
            <w:pPr>
              <w:widowControl w:val="0"/>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6. Осмотр, предварительное исследование и судебно-медицинская экспертиза следов биологического происхождения.</w:t>
            </w:r>
          </w:p>
          <w:p w:rsidR="00CD4D4E" w:rsidRPr="00CD4D4E" w:rsidRDefault="00CD4D4E" w:rsidP="00CD4D4E">
            <w:pPr>
              <w:widowControl w:val="0"/>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 Судебно-медицинское исследование трупа.</w:t>
            </w:r>
          </w:p>
          <w:p w:rsidR="00CD4D4E" w:rsidRPr="00CD4D4E" w:rsidRDefault="00CD4D4E" w:rsidP="00CD4D4E">
            <w:pPr>
              <w:widowControl w:val="0"/>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7. Судебно-медицинская экспертиза по мате</w:t>
            </w:r>
            <w:r w:rsidRPr="00CD4D4E">
              <w:rPr>
                <w:rFonts w:ascii="Times New Roman" w:eastAsia="MS ??" w:hAnsi="Times New Roman" w:cs="Times New Roman"/>
                <w:sz w:val="24"/>
                <w:szCs w:val="24"/>
                <w:lang w:eastAsia="ru-RU"/>
              </w:rPr>
              <w:softHyphen/>
              <w:t>риалам дела.</w:t>
            </w:r>
          </w:p>
          <w:p w:rsidR="00CD4D4E" w:rsidRPr="00CD4D4E" w:rsidRDefault="00CD4D4E" w:rsidP="00CD4D4E">
            <w:pPr>
              <w:widowControl w:val="0"/>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Судебно-медицинская экспертиза по делам о нарушении медицинским персоналом профессиональных обязанностей.</w:t>
            </w:r>
          </w:p>
          <w:p w:rsidR="00CD4D4E" w:rsidRPr="00CD4D4E" w:rsidRDefault="00CD4D4E" w:rsidP="00CD4D4E">
            <w:pPr>
              <w:widowControl w:val="0"/>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8. Подготовка и назначение судебно-медицинской экспертизы. Оценка заключения эксперта.</w:t>
            </w:r>
          </w:p>
          <w:p w:rsidR="00CD4D4E" w:rsidRPr="00CD4D4E" w:rsidRDefault="00CD4D4E" w:rsidP="00CD4D4E">
            <w:pPr>
              <w:widowControl w:val="0"/>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Модуль 2. Судебная психиатрия:</w:t>
            </w:r>
          </w:p>
          <w:p w:rsidR="00CD4D4E" w:rsidRPr="00CD4D4E" w:rsidRDefault="00CD4D4E" w:rsidP="00CD4D4E">
            <w:pPr>
              <w:widowControl w:val="0"/>
              <w:spacing w:after="0" w:line="240" w:lineRule="auto"/>
              <w:ind w:firstLine="400"/>
              <w:jc w:val="both"/>
              <w:rPr>
                <w:rFonts w:ascii="Times New Roman" w:eastAsia="MS ??" w:hAnsi="Times New Roman" w:cs="Times New Roman"/>
                <w:bCs/>
                <w:sz w:val="24"/>
                <w:szCs w:val="24"/>
                <w:lang w:eastAsia="ru-RU"/>
              </w:rPr>
            </w:pPr>
            <w:r w:rsidRPr="00CD4D4E">
              <w:rPr>
                <w:rFonts w:ascii="Times New Roman" w:eastAsia="MS ??" w:hAnsi="Times New Roman" w:cs="Times New Roman"/>
                <w:bCs/>
                <w:sz w:val="24"/>
                <w:szCs w:val="24"/>
                <w:lang w:eastAsia="ru-RU"/>
              </w:rPr>
              <w:t>Тема 1. Предмет, задачи, система и методы</w:t>
            </w:r>
          </w:p>
          <w:p w:rsidR="00CD4D4E" w:rsidRPr="00CD4D4E" w:rsidRDefault="00CD4D4E" w:rsidP="00CD4D4E">
            <w:pPr>
              <w:widowControl w:val="0"/>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Правовое положение и организационные формы судебно-психиатрической экспертизы и принудительного лечения.</w:t>
            </w:r>
          </w:p>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2. Проблема невменяемости. Экспертиза свидетелей, обвиняемых, потерпевших и осужденных. Понятие недееспособности.</w:t>
            </w:r>
          </w:p>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3. Краткие сведения о строении нервной системы, высшей нервной деятельности и её нарушения при психических заболеваниях.</w:t>
            </w:r>
          </w:p>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Общее понятие о психическом заболевании и современной психиатрии.</w:t>
            </w:r>
          </w:p>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Травматическое поражения головного мозга.</w:t>
            </w:r>
          </w:p>
          <w:p w:rsidR="00CD4D4E" w:rsidRPr="00CD4D4E" w:rsidRDefault="00CD4D4E" w:rsidP="00CD4D4E">
            <w:pPr>
              <w:widowControl w:val="0"/>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Инфекционные психические заболевания.</w:t>
            </w:r>
          </w:p>
          <w:p w:rsidR="00CD4D4E" w:rsidRPr="00CD4D4E" w:rsidRDefault="00CD4D4E" w:rsidP="00CD4D4E">
            <w:pPr>
              <w:widowControl w:val="0"/>
              <w:tabs>
                <w:tab w:val="left" w:pos="684"/>
              </w:tabs>
              <w:spacing w:after="0" w:line="240" w:lineRule="auto"/>
              <w:ind w:firstLine="400"/>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Тема 4. Хронические психические болезни. </w:t>
            </w:r>
            <w:proofErr w:type="spellStart"/>
            <w:r w:rsidRPr="00CD4D4E">
              <w:rPr>
                <w:rFonts w:ascii="Times New Roman" w:eastAsia="MS ??" w:hAnsi="Times New Roman" w:cs="Times New Roman"/>
                <w:sz w:val="24"/>
                <w:szCs w:val="24"/>
                <w:lang w:eastAsia="ru-RU"/>
              </w:rPr>
              <w:t>Шизофрения.Эпилепсия</w:t>
            </w:r>
            <w:proofErr w:type="spellEnd"/>
            <w:r w:rsidRPr="00CD4D4E">
              <w:rPr>
                <w:rFonts w:ascii="Times New Roman" w:eastAsia="MS ??" w:hAnsi="Times New Roman" w:cs="Times New Roman"/>
                <w:sz w:val="24"/>
                <w:szCs w:val="24"/>
                <w:lang w:eastAsia="ru-RU"/>
              </w:rPr>
              <w:t>. Маниакально-депрессивный психоз.</w:t>
            </w:r>
          </w:p>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lastRenderedPageBreak/>
              <w:t>Тема 5. Олигофрения (врождённое слабоумие). Деменция (приобретенное слабоумие)</w:t>
            </w:r>
          </w:p>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6. Алкоголизм и другие виды наркомании.</w:t>
            </w:r>
          </w:p>
          <w:p w:rsidR="00CD4D4E" w:rsidRPr="00CD4D4E" w:rsidRDefault="00CD4D4E" w:rsidP="00CD4D4E">
            <w:pPr>
              <w:widowControl w:val="0"/>
              <w:spacing w:after="0" w:line="240" w:lineRule="auto"/>
              <w:ind w:firstLine="400"/>
              <w:jc w:val="both"/>
              <w:rPr>
                <w:rFonts w:ascii="Times New Roman" w:eastAsia="MS ??" w:hAnsi="Times New Roman" w:cs="Times New Roman"/>
                <w:bCs/>
                <w:sz w:val="24"/>
                <w:szCs w:val="24"/>
                <w:lang w:eastAsia="ru-RU"/>
              </w:rPr>
            </w:pPr>
            <w:r w:rsidRPr="00CD4D4E">
              <w:rPr>
                <w:rFonts w:ascii="Times New Roman" w:eastAsia="MS ??" w:hAnsi="Times New Roman" w:cs="Times New Roman"/>
                <w:bCs/>
                <w:sz w:val="24"/>
                <w:szCs w:val="24"/>
                <w:lang w:eastAsia="ru-RU"/>
              </w:rPr>
              <w:t>Тема 7. Психопатия. Реактивное состояние. Симуляция психических расстройств.</w:t>
            </w:r>
          </w:p>
          <w:p w:rsidR="00CD4D4E" w:rsidRPr="00CD4D4E" w:rsidRDefault="00CD4D4E" w:rsidP="00CD4D4E">
            <w:pPr>
              <w:widowControl w:val="0"/>
              <w:tabs>
                <w:tab w:val="left" w:pos="684"/>
              </w:tabs>
              <w:spacing w:after="0" w:line="240" w:lineRule="auto"/>
              <w:ind w:firstLine="400"/>
              <w:jc w:val="both"/>
              <w:rPr>
                <w:rFonts w:ascii="Times New Roman" w:eastAsia="MS ??" w:hAnsi="Times New Roman" w:cs="Times New Roman"/>
                <w:bCs/>
                <w:sz w:val="24"/>
                <w:szCs w:val="24"/>
                <w:lang w:eastAsia="ru-RU"/>
              </w:rPr>
            </w:pPr>
            <w:r w:rsidRPr="00CD4D4E">
              <w:rPr>
                <w:rFonts w:ascii="Times New Roman" w:eastAsia="MS ??" w:hAnsi="Times New Roman" w:cs="Times New Roman"/>
                <w:bCs/>
                <w:sz w:val="24"/>
                <w:szCs w:val="24"/>
                <w:lang w:eastAsia="ru-RU"/>
              </w:rPr>
              <w:t>Тема 8. Судебно-психиатрическая экспертиза несовершеннолетних.</w:t>
            </w:r>
          </w:p>
        </w:tc>
      </w:tr>
      <w:tr w:rsidR="00CD4D4E" w:rsidRPr="00CD4D4E" w:rsidTr="00557690">
        <w:trPr>
          <w:trHeight w:val="1004"/>
        </w:trPr>
        <w:tc>
          <w:tcPr>
            <w:tcW w:w="2394" w:type="dxa"/>
          </w:tcPr>
          <w:p w:rsidR="00CD4D4E" w:rsidRPr="00CD4D4E" w:rsidRDefault="00CD4D4E" w:rsidP="00CD4D4E">
            <w:pPr>
              <w:widowControl w:val="0"/>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b/>
                <w:bCs/>
                <w:sz w:val="24"/>
                <w:szCs w:val="24"/>
                <w:lang w:eastAsia="ru-RU"/>
              </w:rPr>
              <w:lastRenderedPageBreak/>
              <w:t>Общая трудоёмкость дисциплины (модуля)</w:t>
            </w:r>
          </w:p>
        </w:tc>
        <w:tc>
          <w:tcPr>
            <w:tcW w:w="7177" w:type="dxa"/>
          </w:tcPr>
          <w:p w:rsidR="00CD4D4E" w:rsidRPr="00CD4D4E" w:rsidRDefault="00CD4D4E" w:rsidP="00CD4D4E">
            <w:pPr>
              <w:widowControl w:val="0"/>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Всего: 2 зачетные единицы, 72 часа.</w:t>
            </w:r>
          </w:p>
          <w:p w:rsidR="00CD4D4E" w:rsidRPr="00CD4D4E" w:rsidRDefault="00CD4D4E" w:rsidP="00CD4D4E">
            <w:pPr>
              <w:widowControl w:val="0"/>
              <w:spacing w:after="0" w:line="240" w:lineRule="auto"/>
              <w:jc w:val="both"/>
              <w:rPr>
                <w:rFonts w:ascii="Times New Roman" w:eastAsia="MS ??" w:hAnsi="Times New Roman" w:cs="Times New Roman"/>
                <w:sz w:val="24"/>
                <w:szCs w:val="24"/>
                <w:lang w:eastAsia="ru-RU"/>
              </w:rPr>
            </w:pPr>
          </w:p>
        </w:tc>
      </w:tr>
      <w:tr w:rsidR="00CD4D4E" w:rsidRPr="00CD4D4E" w:rsidTr="00557690">
        <w:tc>
          <w:tcPr>
            <w:tcW w:w="2394" w:type="dxa"/>
          </w:tcPr>
          <w:p w:rsidR="00CD4D4E" w:rsidRPr="00CD4D4E" w:rsidRDefault="00CD4D4E" w:rsidP="00CD4D4E">
            <w:pPr>
              <w:widowControl w:val="0"/>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Форма промежуточной аттестации</w:t>
            </w:r>
          </w:p>
        </w:tc>
        <w:tc>
          <w:tcPr>
            <w:tcW w:w="7177" w:type="dxa"/>
          </w:tcPr>
          <w:p w:rsidR="00CD4D4E" w:rsidRPr="00CD4D4E" w:rsidRDefault="00CD4D4E" w:rsidP="00CD4D4E">
            <w:pPr>
              <w:widowControl w:val="0"/>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Зачет</w:t>
            </w:r>
          </w:p>
        </w:tc>
      </w:tr>
    </w:tbl>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lang w:eastAsia="ru-RU"/>
        </w:rPr>
      </w:pPr>
    </w:p>
    <w:p w:rsidR="00CD4D4E" w:rsidRPr="00CD4D4E" w:rsidRDefault="00CD4D4E" w:rsidP="00CD4D4E">
      <w:pPr>
        <w:widowControl w:val="0"/>
        <w:spacing w:after="160" w:line="259" w:lineRule="auto"/>
        <w:ind w:firstLine="400"/>
        <w:jc w:val="both"/>
        <w:rPr>
          <w:rFonts w:ascii="Times New Roman" w:eastAsia="MS ??" w:hAnsi="Times New Roman" w:cs="Times New Roman"/>
          <w:sz w:val="24"/>
          <w:szCs w:val="24"/>
          <w:lang w:eastAsia="ru-RU"/>
        </w:rPr>
      </w:pPr>
    </w:p>
    <w:p w:rsidR="00CD4D4E" w:rsidRPr="00CD4D4E" w:rsidRDefault="00CD4D4E" w:rsidP="00CD4D4E">
      <w:pPr>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Аннотация рабочей программы дисциплины «Квалификация преступлений против здоровья населения»</w:t>
      </w:r>
    </w:p>
    <w:p w:rsidR="00CD4D4E" w:rsidRPr="00CD4D4E" w:rsidRDefault="00CD4D4E" w:rsidP="00CD4D4E">
      <w:pPr>
        <w:spacing w:after="0" w:line="240" w:lineRule="auto"/>
        <w:jc w:val="both"/>
        <w:rPr>
          <w:rFonts w:ascii="Times New Roman" w:eastAsia="MS ??" w:hAnsi="Times New Roman" w:cs="Times New Roman"/>
          <w:sz w:val="24"/>
          <w:szCs w:val="24"/>
          <w:lang w:eastAsia="ru-RU"/>
        </w:rPr>
      </w:pPr>
      <w:proofErr w:type="spellStart"/>
      <w:r w:rsidRPr="00CD4D4E">
        <w:rPr>
          <w:rFonts w:ascii="Times New Roman" w:eastAsia="MS ??" w:hAnsi="Times New Roman" w:cs="Times New Roman"/>
          <w:sz w:val="24"/>
          <w:szCs w:val="24"/>
          <w:lang w:eastAsia="ru-RU"/>
        </w:rPr>
        <w:t>Автор-составитель:А.В</w:t>
      </w:r>
      <w:proofErr w:type="spellEnd"/>
      <w:r w:rsidRPr="00CD4D4E">
        <w:rPr>
          <w:rFonts w:ascii="Times New Roman" w:eastAsia="MS ??" w:hAnsi="Times New Roman" w:cs="Times New Roman"/>
          <w:sz w:val="24"/>
          <w:szCs w:val="24"/>
          <w:lang w:eastAsia="ru-RU"/>
        </w:rPr>
        <w:t xml:space="preserve">. Бриллиантов, Е.Н. </w:t>
      </w:r>
      <w:proofErr w:type="spellStart"/>
      <w:r w:rsidRPr="00CD4D4E">
        <w:rPr>
          <w:rFonts w:ascii="Times New Roman" w:eastAsia="MS ??" w:hAnsi="Times New Roman" w:cs="Times New Roman"/>
          <w:sz w:val="24"/>
          <w:szCs w:val="24"/>
          <w:lang w:eastAsia="ru-RU"/>
        </w:rPr>
        <w:t>Федик</w:t>
      </w:r>
      <w:proofErr w:type="spellEnd"/>
    </w:p>
    <w:p w:rsidR="00CD4D4E" w:rsidRPr="00CD4D4E" w:rsidRDefault="00CD4D4E" w:rsidP="00CD4D4E">
      <w:pPr>
        <w:spacing w:after="0" w:line="240" w:lineRule="auto"/>
        <w:jc w:val="both"/>
        <w:rPr>
          <w:rFonts w:ascii="Times New Roman" w:eastAsia="MS ??"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758"/>
        <w:gridCol w:w="6813"/>
      </w:tblGrid>
      <w:tr w:rsidR="00CD4D4E" w:rsidRPr="00CD4D4E" w:rsidTr="00557690">
        <w:tc>
          <w:tcPr>
            <w:tcW w:w="2808" w:type="dxa"/>
          </w:tcPr>
          <w:p w:rsidR="00CD4D4E" w:rsidRPr="00CD4D4E" w:rsidRDefault="00CD4D4E" w:rsidP="00CD4D4E">
            <w:pPr>
              <w:spacing w:after="0" w:line="240" w:lineRule="auto"/>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Цель изучения дисциплины</w:t>
            </w:r>
          </w:p>
        </w:tc>
        <w:tc>
          <w:tcPr>
            <w:tcW w:w="7047" w:type="dxa"/>
          </w:tcPr>
          <w:p w:rsidR="00CD4D4E" w:rsidRPr="00CD4D4E" w:rsidRDefault="00CD4D4E" w:rsidP="00CD4D4E">
            <w:pPr>
              <w:widowControl w:val="0"/>
              <w:spacing w:after="0" w:line="240" w:lineRule="auto"/>
              <w:ind w:firstLine="709"/>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Совершенствование теоретической подготовки студентов, обучающихся по программе </w:t>
            </w:r>
            <w:proofErr w:type="spellStart"/>
            <w:r w:rsidRPr="00CD4D4E">
              <w:rPr>
                <w:rFonts w:ascii="Times New Roman" w:eastAsia="MS ??" w:hAnsi="Times New Roman" w:cs="Times New Roman"/>
                <w:sz w:val="24"/>
                <w:szCs w:val="24"/>
                <w:lang w:eastAsia="ru-RU"/>
              </w:rPr>
              <w:t>специалитета</w:t>
            </w:r>
            <w:proofErr w:type="spellEnd"/>
            <w:r w:rsidRPr="00CD4D4E">
              <w:rPr>
                <w:rFonts w:ascii="Times New Roman" w:eastAsia="MS ??" w:hAnsi="Times New Roman" w:cs="Times New Roman"/>
                <w:sz w:val="24"/>
                <w:szCs w:val="24"/>
                <w:lang w:eastAsia="ru-RU"/>
              </w:rPr>
              <w:t xml:space="preserve"> «Судебная и прокурорская деятельность» (уголовно-правовой профиль), обеспечивающее глубокое усвоение норм уголовного права в части квалификации преступлений против здоровья населения,  на уровне, предусмотренном Федеральным государственным образовательным стандартом;</w:t>
            </w:r>
          </w:p>
          <w:p w:rsidR="00CD4D4E" w:rsidRPr="00CD4D4E" w:rsidRDefault="00CD4D4E" w:rsidP="00CD4D4E">
            <w:pPr>
              <w:widowControl w:val="0"/>
              <w:spacing w:after="0" w:line="240" w:lineRule="auto"/>
              <w:ind w:firstLine="709"/>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подготовка квалифицированных кадров, способных самостоятельно решать сложные задачи в области применения законодательства об ответственности за преступления против здоровья населения.</w:t>
            </w:r>
          </w:p>
        </w:tc>
      </w:tr>
      <w:tr w:rsidR="00CD4D4E" w:rsidRPr="00CD4D4E" w:rsidTr="00557690">
        <w:tc>
          <w:tcPr>
            <w:tcW w:w="2808" w:type="dxa"/>
          </w:tcPr>
          <w:p w:rsidR="00CD4D4E" w:rsidRPr="00CD4D4E" w:rsidRDefault="00CD4D4E" w:rsidP="00CD4D4E">
            <w:pPr>
              <w:spacing w:after="0" w:line="240" w:lineRule="auto"/>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Место дисциплины в структуре ОПОП</w:t>
            </w:r>
          </w:p>
        </w:tc>
        <w:tc>
          <w:tcPr>
            <w:tcW w:w="7047" w:type="dxa"/>
          </w:tcPr>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rPr>
            </w:pPr>
            <w:r w:rsidRPr="00CD4D4E">
              <w:rPr>
                <w:rFonts w:ascii="Times New Roman" w:eastAsia="MS ??" w:hAnsi="Times New Roman" w:cs="Times New Roman"/>
                <w:sz w:val="24"/>
                <w:szCs w:val="24"/>
                <w:lang w:eastAsia="ru-RU"/>
              </w:rPr>
              <w:t xml:space="preserve">Дисциплина </w:t>
            </w:r>
            <w:r w:rsidRPr="00CD4D4E">
              <w:rPr>
                <w:rFonts w:ascii="Times New Roman" w:eastAsia="MS ??" w:hAnsi="Times New Roman" w:cs="Times New Roman"/>
                <w:sz w:val="24"/>
                <w:szCs w:val="24"/>
              </w:rPr>
              <w:t xml:space="preserve">относится к дисциплинам и курсам по выбору студента, устанавливаемые вузом, программы </w:t>
            </w:r>
            <w:proofErr w:type="spellStart"/>
            <w:r w:rsidRPr="00CD4D4E">
              <w:rPr>
                <w:rFonts w:ascii="Times New Roman" w:eastAsia="MS ??" w:hAnsi="Times New Roman" w:cs="Times New Roman"/>
                <w:sz w:val="24"/>
                <w:szCs w:val="24"/>
              </w:rPr>
              <w:t>специалитета</w:t>
            </w:r>
            <w:proofErr w:type="spellEnd"/>
            <w:r w:rsidRPr="00CD4D4E">
              <w:rPr>
                <w:rFonts w:ascii="Times New Roman" w:eastAsia="MS ??" w:hAnsi="Times New Roman" w:cs="Times New Roman"/>
                <w:sz w:val="24"/>
                <w:szCs w:val="24"/>
              </w:rPr>
              <w:t xml:space="preserve"> «Судебная и прокурорская деятельность».</w:t>
            </w:r>
          </w:p>
          <w:p w:rsidR="00CD4D4E" w:rsidRPr="00CD4D4E" w:rsidRDefault="00CD4D4E" w:rsidP="00CD4D4E">
            <w:pPr>
              <w:widowControl w:val="0"/>
              <w:spacing w:after="0" w:line="240" w:lineRule="auto"/>
              <w:ind w:firstLine="708"/>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Дисциплина «Квалификация преступлений против здоровья населения» относится к циклу уголовно-правовых дисциплин. Исходными для них являются социально-экономические и общеправовые дисциплины: философия, логика, теория и история права и государства.</w:t>
            </w:r>
          </w:p>
          <w:p w:rsidR="00CD4D4E" w:rsidRPr="00CD4D4E" w:rsidRDefault="00CD4D4E" w:rsidP="00CD4D4E">
            <w:pPr>
              <w:widowControl w:val="0"/>
              <w:spacing w:after="0" w:line="240" w:lineRule="auto"/>
              <w:ind w:firstLine="708"/>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Базой дисциплины «Квалификация преступлений против здоровья населения»   являются такие дисциплины как уголовное право, криминология, уголовно-исполнительное право. </w:t>
            </w:r>
          </w:p>
        </w:tc>
      </w:tr>
      <w:tr w:rsidR="00CD4D4E" w:rsidRPr="00CD4D4E" w:rsidTr="00557690">
        <w:tc>
          <w:tcPr>
            <w:tcW w:w="2808" w:type="dxa"/>
          </w:tcPr>
          <w:p w:rsidR="00CD4D4E" w:rsidRPr="00CD4D4E" w:rsidRDefault="00CD4D4E" w:rsidP="00CD4D4E">
            <w:pPr>
              <w:spacing w:after="0" w:line="240" w:lineRule="auto"/>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Компетенции, формируемые в результате освоения дисциплины (модуля)</w:t>
            </w:r>
          </w:p>
        </w:tc>
        <w:tc>
          <w:tcPr>
            <w:tcW w:w="7047" w:type="dxa"/>
          </w:tcPr>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В результате освоения  дисциплины (модуля) предполагается формирование у студентов следующих компетенций: </w:t>
            </w:r>
          </w:p>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lang w:eastAsia="ru-RU"/>
              </w:rPr>
            </w:pPr>
            <w:r w:rsidRPr="00CD4D4E">
              <w:rPr>
                <w:rFonts w:ascii="Times New Roman" w:eastAsia="MS ??" w:hAnsi="Times New Roman" w:cs="Times New Roman"/>
                <w:iCs/>
                <w:sz w:val="24"/>
                <w:szCs w:val="24"/>
                <w:lang w:eastAsia="ru-RU"/>
              </w:rPr>
              <w:t>профессиональные</w:t>
            </w:r>
            <w:r w:rsidRPr="00CD4D4E">
              <w:rPr>
                <w:rFonts w:ascii="Times New Roman" w:eastAsia="MS ??" w:hAnsi="Times New Roman" w:cs="Times New Roman"/>
                <w:sz w:val="24"/>
                <w:szCs w:val="24"/>
                <w:lang w:eastAsia="ru-RU"/>
              </w:rPr>
              <w:t xml:space="preserve"> – ПК 5, 15,28;</w:t>
            </w:r>
          </w:p>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ПСК- 1.1.</w:t>
            </w:r>
          </w:p>
        </w:tc>
      </w:tr>
      <w:tr w:rsidR="00CD4D4E" w:rsidRPr="00CD4D4E" w:rsidTr="00557690">
        <w:tc>
          <w:tcPr>
            <w:tcW w:w="2808" w:type="dxa"/>
          </w:tcPr>
          <w:p w:rsidR="00CD4D4E" w:rsidRPr="00CD4D4E" w:rsidRDefault="00CD4D4E" w:rsidP="00CD4D4E">
            <w:pPr>
              <w:spacing w:after="0" w:line="240" w:lineRule="auto"/>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Содержание дисциплины (модуля)</w:t>
            </w:r>
          </w:p>
        </w:tc>
        <w:tc>
          <w:tcPr>
            <w:tcW w:w="7047" w:type="dxa"/>
          </w:tcPr>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1. Общая характеристика и классификация преступлений против здоровья населения и общественной нравственности. Основные тенденции в развитии законодательства</w:t>
            </w:r>
          </w:p>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lastRenderedPageBreak/>
              <w:t xml:space="preserve"> 2. Незаконный оборот наркотических средств, психотропных веществ и их аналогов, а также растений либо их частей, содержащих наркотические средства или психотропные вещества, без цели сбыта. Незаконный оборот </w:t>
            </w:r>
            <w:proofErr w:type="spellStart"/>
            <w:r w:rsidRPr="00CD4D4E">
              <w:rPr>
                <w:rFonts w:ascii="Times New Roman" w:eastAsia="MS ??" w:hAnsi="Times New Roman" w:cs="Times New Roman"/>
                <w:sz w:val="24"/>
                <w:szCs w:val="24"/>
                <w:lang w:eastAsia="ru-RU"/>
              </w:rPr>
              <w:t>прекурсоров</w:t>
            </w:r>
            <w:proofErr w:type="spellEnd"/>
            <w:r w:rsidRPr="00CD4D4E">
              <w:rPr>
                <w:rFonts w:ascii="Times New Roman" w:eastAsia="MS ??" w:hAnsi="Times New Roman" w:cs="Times New Roman"/>
                <w:sz w:val="24"/>
                <w:szCs w:val="24"/>
                <w:lang w:eastAsia="ru-RU"/>
              </w:rPr>
              <w:t xml:space="preserve"> наркотических средств или  психотропных веществ, а также растений либо их частей, содержащих </w:t>
            </w:r>
            <w:proofErr w:type="spellStart"/>
            <w:r w:rsidRPr="00CD4D4E">
              <w:rPr>
                <w:rFonts w:ascii="Times New Roman" w:eastAsia="MS ??" w:hAnsi="Times New Roman" w:cs="Times New Roman"/>
                <w:sz w:val="24"/>
                <w:szCs w:val="24"/>
                <w:lang w:eastAsia="ru-RU"/>
              </w:rPr>
              <w:t>прекурсоры</w:t>
            </w:r>
            <w:proofErr w:type="spellEnd"/>
            <w:r w:rsidRPr="00CD4D4E">
              <w:rPr>
                <w:rFonts w:ascii="Times New Roman" w:eastAsia="MS ??" w:hAnsi="Times New Roman" w:cs="Times New Roman"/>
                <w:sz w:val="24"/>
                <w:szCs w:val="24"/>
                <w:lang w:eastAsia="ru-RU"/>
              </w:rPr>
              <w:t xml:space="preserve"> наркотических средств или психотропных веществ, без цели сбыта. Незаконный оборот новых потенциально опасных </w:t>
            </w:r>
            <w:proofErr w:type="spellStart"/>
            <w:r w:rsidRPr="00CD4D4E">
              <w:rPr>
                <w:rFonts w:ascii="Times New Roman" w:eastAsia="MS ??" w:hAnsi="Times New Roman" w:cs="Times New Roman"/>
                <w:sz w:val="24"/>
                <w:szCs w:val="24"/>
                <w:lang w:eastAsia="ru-RU"/>
              </w:rPr>
              <w:t>психоактивных</w:t>
            </w:r>
            <w:proofErr w:type="spellEnd"/>
            <w:r w:rsidRPr="00CD4D4E">
              <w:rPr>
                <w:rFonts w:ascii="Times New Roman" w:eastAsia="MS ??" w:hAnsi="Times New Roman" w:cs="Times New Roman"/>
                <w:sz w:val="24"/>
                <w:szCs w:val="24"/>
                <w:lang w:eastAsia="ru-RU"/>
              </w:rPr>
              <w:t xml:space="preserve"> веществ (ст. 228, 228-3, 234-1 УК РФ).  </w:t>
            </w:r>
          </w:p>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3. Незаконные производство, сбыт или пересылка наркотических средств, психотропных веществ и их аналогов, а также растений либо их частей, содержащих наркотические средства или психотропные вещества; незаконные производство, сбыт или пересылка </w:t>
            </w:r>
            <w:proofErr w:type="spellStart"/>
            <w:r w:rsidRPr="00CD4D4E">
              <w:rPr>
                <w:rFonts w:ascii="Times New Roman" w:eastAsia="MS ??" w:hAnsi="Times New Roman" w:cs="Times New Roman"/>
                <w:sz w:val="24"/>
                <w:szCs w:val="24"/>
                <w:lang w:eastAsia="ru-RU"/>
              </w:rPr>
              <w:t>прекурсоров</w:t>
            </w:r>
            <w:proofErr w:type="spellEnd"/>
            <w:r w:rsidRPr="00CD4D4E">
              <w:rPr>
                <w:rFonts w:ascii="Times New Roman" w:eastAsia="MS ??" w:hAnsi="Times New Roman" w:cs="Times New Roman"/>
                <w:sz w:val="24"/>
                <w:szCs w:val="24"/>
                <w:lang w:eastAsia="ru-RU"/>
              </w:rPr>
              <w:t xml:space="preserve"> наркотических средств, психотропных веществ, а также растений либо их частей, содержащих </w:t>
            </w:r>
            <w:proofErr w:type="spellStart"/>
            <w:r w:rsidRPr="00CD4D4E">
              <w:rPr>
                <w:rFonts w:ascii="Times New Roman" w:eastAsia="MS ??" w:hAnsi="Times New Roman" w:cs="Times New Roman"/>
                <w:sz w:val="24"/>
                <w:szCs w:val="24"/>
                <w:lang w:eastAsia="ru-RU"/>
              </w:rPr>
              <w:t>прекурсоры</w:t>
            </w:r>
            <w:proofErr w:type="spellEnd"/>
            <w:r w:rsidRPr="00CD4D4E">
              <w:rPr>
                <w:rFonts w:ascii="Times New Roman" w:eastAsia="MS ??" w:hAnsi="Times New Roman" w:cs="Times New Roman"/>
                <w:sz w:val="24"/>
                <w:szCs w:val="24"/>
                <w:lang w:eastAsia="ru-RU"/>
              </w:rPr>
              <w:t xml:space="preserve"> наркотических средств или психотропных веществ (ст.228-1, 228-4  УК РФ)</w:t>
            </w:r>
          </w:p>
          <w:p w:rsidR="00CD4D4E" w:rsidRPr="00CD4D4E" w:rsidRDefault="00CD4D4E" w:rsidP="00CD4D4E">
            <w:pPr>
              <w:widowControl w:val="0"/>
              <w:autoSpaceDE w:val="0"/>
              <w:autoSpaceDN w:val="0"/>
              <w:adjustRightInd w:val="0"/>
              <w:spacing w:after="0" w:line="240" w:lineRule="auto"/>
              <w:ind w:firstLine="540"/>
              <w:jc w:val="both"/>
              <w:outlineLvl w:val="0"/>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4. Нарушение правил оборота наркотических средств или психотропных веществ. Хищение или вымогательство наркотических средств или психотропных веществ, а также растений либо их частей, содержащих наркотические средства или психотропные вещества. Контрабанда наркотических средств, психотропных веществ, их </w:t>
            </w:r>
            <w:proofErr w:type="spellStart"/>
            <w:r w:rsidRPr="00CD4D4E">
              <w:rPr>
                <w:rFonts w:ascii="Times New Roman" w:eastAsia="MS ??" w:hAnsi="Times New Roman" w:cs="Times New Roman"/>
                <w:sz w:val="24"/>
                <w:szCs w:val="24"/>
                <w:lang w:eastAsia="ru-RU"/>
              </w:rPr>
              <w:t>прекурсоров</w:t>
            </w:r>
            <w:proofErr w:type="spellEnd"/>
            <w:r w:rsidRPr="00CD4D4E">
              <w:rPr>
                <w:rFonts w:ascii="Times New Roman" w:eastAsia="MS ??" w:hAnsi="Times New Roman" w:cs="Times New Roman"/>
                <w:sz w:val="24"/>
                <w:szCs w:val="24"/>
                <w:lang w:eastAsia="ru-RU"/>
              </w:rPr>
              <w:t xml:space="preserve"> или аналогов, растений или их частей, содержащих наркотические средства, психотропные вещества или их </w:t>
            </w:r>
            <w:proofErr w:type="spellStart"/>
            <w:r w:rsidRPr="00CD4D4E">
              <w:rPr>
                <w:rFonts w:ascii="Times New Roman" w:eastAsia="MS ??" w:hAnsi="Times New Roman" w:cs="Times New Roman"/>
                <w:sz w:val="24"/>
                <w:szCs w:val="24"/>
                <w:lang w:eastAsia="ru-RU"/>
              </w:rPr>
              <w:t>прекурсоры</w:t>
            </w:r>
            <w:proofErr w:type="spellEnd"/>
            <w:r w:rsidRPr="00CD4D4E">
              <w:rPr>
                <w:rFonts w:ascii="Times New Roman" w:eastAsia="MS ??" w:hAnsi="Times New Roman" w:cs="Times New Roman"/>
                <w:sz w:val="24"/>
                <w:szCs w:val="24"/>
                <w:lang w:eastAsia="ru-RU"/>
              </w:rPr>
              <w:t xml:space="preserve">, инструментов или оборудования, находящихся под специальным контролем и используемых для изготовления наркотических средств или психотропных веществ. Склонение к потреблению наркотических средств,  психотропных веществ или их аналогов. </w:t>
            </w:r>
            <w:r w:rsidRPr="00CD4D4E">
              <w:rPr>
                <w:rFonts w:ascii="Times New Roman" w:eastAsia="MS ??" w:hAnsi="Times New Roman" w:cs="Times New Roman"/>
                <w:bCs/>
                <w:iCs/>
                <w:sz w:val="24"/>
                <w:szCs w:val="24"/>
                <w:lang w:eastAsia="ru-RU"/>
              </w:rPr>
              <w:t>Склонение спортсмена к использованию субстанций и (или) методов, запрещенных для использования в спорте. Использование в отношении спортсмена субстанций и (или) методов, запрещенных для использования в спорте</w:t>
            </w:r>
            <w:r w:rsidRPr="00CD4D4E">
              <w:rPr>
                <w:rFonts w:ascii="Times New Roman" w:eastAsia="MS ??" w:hAnsi="Times New Roman" w:cs="Times New Roman"/>
                <w:sz w:val="24"/>
                <w:szCs w:val="24"/>
                <w:lang w:eastAsia="ru-RU"/>
              </w:rPr>
              <w:t xml:space="preserve"> (ст. 228-2, 229, 229-1, 230, 230-1, 230-2 УК РФ). </w:t>
            </w:r>
          </w:p>
          <w:p w:rsidR="00CD4D4E" w:rsidRPr="00CD4D4E" w:rsidRDefault="00CD4D4E" w:rsidP="00CD4D4E">
            <w:pPr>
              <w:widowControl w:val="0"/>
              <w:spacing w:after="0" w:line="240" w:lineRule="auto"/>
              <w:ind w:firstLine="709"/>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5. Незаконное культивирование растений, содержащих наркотические вещества или психотропные вещества либо их </w:t>
            </w:r>
            <w:proofErr w:type="spellStart"/>
            <w:r w:rsidRPr="00CD4D4E">
              <w:rPr>
                <w:rFonts w:ascii="Times New Roman" w:eastAsia="MS ??" w:hAnsi="Times New Roman" w:cs="Times New Roman"/>
                <w:sz w:val="24"/>
                <w:szCs w:val="24"/>
                <w:lang w:eastAsia="ru-RU"/>
              </w:rPr>
              <w:t>прекурсоры</w:t>
            </w:r>
            <w:proofErr w:type="spellEnd"/>
            <w:r w:rsidRPr="00CD4D4E">
              <w:rPr>
                <w:rFonts w:ascii="Times New Roman" w:eastAsia="MS ??" w:hAnsi="Times New Roman" w:cs="Times New Roman"/>
                <w:sz w:val="24"/>
                <w:szCs w:val="24"/>
                <w:lang w:eastAsia="ru-RU"/>
              </w:rPr>
              <w:t xml:space="preserve">. Организация и содержание притонов для потребления наркотических средств, психотропных веществ или их аналогов. Незаконная выдача либо подделка рецептов или иных документов, дающих право на получение наркотических средств или психотропных веществ. Незаконный оборот сильнодействующих веществ в целях сбыта. Незаконный оборот новых потенциально опасных </w:t>
            </w:r>
            <w:proofErr w:type="spellStart"/>
            <w:r w:rsidRPr="00CD4D4E">
              <w:rPr>
                <w:rFonts w:ascii="Times New Roman" w:eastAsia="MS ??" w:hAnsi="Times New Roman" w:cs="Times New Roman"/>
                <w:sz w:val="24"/>
                <w:szCs w:val="24"/>
                <w:lang w:eastAsia="ru-RU"/>
              </w:rPr>
              <w:t>психоактивных</w:t>
            </w:r>
            <w:proofErr w:type="spellEnd"/>
            <w:r w:rsidRPr="00CD4D4E">
              <w:rPr>
                <w:rFonts w:ascii="Times New Roman" w:eastAsia="MS ??" w:hAnsi="Times New Roman" w:cs="Times New Roman"/>
                <w:sz w:val="24"/>
                <w:szCs w:val="24"/>
                <w:lang w:eastAsia="ru-RU"/>
              </w:rPr>
              <w:t xml:space="preserve"> веществ (ст. 231, 232, 233, 234, 234-1 УК РФ)</w:t>
            </w:r>
          </w:p>
          <w:p w:rsidR="00CD4D4E" w:rsidRPr="00CD4D4E" w:rsidRDefault="00CD4D4E" w:rsidP="00CD4D4E">
            <w:pPr>
              <w:widowControl w:val="0"/>
              <w:spacing w:after="0" w:line="240" w:lineRule="auto"/>
              <w:ind w:firstLine="709"/>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6. Преступления против здоровья населения, не связанные с незаконным оборотом </w:t>
            </w:r>
            <w:proofErr w:type="spellStart"/>
            <w:r w:rsidRPr="00CD4D4E">
              <w:rPr>
                <w:rFonts w:ascii="Times New Roman" w:eastAsia="MS ??" w:hAnsi="Times New Roman" w:cs="Times New Roman"/>
                <w:sz w:val="24"/>
                <w:szCs w:val="24"/>
                <w:lang w:eastAsia="ru-RU"/>
              </w:rPr>
              <w:t>психоактивныхвещест</w:t>
            </w:r>
            <w:proofErr w:type="spellEnd"/>
            <w:r w:rsidRPr="00CD4D4E">
              <w:rPr>
                <w:rFonts w:ascii="Times New Roman" w:eastAsia="MS ??" w:hAnsi="Times New Roman" w:cs="Times New Roman"/>
                <w:sz w:val="24"/>
                <w:szCs w:val="24"/>
                <w:lang w:eastAsia="ru-RU"/>
              </w:rPr>
              <w:t xml:space="preserve"> ( ст. 235, 235-1,  236, 237, 238 УК РФ</w:t>
            </w:r>
          </w:p>
          <w:p w:rsidR="00CD4D4E" w:rsidRPr="00CD4D4E" w:rsidRDefault="00CD4D4E" w:rsidP="00CD4D4E">
            <w:pPr>
              <w:spacing w:after="0" w:line="240" w:lineRule="auto"/>
              <w:jc w:val="both"/>
              <w:rPr>
                <w:rFonts w:ascii="Times New Roman" w:eastAsia="MS ??" w:hAnsi="Times New Roman" w:cs="Times New Roman"/>
                <w:sz w:val="24"/>
                <w:szCs w:val="24"/>
                <w:lang w:eastAsia="ru-RU"/>
              </w:rPr>
            </w:pPr>
          </w:p>
        </w:tc>
      </w:tr>
      <w:tr w:rsidR="00CD4D4E" w:rsidRPr="00CD4D4E" w:rsidTr="00557690">
        <w:tc>
          <w:tcPr>
            <w:tcW w:w="2808" w:type="dxa"/>
          </w:tcPr>
          <w:p w:rsidR="00CD4D4E" w:rsidRPr="00CD4D4E" w:rsidRDefault="00CD4D4E" w:rsidP="00CD4D4E">
            <w:pPr>
              <w:spacing w:after="0" w:line="240" w:lineRule="auto"/>
              <w:rPr>
                <w:rFonts w:ascii="Times New Roman" w:eastAsia="MS ??" w:hAnsi="Times New Roman" w:cs="Times New Roman"/>
                <w:sz w:val="24"/>
                <w:szCs w:val="24"/>
                <w:lang w:eastAsia="ru-RU"/>
              </w:rPr>
            </w:pPr>
            <w:r w:rsidRPr="00CD4D4E">
              <w:rPr>
                <w:rFonts w:ascii="Times New Roman" w:eastAsia="MS ??" w:hAnsi="Times New Roman" w:cs="Times New Roman"/>
                <w:b/>
                <w:bCs/>
                <w:sz w:val="24"/>
                <w:szCs w:val="24"/>
                <w:lang w:eastAsia="ru-RU"/>
              </w:rPr>
              <w:lastRenderedPageBreak/>
              <w:t>Общая трудоёмкость дисциплины (модуля)</w:t>
            </w:r>
          </w:p>
        </w:tc>
        <w:tc>
          <w:tcPr>
            <w:tcW w:w="7047" w:type="dxa"/>
          </w:tcPr>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Общая трудоемкость дисциплины составляет  2  зачетных единицы или  72 часа.</w:t>
            </w:r>
          </w:p>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lang w:eastAsia="ru-RU"/>
              </w:rPr>
            </w:pPr>
          </w:p>
        </w:tc>
      </w:tr>
      <w:tr w:rsidR="00CD4D4E" w:rsidRPr="00CD4D4E" w:rsidTr="00557690">
        <w:tc>
          <w:tcPr>
            <w:tcW w:w="2808" w:type="dxa"/>
          </w:tcPr>
          <w:p w:rsidR="00CD4D4E" w:rsidRPr="00CD4D4E" w:rsidRDefault="00CD4D4E" w:rsidP="00CD4D4E">
            <w:pPr>
              <w:spacing w:after="0" w:line="240" w:lineRule="auto"/>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Форма промежуточной </w:t>
            </w:r>
            <w:r w:rsidRPr="00CD4D4E">
              <w:rPr>
                <w:rFonts w:ascii="Times New Roman" w:eastAsia="MS ??" w:hAnsi="Times New Roman" w:cs="Times New Roman"/>
                <w:sz w:val="24"/>
                <w:szCs w:val="24"/>
                <w:lang w:eastAsia="ru-RU"/>
              </w:rPr>
              <w:lastRenderedPageBreak/>
              <w:t>аттестации</w:t>
            </w:r>
          </w:p>
        </w:tc>
        <w:tc>
          <w:tcPr>
            <w:tcW w:w="7047" w:type="dxa"/>
          </w:tcPr>
          <w:p w:rsidR="00CD4D4E" w:rsidRPr="00CD4D4E" w:rsidRDefault="00CD4D4E" w:rsidP="00CD4D4E">
            <w:pPr>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lastRenderedPageBreak/>
              <w:t xml:space="preserve"> зачёт </w:t>
            </w:r>
          </w:p>
        </w:tc>
      </w:tr>
    </w:tbl>
    <w:p w:rsidR="00CD4D4E" w:rsidRPr="00CD4D4E" w:rsidRDefault="00CD4D4E" w:rsidP="00CD4D4E">
      <w:pPr>
        <w:spacing w:after="0" w:line="240" w:lineRule="auto"/>
        <w:jc w:val="both"/>
        <w:rPr>
          <w:rFonts w:ascii="Times New Roman" w:eastAsia="MS ??" w:hAnsi="Times New Roman" w:cs="Times New Roman"/>
          <w:sz w:val="24"/>
          <w:szCs w:val="24"/>
          <w:lang w:eastAsia="ru-RU"/>
        </w:rPr>
      </w:pPr>
    </w:p>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lang w:eastAsia="ru-RU"/>
        </w:rPr>
      </w:pPr>
    </w:p>
    <w:p w:rsidR="00CD4D4E" w:rsidRPr="00CD4D4E" w:rsidRDefault="00CD4D4E" w:rsidP="00CD4D4E">
      <w:pPr>
        <w:widowControl w:val="0"/>
        <w:spacing w:after="0" w:line="240" w:lineRule="auto"/>
        <w:ind w:firstLine="400"/>
        <w:jc w:val="center"/>
        <w:rPr>
          <w:rFonts w:ascii="Times New Roman" w:eastAsia="MS ??" w:hAnsi="Times New Roman" w:cs="Times New Roman"/>
          <w:b/>
          <w:sz w:val="24"/>
          <w:szCs w:val="28"/>
          <w:lang w:eastAsia="ru-RU"/>
        </w:rPr>
      </w:pPr>
      <w:r w:rsidRPr="00CD4D4E">
        <w:rPr>
          <w:rFonts w:ascii="Times New Roman" w:eastAsia="MS ??" w:hAnsi="Times New Roman" w:cs="Times New Roman"/>
          <w:b/>
          <w:sz w:val="24"/>
          <w:szCs w:val="28"/>
          <w:lang w:eastAsia="ru-RU"/>
        </w:rPr>
        <w:t>Аннотация рабочей программы дисциплины</w:t>
      </w:r>
    </w:p>
    <w:p w:rsidR="00CD4D4E" w:rsidRPr="00CD4D4E" w:rsidRDefault="00CD4D4E" w:rsidP="00CD4D4E">
      <w:pPr>
        <w:widowControl w:val="0"/>
        <w:spacing w:after="0" w:line="240" w:lineRule="auto"/>
        <w:ind w:firstLine="400"/>
        <w:jc w:val="center"/>
        <w:rPr>
          <w:rFonts w:ascii="Times New Roman" w:eastAsia="MS ??" w:hAnsi="Times New Roman" w:cs="Times New Roman"/>
          <w:b/>
          <w:sz w:val="24"/>
          <w:szCs w:val="28"/>
          <w:lang w:eastAsia="ru-RU"/>
        </w:rPr>
      </w:pPr>
      <w:r w:rsidRPr="00CD4D4E">
        <w:rPr>
          <w:rFonts w:ascii="Times New Roman" w:eastAsia="MS ??" w:hAnsi="Times New Roman" w:cs="Times New Roman"/>
          <w:b/>
          <w:sz w:val="24"/>
          <w:szCs w:val="28"/>
          <w:lang w:eastAsia="ru-RU"/>
        </w:rPr>
        <w:t>«Особенности рассмотрения уголовных дел в суде первой инстанции»</w:t>
      </w:r>
    </w:p>
    <w:p w:rsidR="00CD4D4E" w:rsidRPr="00CD4D4E" w:rsidRDefault="00CD4D4E" w:rsidP="00CD4D4E">
      <w:pPr>
        <w:widowControl w:val="0"/>
        <w:spacing w:after="0" w:line="240" w:lineRule="auto"/>
        <w:ind w:firstLine="400"/>
        <w:jc w:val="center"/>
        <w:rPr>
          <w:rFonts w:ascii="Times New Roman" w:eastAsia="MS ??" w:hAnsi="Times New Roman" w:cs="Times New Roman"/>
          <w:sz w:val="24"/>
          <w:szCs w:val="28"/>
          <w:lang w:eastAsia="ru-RU"/>
        </w:rPr>
      </w:pPr>
      <w:r w:rsidRPr="00CD4D4E">
        <w:rPr>
          <w:rFonts w:ascii="Times New Roman" w:eastAsia="MS ??" w:hAnsi="Times New Roman" w:cs="Times New Roman"/>
          <w:sz w:val="24"/>
          <w:szCs w:val="28"/>
          <w:lang w:eastAsia="ru-RU"/>
        </w:rPr>
        <w:t xml:space="preserve">Автор-составитель: Загорский Геннадий Ильич, профессор кафедры уголовно-процессуального права имени Н.В. </w:t>
      </w:r>
      <w:proofErr w:type="spellStart"/>
      <w:r w:rsidRPr="00CD4D4E">
        <w:rPr>
          <w:rFonts w:ascii="Times New Roman" w:eastAsia="MS ??" w:hAnsi="Times New Roman" w:cs="Times New Roman"/>
          <w:sz w:val="24"/>
          <w:szCs w:val="28"/>
          <w:lang w:eastAsia="ru-RU"/>
        </w:rPr>
        <w:t>Радутной</w:t>
      </w:r>
      <w:proofErr w:type="spellEnd"/>
      <w:r w:rsidRPr="00CD4D4E">
        <w:rPr>
          <w:rFonts w:ascii="Times New Roman" w:eastAsia="MS ??" w:hAnsi="Times New Roman" w:cs="Times New Roman"/>
          <w:sz w:val="24"/>
          <w:szCs w:val="28"/>
          <w:lang w:eastAsia="ru-RU"/>
        </w:rPr>
        <w:t>, доктор юридических наук, профессор</w:t>
      </w:r>
    </w:p>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04"/>
        <w:gridCol w:w="7267"/>
      </w:tblGrid>
      <w:tr w:rsidR="00CD4D4E" w:rsidRPr="00CD4D4E" w:rsidTr="00557690">
        <w:tc>
          <w:tcPr>
            <w:tcW w:w="0" w:type="auto"/>
          </w:tcPr>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8"/>
                <w:lang w:eastAsia="ru-RU"/>
              </w:rPr>
            </w:pPr>
            <w:r w:rsidRPr="00CD4D4E">
              <w:rPr>
                <w:rFonts w:ascii="Times New Roman" w:eastAsia="MS ??" w:hAnsi="Times New Roman" w:cs="Times New Roman"/>
                <w:sz w:val="24"/>
                <w:szCs w:val="28"/>
                <w:lang w:eastAsia="ru-RU"/>
              </w:rPr>
              <w:t xml:space="preserve">Цель изучения дисциплины </w:t>
            </w:r>
          </w:p>
        </w:tc>
        <w:tc>
          <w:tcPr>
            <w:tcW w:w="0" w:type="auto"/>
          </w:tcPr>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Целью освоения и изучения дисциплины является формирование у студентов глубоких системных знаний и ознакомление их с практической деятельностью суда и участников уголовного процесса в судебном разбирательстве уголовных дел при производстве в суде первой инстанции. </w:t>
            </w:r>
          </w:p>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Изучение дисциплины позволяет глубоко овладеть знаниями о предмете дисциплины, использовать полученные знания при написании магистерской диссертации.</w:t>
            </w:r>
          </w:p>
        </w:tc>
      </w:tr>
      <w:tr w:rsidR="00CD4D4E" w:rsidRPr="00CD4D4E" w:rsidTr="00557690">
        <w:tc>
          <w:tcPr>
            <w:tcW w:w="0" w:type="auto"/>
          </w:tcPr>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8"/>
                <w:lang w:eastAsia="ru-RU"/>
              </w:rPr>
            </w:pPr>
            <w:r w:rsidRPr="00CD4D4E">
              <w:rPr>
                <w:rFonts w:ascii="Times New Roman" w:eastAsia="MS ??" w:hAnsi="Times New Roman" w:cs="Times New Roman"/>
                <w:sz w:val="24"/>
                <w:szCs w:val="28"/>
                <w:lang w:eastAsia="ru-RU"/>
              </w:rPr>
              <w:t>Место дисциплины в структуре  ОПОП</w:t>
            </w:r>
          </w:p>
        </w:tc>
        <w:tc>
          <w:tcPr>
            <w:tcW w:w="0" w:type="auto"/>
          </w:tcPr>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Дисциплина «Особенности рассмотрения уголовных дел в суде первой инстанции» относится к дисциплинам, включенным в цикл вариативных дисциплин уголовно-правового профиля образовательной  программы «Судебная и прокурорская деятельность».</w:t>
            </w:r>
          </w:p>
        </w:tc>
      </w:tr>
      <w:tr w:rsidR="00CD4D4E" w:rsidRPr="00CD4D4E" w:rsidTr="00557690">
        <w:tc>
          <w:tcPr>
            <w:tcW w:w="0" w:type="auto"/>
          </w:tcPr>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8"/>
                <w:lang w:eastAsia="ru-RU"/>
              </w:rPr>
            </w:pPr>
            <w:r w:rsidRPr="00CD4D4E">
              <w:rPr>
                <w:rFonts w:ascii="Times New Roman" w:eastAsia="MS ??" w:hAnsi="Times New Roman" w:cs="Times New Roman"/>
                <w:sz w:val="24"/>
                <w:szCs w:val="28"/>
                <w:lang w:eastAsia="ru-RU"/>
              </w:rPr>
              <w:t>Компетенции, формируемые в результате освоения дисциплины</w:t>
            </w:r>
          </w:p>
        </w:tc>
        <w:tc>
          <w:tcPr>
            <w:tcW w:w="0" w:type="auto"/>
          </w:tcPr>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В результате освоения дисциплины (модуля) предполагается формирование у студентов следующих компетенций: </w:t>
            </w:r>
          </w:p>
          <w:p w:rsidR="00CD4D4E" w:rsidRPr="00CD4D4E" w:rsidRDefault="00CD4D4E" w:rsidP="00CD4D4E">
            <w:pPr>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ПК-3: способен осуществлять профессиональную деятельность на основе развитого правосознания, правового мышления и правовой культуры;</w:t>
            </w:r>
          </w:p>
          <w:p w:rsidR="00CD4D4E" w:rsidRPr="00CD4D4E" w:rsidRDefault="00CD4D4E" w:rsidP="00CD4D4E">
            <w:pPr>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ПК-5: способен применять нормативные правовые акты, реализовывать нормы материального и процессуального права в профессиональной деятельности;</w:t>
            </w:r>
          </w:p>
          <w:p w:rsidR="00CD4D4E" w:rsidRPr="00CD4D4E" w:rsidRDefault="00CD4D4E" w:rsidP="00CD4D4E">
            <w:pPr>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ПК-15: способен квалифицированно толковать нормативные правовые акты;</w:t>
            </w:r>
          </w:p>
          <w:p w:rsidR="00CD4D4E" w:rsidRPr="00CD4D4E" w:rsidRDefault="00CD4D4E" w:rsidP="00CD4D4E">
            <w:pPr>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ПК-17: способен давать квалифицированные юридические заключения и консультации в рамках своей профессиональной деятельности;</w:t>
            </w:r>
          </w:p>
          <w:p w:rsidR="00CD4D4E" w:rsidRPr="00CD4D4E" w:rsidRDefault="00CD4D4E" w:rsidP="00CD4D4E">
            <w:pPr>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ПК-28: способен анализировать правотворческую, правоприменительную, правоохранительную и правозащитную практику, научную информацию, отечественный и зарубежный опыт в области права;</w:t>
            </w:r>
          </w:p>
          <w:p w:rsidR="00CD4D4E" w:rsidRPr="00CD4D4E" w:rsidRDefault="00CD4D4E" w:rsidP="00CD4D4E">
            <w:pPr>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i/>
                <w:iCs/>
                <w:sz w:val="24"/>
                <w:szCs w:val="24"/>
                <w:lang w:eastAsia="ru-RU"/>
              </w:rPr>
              <w:t>профессионально-специализированные</w:t>
            </w:r>
            <w:r w:rsidRPr="00CD4D4E">
              <w:rPr>
                <w:rFonts w:ascii="Times New Roman" w:eastAsia="MS ??" w:hAnsi="Times New Roman" w:cs="Times New Roman"/>
                <w:sz w:val="24"/>
                <w:szCs w:val="24"/>
                <w:lang w:eastAsia="ru-RU"/>
              </w:rPr>
              <w:t>:</w:t>
            </w:r>
          </w:p>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ПСК-1.9: способен к анализу и применению судебной практики и судебной статистики.</w:t>
            </w:r>
          </w:p>
        </w:tc>
      </w:tr>
      <w:tr w:rsidR="00CD4D4E" w:rsidRPr="00CD4D4E" w:rsidTr="00557690">
        <w:tc>
          <w:tcPr>
            <w:tcW w:w="0" w:type="auto"/>
          </w:tcPr>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8"/>
                <w:lang w:eastAsia="ru-RU"/>
              </w:rPr>
            </w:pPr>
            <w:r w:rsidRPr="00CD4D4E">
              <w:rPr>
                <w:rFonts w:ascii="Times New Roman" w:eastAsia="MS ??" w:hAnsi="Times New Roman" w:cs="Times New Roman"/>
                <w:sz w:val="24"/>
                <w:szCs w:val="28"/>
                <w:lang w:eastAsia="ru-RU"/>
              </w:rPr>
              <w:t>Содержание дисциплины</w:t>
            </w:r>
          </w:p>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8"/>
                <w:lang w:eastAsia="ru-RU"/>
              </w:rPr>
            </w:pPr>
          </w:p>
        </w:tc>
        <w:tc>
          <w:tcPr>
            <w:tcW w:w="0" w:type="auto"/>
          </w:tcPr>
          <w:p w:rsidR="00CD4D4E" w:rsidRPr="00CD4D4E" w:rsidRDefault="00CD4D4E" w:rsidP="00CD4D4E">
            <w:pPr>
              <w:widowControl w:val="0"/>
              <w:numPr>
                <w:ilvl w:val="3"/>
                <w:numId w:val="3"/>
              </w:numPr>
              <w:spacing w:after="0" w:line="240" w:lineRule="auto"/>
              <w:ind w:left="210"/>
              <w:jc w:val="both"/>
              <w:rPr>
                <w:rFonts w:ascii="Times New Roman" w:eastAsia="MS ??" w:hAnsi="Times New Roman" w:cs="Times New Roman"/>
                <w:sz w:val="24"/>
                <w:szCs w:val="28"/>
                <w:lang w:eastAsia="ru-RU"/>
              </w:rPr>
            </w:pPr>
            <w:r w:rsidRPr="00CD4D4E">
              <w:rPr>
                <w:rFonts w:ascii="Times New Roman" w:eastAsia="MS ??" w:hAnsi="Times New Roman" w:cs="Times New Roman"/>
                <w:sz w:val="24"/>
                <w:szCs w:val="28"/>
                <w:lang w:eastAsia="ru-RU"/>
              </w:rPr>
              <w:t>Общие условия судебного разбирательства и принципы уголовного процесса</w:t>
            </w:r>
          </w:p>
          <w:p w:rsidR="00CD4D4E" w:rsidRPr="00CD4D4E" w:rsidRDefault="00CD4D4E" w:rsidP="00CD4D4E">
            <w:pPr>
              <w:widowControl w:val="0"/>
              <w:numPr>
                <w:ilvl w:val="3"/>
                <w:numId w:val="3"/>
              </w:numPr>
              <w:spacing w:after="0" w:line="240" w:lineRule="auto"/>
              <w:ind w:hanging="2670"/>
              <w:jc w:val="both"/>
              <w:rPr>
                <w:rFonts w:ascii="Times New Roman" w:eastAsia="MS ??" w:hAnsi="Times New Roman" w:cs="Times New Roman"/>
                <w:sz w:val="24"/>
                <w:szCs w:val="28"/>
                <w:lang w:eastAsia="ru-RU"/>
              </w:rPr>
            </w:pPr>
            <w:r w:rsidRPr="00CD4D4E">
              <w:rPr>
                <w:rFonts w:ascii="Times New Roman" w:eastAsia="MS ??" w:hAnsi="Times New Roman" w:cs="Times New Roman"/>
                <w:sz w:val="24"/>
                <w:szCs w:val="28"/>
                <w:lang w:eastAsia="ru-RU"/>
              </w:rPr>
              <w:t>Процессуальный порядок судебного разбирательства</w:t>
            </w:r>
          </w:p>
          <w:p w:rsidR="00CD4D4E" w:rsidRPr="00CD4D4E" w:rsidRDefault="00CD4D4E" w:rsidP="00CD4D4E">
            <w:pPr>
              <w:widowControl w:val="0"/>
              <w:numPr>
                <w:ilvl w:val="3"/>
                <w:numId w:val="3"/>
              </w:numPr>
              <w:spacing w:after="0" w:line="240" w:lineRule="auto"/>
              <w:ind w:hanging="2670"/>
              <w:jc w:val="both"/>
              <w:rPr>
                <w:rFonts w:ascii="Times New Roman" w:eastAsia="MS ??" w:hAnsi="Times New Roman" w:cs="Times New Roman"/>
                <w:sz w:val="24"/>
                <w:szCs w:val="28"/>
                <w:lang w:eastAsia="ru-RU"/>
              </w:rPr>
            </w:pPr>
            <w:r w:rsidRPr="00CD4D4E">
              <w:rPr>
                <w:rFonts w:ascii="Times New Roman" w:eastAsia="MS ??" w:hAnsi="Times New Roman" w:cs="Times New Roman"/>
                <w:sz w:val="24"/>
                <w:szCs w:val="28"/>
                <w:lang w:eastAsia="ru-RU"/>
              </w:rPr>
              <w:t>Приговор суда – акт правосудия</w:t>
            </w:r>
          </w:p>
        </w:tc>
      </w:tr>
      <w:tr w:rsidR="00CD4D4E" w:rsidRPr="00CD4D4E" w:rsidTr="00557690">
        <w:tc>
          <w:tcPr>
            <w:tcW w:w="0" w:type="auto"/>
          </w:tcPr>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8"/>
                <w:lang w:eastAsia="ru-RU"/>
              </w:rPr>
            </w:pPr>
            <w:r w:rsidRPr="00CD4D4E">
              <w:rPr>
                <w:rFonts w:ascii="Times New Roman" w:eastAsia="MS ??" w:hAnsi="Times New Roman" w:cs="Times New Roman"/>
                <w:b/>
                <w:bCs/>
                <w:sz w:val="24"/>
                <w:szCs w:val="24"/>
                <w:lang w:eastAsia="ru-RU"/>
              </w:rPr>
              <w:t>Общая трудоёмкость дисциплины (модуля)</w:t>
            </w:r>
          </w:p>
        </w:tc>
        <w:tc>
          <w:tcPr>
            <w:tcW w:w="0" w:type="auto"/>
          </w:tcPr>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8"/>
                <w:lang w:eastAsia="ru-RU"/>
              </w:rPr>
            </w:pPr>
            <w:r w:rsidRPr="00CD4D4E">
              <w:rPr>
                <w:rFonts w:ascii="Times New Roman" w:eastAsia="MS ??" w:hAnsi="Times New Roman" w:cs="Times New Roman"/>
                <w:sz w:val="24"/>
                <w:szCs w:val="28"/>
                <w:lang w:eastAsia="ru-RU"/>
              </w:rPr>
              <w:t>Общая трудоемкость дисциплины составляет   2 зачетных единицы,   72 часа.</w:t>
            </w:r>
          </w:p>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8"/>
                <w:lang w:eastAsia="ru-RU"/>
              </w:rPr>
            </w:pPr>
          </w:p>
        </w:tc>
      </w:tr>
      <w:tr w:rsidR="00CD4D4E" w:rsidRPr="00CD4D4E" w:rsidTr="00557690">
        <w:tc>
          <w:tcPr>
            <w:tcW w:w="0" w:type="auto"/>
          </w:tcPr>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8"/>
                <w:lang w:eastAsia="ru-RU"/>
              </w:rPr>
            </w:pPr>
            <w:r w:rsidRPr="00CD4D4E">
              <w:rPr>
                <w:rFonts w:ascii="Times New Roman" w:eastAsia="MS ??" w:hAnsi="Times New Roman" w:cs="Times New Roman"/>
                <w:sz w:val="24"/>
                <w:szCs w:val="28"/>
                <w:lang w:eastAsia="ru-RU"/>
              </w:rPr>
              <w:t xml:space="preserve">Форма промежуточной </w:t>
            </w:r>
            <w:r w:rsidRPr="00CD4D4E">
              <w:rPr>
                <w:rFonts w:ascii="Times New Roman" w:eastAsia="MS ??" w:hAnsi="Times New Roman" w:cs="Times New Roman"/>
                <w:sz w:val="24"/>
                <w:szCs w:val="28"/>
                <w:lang w:eastAsia="ru-RU"/>
              </w:rPr>
              <w:lastRenderedPageBreak/>
              <w:t>аттестации</w:t>
            </w:r>
          </w:p>
        </w:tc>
        <w:tc>
          <w:tcPr>
            <w:tcW w:w="0" w:type="auto"/>
          </w:tcPr>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8"/>
                <w:lang w:eastAsia="ru-RU"/>
              </w:rPr>
            </w:pPr>
            <w:r w:rsidRPr="00CD4D4E">
              <w:rPr>
                <w:rFonts w:ascii="Times New Roman" w:eastAsia="MS ??" w:hAnsi="Times New Roman" w:cs="Times New Roman"/>
                <w:sz w:val="24"/>
                <w:szCs w:val="28"/>
                <w:lang w:eastAsia="ru-RU"/>
              </w:rPr>
              <w:lastRenderedPageBreak/>
              <w:t>Дифференцированный зачет</w:t>
            </w:r>
          </w:p>
        </w:tc>
      </w:tr>
    </w:tbl>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8"/>
          <w:lang w:eastAsia="ru-RU"/>
        </w:rPr>
      </w:pPr>
    </w:p>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lang w:eastAsia="ru-RU"/>
        </w:rPr>
      </w:pPr>
    </w:p>
    <w:p w:rsidR="00CD4D4E" w:rsidRPr="00CD4D4E" w:rsidRDefault="00CD4D4E" w:rsidP="00CD4D4E">
      <w:pPr>
        <w:widowControl w:val="0"/>
        <w:spacing w:after="0" w:line="240" w:lineRule="auto"/>
        <w:jc w:val="both"/>
        <w:rPr>
          <w:rFonts w:ascii="Times New Roman" w:eastAsia="MS ??" w:hAnsi="Times New Roman" w:cs="Times New Roman"/>
          <w:sz w:val="24"/>
          <w:szCs w:val="24"/>
          <w:lang w:eastAsia="ru-RU"/>
        </w:rPr>
      </w:pPr>
    </w:p>
    <w:p w:rsidR="00CD4D4E" w:rsidRPr="00CD4D4E" w:rsidRDefault="00CD4D4E" w:rsidP="00CD4D4E">
      <w:pPr>
        <w:widowControl w:val="0"/>
        <w:spacing w:after="0" w:line="240" w:lineRule="auto"/>
        <w:ind w:firstLine="400"/>
        <w:jc w:val="center"/>
        <w:rPr>
          <w:rFonts w:ascii="Times New Roman" w:eastAsia="MS ??" w:hAnsi="Times New Roman" w:cs="Times New Roman"/>
          <w:sz w:val="24"/>
          <w:szCs w:val="24"/>
          <w:lang w:eastAsia="ru-RU"/>
        </w:rPr>
      </w:pPr>
      <w:r w:rsidRPr="00CD4D4E">
        <w:rPr>
          <w:rFonts w:ascii="Times New Roman" w:eastAsia="MS ??" w:hAnsi="Times New Roman" w:cs="Times New Roman"/>
          <w:b/>
          <w:sz w:val="24"/>
          <w:szCs w:val="24"/>
          <w:lang w:eastAsia="ru-RU"/>
        </w:rPr>
        <w:t xml:space="preserve">Аннотация рабочей программы дисциплины </w:t>
      </w:r>
      <w:proofErr w:type="spellStart"/>
      <w:r w:rsidRPr="00CD4D4E">
        <w:rPr>
          <w:rFonts w:ascii="Times New Roman" w:eastAsia="MS ??" w:hAnsi="Times New Roman" w:cs="Times New Roman"/>
          <w:b/>
          <w:sz w:val="24"/>
          <w:szCs w:val="24"/>
          <w:lang w:eastAsia="ru-RU"/>
        </w:rPr>
        <w:t>специалитета</w:t>
      </w:r>
      <w:proofErr w:type="spellEnd"/>
    </w:p>
    <w:p w:rsidR="00CD4D4E" w:rsidRPr="00CD4D4E" w:rsidRDefault="00CD4D4E" w:rsidP="00CD4D4E">
      <w:pPr>
        <w:widowControl w:val="0"/>
        <w:spacing w:after="0" w:line="240" w:lineRule="auto"/>
        <w:ind w:firstLine="400"/>
        <w:jc w:val="center"/>
        <w:rPr>
          <w:rFonts w:ascii="Times New Roman" w:eastAsia="MS ??" w:hAnsi="Times New Roman" w:cs="Times New Roman"/>
          <w:b/>
          <w:sz w:val="24"/>
          <w:szCs w:val="24"/>
          <w:lang w:eastAsia="ru-RU"/>
        </w:rPr>
      </w:pPr>
      <w:r w:rsidRPr="00CD4D4E">
        <w:rPr>
          <w:rFonts w:ascii="Times New Roman" w:eastAsia="MS ??" w:hAnsi="Times New Roman" w:cs="Times New Roman"/>
          <w:sz w:val="24"/>
          <w:szCs w:val="24"/>
          <w:lang w:eastAsia="ru-RU"/>
        </w:rPr>
        <w:t>по направлению подготовки 40.05.04 «Судебная и прокурорская деятельность»; специальности «Судебная деятельность».</w:t>
      </w:r>
    </w:p>
    <w:p w:rsidR="00CD4D4E" w:rsidRPr="00CD4D4E" w:rsidRDefault="00CD4D4E" w:rsidP="00CD4D4E">
      <w:pPr>
        <w:widowControl w:val="0"/>
        <w:spacing w:after="0" w:line="240" w:lineRule="auto"/>
        <w:ind w:firstLine="400"/>
        <w:jc w:val="center"/>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«Доказательства и доказывание в уголовном процессе»</w:t>
      </w:r>
    </w:p>
    <w:p w:rsidR="00CD4D4E" w:rsidRPr="00CD4D4E" w:rsidRDefault="00CD4D4E" w:rsidP="00CD4D4E">
      <w:pPr>
        <w:widowControl w:val="0"/>
        <w:spacing w:after="0" w:line="240" w:lineRule="auto"/>
        <w:jc w:val="both"/>
        <w:rPr>
          <w:rFonts w:ascii="Times New Roman" w:eastAsia="MS ??" w:hAnsi="Times New Roman" w:cs="Times New Roman"/>
          <w:b/>
          <w:sz w:val="24"/>
          <w:szCs w:val="24"/>
          <w:lang w:eastAsia="ru-RU"/>
        </w:rPr>
      </w:pPr>
      <w:r w:rsidRPr="00CD4D4E">
        <w:rPr>
          <w:rFonts w:ascii="Times New Roman" w:eastAsia="MS ??" w:hAnsi="Times New Roman" w:cs="Times New Roman"/>
          <w:sz w:val="24"/>
          <w:szCs w:val="24"/>
          <w:lang w:eastAsia="ru-RU"/>
        </w:rPr>
        <w:t>Автор-составитель: Качалов В. И.</w:t>
      </w:r>
    </w:p>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7371"/>
      </w:tblGrid>
      <w:tr w:rsidR="00CD4D4E" w:rsidRPr="00CD4D4E" w:rsidTr="00557690">
        <w:tc>
          <w:tcPr>
            <w:tcW w:w="2376" w:type="dxa"/>
          </w:tcPr>
          <w:p w:rsidR="00CD4D4E" w:rsidRPr="00CD4D4E" w:rsidRDefault="00CD4D4E" w:rsidP="00CD4D4E">
            <w:pPr>
              <w:widowControl w:val="0"/>
              <w:spacing w:after="0" w:line="240" w:lineRule="auto"/>
              <w:ind w:firstLine="400"/>
              <w:jc w:val="both"/>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Цель изучения дисциплины</w:t>
            </w:r>
          </w:p>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lang w:eastAsia="ru-RU"/>
              </w:rPr>
            </w:pPr>
          </w:p>
        </w:tc>
        <w:tc>
          <w:tcPr>
            <w:tcW w:w="7371" w:type="dxa"/>
          </w:tcPr>
          <w:p w:rsidR="00CD4D4E" w:rsidRPr="00CD4D4E" w:rsidRDefault="00CD4D4E" w:rsidP="00CD4D4E">
            <w:pPr>
              <w:widowControl w:val="0"/>
              <w:tabs>
                <w:tab w:val="left" w:pos="9355"/>
              </w:tabs>
              <w:adjustRightInd w:val="0"/>
              <w:spacing w:after="0" w:line="240" w:lineRule="auto"/>
              <w:ind w:left="426"/>
              <w:jc w:val="both"/>
              <w:textAlignment w:val="baseline"/>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 образовательная - усвоение общих положений о доказательствах и доказыванию по уголовным делам на основе действующих норм уголовно-процессуального законодательства, их назначение, основания и порядок применения доказательств при производстве по уголовным делам; </w:t>
            </w:r>
          </w:p>
          <w:p w:rsidR="00CD4D4E" w:rsidRPr="00CD4D4E" w:rsidRDefault="00CD4D4E" w:rsidP="00CD4D4E">
            <w:pPr>
              <w:widowControl w:val="0"/>
              <w:adjustRightInd w:val="0"/>
              <w:spacing w:after="0" w:line="240" w:lineRule="auto"/>
              <w:ind w:left="426"/>
              <w:jc w:val="both"/>
              <w:textAlignment w:val="baseline"/>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практическая - выработка умений и навыков у обучаемых по грамотному анализу и применению доказательств в процессе доказывания по уголовным делам с учётом норм материального и процессуального законодательства;</w:t>
            </w:r>
          </w:p>
          <w:p w:rsidR="00CD4D4E" w:rsidRPr="00CD4D4E" w:rsidRDefault="00CD4D4E" w:rsidP="00CD4D4E">
            <w:pPr>
              <w:widowControl w:val="0"/>
              <w:adjustRightInd w:val="0"/>
              <w:spacing w:after="0" w:line="240" w:lineRule="auto"/>
              <w:ind w:left="426"/>
              <w:jc w:val="both"/>
              <w:textAlignment w:val="baseline"/>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 воспитательная - формирование у обучаемых научного мировоззрения по вопросам борьбы с преступностью, выработке убеждений о приоритете в обществе прав и свобод человека и гражданина,  а также в необходимости строгого соблюдения требований законов и норм профессиональной этики в своей деятельности.  </w:t>
            </w:r>
          </w:p>
        </w:tc>
      </w:tr>
      <w:tr w:rsidR="00CD4D4E" w:rsidRPr="00CD4D4E" w:rsidTr="00557690">
        <w:tc>
          <w:tcPr>
            <w:tcW w:w="2376" w:type="dxa"/>
          </w:tcPr>
          <w:p w:rsidR="00CD4D4E" w:rsidRPr="00CD4D4E" w:rsidRDefault="00CD4D4E" w:rsidP="00CD4D4E">
            <w:pPr>
              <w:widowControl w:val="0"/>
              <w:spacing w:after="0" w:line="240" w:lineRule="auto"/>
              <w:ind w:firstLine="400"/>
              <w:jc w:val="both"/>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Место дисциплины  в структуре программы ОПОП</w:t>
            </w:r>
          </w:p>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lang w:eastAsia="ru-RU"/>
              </w:rPr>
            </w:pPr>
          </w:p>
        </w:tc>
        <w:tc>
          <w:tcPr>
            <w:tcW w:w="7371" w:type="dxa"/>
          </w:tcPr>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rPr>
            </w:pPr>
            <w:r w:rsidRPr="00CD4D4E">
              <w:rPr>
                <w:rFonts w:ascii="Times New Roman" w:eastAsia="MS ??" w:hAnsi="Times New Roman" w:cs="Times New Roman"/>
                <w:sz w:val="24"/>
                <w:szCs w:val="24"/>
                <w:lang w:eastAsia="ru-RU"/>
              </w:rPr>
              <w:t xml:space="preserve">«Доказательства и доказывания в уголовном процессе» </w:t>
            </w:r>
            <w:r w:rsidRPr="00CD4D4E">
              <w:rPr>
                <w:rFonts w:ascii="Times New Roman" w:eastAsia="MS ??" w:hAnsi="Times New Roman" w:cs="Times New Roman"/>
                <w:sz w:val="24"/>
                <w:szCs w:val="24"/>
              </w:rPr>
              <w:t xml:space="preserve">относится к дисциплинам и курсам по выбору студента, устанавливаемые вузом, программы </w:t>
            </w:r>
            <w:proofErr w:type="spellStart"/>
            <w:r w:rsidRPr="00CD4D4E">
              <w:rPr>
                <w:rFonts w:ascii="Times New Roman" w:eastAsia="MS ??" w:hAnsi="Times New Roman" w:cs="Times New Roman"/>
                <w:sz w:val="24"/>
                <w:szCs w:val="24"/>
              </w:rPr>
              <w:t>специалитета</w:t>
            </w:r>
            <w:proofErr w:type="spellEnd"/>
            <w:r w:rsidRPr="00CD4D4E">
              <w:rPr>
                <w:rFonts w:ascii="Times New Roman" w:eastAsia="MS ??" w:hAnsi="Times New Roman" w:cs="Times New Roman"/>
                <w:sz w:val="24"/>
                <w:szCs w:val="24"/>
              </w:rPr>
              <w:t xml:space="preserve"> «Судебная и прокурорская деятельность».</w:t>
            </w:r>
          </w:p>
          <w:p w:rsidR="00CD4D4E" w:rsidRPr="00CD4D4E" w:rsidRDefault="00CD4D4E" w:rsidP="00CD4D4E">
            <w:pPr>
              <w:widowControl w:val="0"/>
              <w:spacing w:after="0" w:line="240" w:lineRule="auto"/>
              <w:ind w:firstLine="708"/>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Теоретические положения данной учебной дисциплины, как одного из институтов уголовно-процессуального права, изучаются  студентами в неразрывной связи с другими юридическими науками такими как, криминалистика, уголовное право, конституционное право, и т. д. </w:t>
            </w:r>
          </w:p>
          <w:p w:rsidR="00CD4D4E" w:rsidRPr="00CD4D4E" w:rsidRDefault="00CD4D4E" w:rsidP="00CD4D4E">
            <w:pPr>
              <w:widowControl w:val="0"/>
              <w:shd w:val="clear" w:color="auto" w:fill="FFFFFF"/>
              <w:tabs>
                <w:tab w:val="left" w:pos="142"/>
              </w:tabs>
              <w:spacing w:after="0" w:line="240" w:lineRule="auto"/>
              <w:ind w:firstLine="902"/>
              <w:jc w:val="both"/>
              <w:rPr>
                <w:rFonts w:ascii="Times New Roman" w:eastAsia="MS ??" w:hAnsi="Times New Roman" w:cs="Times New Roman"/>
                <w:sz w:val="24"/>
                <w:szCs w:val="24"/>
                <w:lang w:eastAsia="ru-RU"/>
              </w:rPr>
            </w:pPr>
          </w:p>
        </w:tc>
      </w:tr>
      <w:tr w:rsidR="00CD4D4E" w:rsidRPr="00CD4D4E" w:rsidTr="00557690">
        <w:tc>
          <w:tcPr>
            <w:tcW w:w="2376" w:type="dxa"/>
          </w:tcPr>
          <w:p w:rsidR="00CD4D4E" w:rsidRPr="00CD4D4E" w:rsidRDefault="00CD4D4E" w:rsidP="00CD4D4E">
            <w:pPr>
              <w:widowControl w:val="0"/>
              <w:spacing w:after="0" w:line="240" w:lineRule="auto"/>
              <w:ind w:firstLine="400"/>
              <w:jc w:val="both"/>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Компетенции, формируемые в результате освоения дисциплины</w:t>
            </w:r>
          </w:p>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lang w:eastAsia="ru-RU"/>
              </w:rPr>
            </w:pPr>
          </w:p>
        </w:tc>
        <w:tc>
          <w:tcPr>
            <w:tcW w:w="7371" w:type="dxa"/>
          </w:tcPr>
          <w:p w:rsidR="00CD4D4E" w:rsidRPr="00CD4D4E" w:rsidRDefault="00CD4D4E" w:rsidP="00CD4D4E">
            <w:pPr>
              <w:widowControl w:val="0"/>
              <w:autoSpaceDE w:val="0"/>
              <w:autoSpaceDN w:val="0"/>
              <w:adjustRightInd w:val="0"/>
              <w:spacing w:after="0" w:line="240" w:lineRule="auto"/>
              <w:ind w:firstLine="540"/>
              <w:jc w:val="both"/>
              <w:rPr>
                <w:rFonts w:ascii="Times New Roman" w:eastAsia="MS ??" w:hAnsi="Times New Roman" w:cs="Times New Roman"/>
                <w:sz w:val="24"/>
                <w:szCs w:val="24"/>
                <w:lang w:eastAsia="ru-RU"/>
              </w:rPr>
            </w:pPr>
            <w:r w:rsidRPr="00CD4D4E">
              <w:rPr>
                <w:rFonts w:ascii="Times New Roman" w:eastAsia="MS ??" w:hAnsi="Times New Roman" w:cs="Times New Roman"/>
                <w:bCs/>
                <w:sz w:val="24"/>
                <w:szCs w:val="24"/>
              </w:rPr>
              <w:t xml:space="preserve">ПК- 5,  </w:t>
            </w:r>
            <w:r w:rsidRPr="00CD4D4E">
              <w:rPr>
                <w:rFonts w:ascii="Times New Roman" w:eastAsia="MS ??" w:hAnsi="Times New Roman" w:cs="Times New Roman"/>
                <w:sz w:val="24"/>
                <w:szCs w:val="24"/>
                <w:lang w:eastAsia="ru-RU"/>
              </w:rPr>
              <w:t>способность применять нормативные правовые акты, реализовывать нормы материального и процессуального права в профессиональной деятельности;</w:t>
            </w:r>
          </w:p>
          <w:p w:rsidR="00CD4D4E" w:rsidRPr="00CD4D4E" w:rsidRDefault="00CD4D4E" w:rsidP="00CD4D4E">
            <w:pPr>
              <w:widowControl w:val="0"/>
              <w:autoSpaceDE w:val="0"/>
              <w:autoSpaceDN w:val="0"/>
              <w:adjustRightInd w:val="0"/>
              <w:spacing w:after="0" w:line="240" w:lineRule="auto"/>
              <w:ind w:firstLine="540"/>
              <w:jc w:val="both"/>
              <w:rPr>
                <w:rFonts w:ascii="Times New Roman" w:eastAsia="MS ??" w:hAnsi="Times New Roman" w:cs="Times New Roman"/>
                <w:sz w:val="24"/>
                <w:szCs w:val="24"/>
                <w:lang w:eastAsia="ru-RU"/>
              </w:rPr>
            </w:pPr>
            <w:r w:rsidRPr="00CD4D4E">
              <w:rPr>
                <w:rFonts w:ascii="Times New Roman" w:eastAsia="MS ??" w:hAnsi="Times New Roman" w:cs="Times New Roman"/>
                <w:bCs/>
                <w:sz w:val="24"/>
                <w:szCs w:val="24"/>
              </w:rPr>
              <w:t>ПК- 15,</w:t>
            </w:r>
            <w:r w:rsidRPr="00CD4D4E">
              <w:rPr>
                <w:rFonts w:ascii="Times New Roman" w:eastAsia="MS ??" w:hAnsi="Times New Roman" w:cs="Times New Roman"/>
                <w:sz w:val="24"/>
                <w:szCs w:val="24"/>
                <w:lang w:eastAsia="ru-RU"/>
              </w:rPr>
              <w:t xml:space="preserve"> способностью квалифицированно толковать нормативные правовые акты;</w:t>
            </w:r>
          </w:p>
          <w:p w:rsidR="00CD4D4E" w:rsidRPr="00CD4D4E" w:rsidRDefault="00CD4D4E" w:rsidP="00CD4D4E">
            <w:pPr>
              <w:widowControl w:val="0"/>
              <w:autoSpaceDE w:val="0"/>
              <w:autoSpaceDN w:val="0"/>
              <w:adjustRightInd w:val="0"/>
              <w:spacing w:after="0" w:line="240" w:lineRule="auto"/>
              <w:ind w:firstLine="540"/>
              <w:jc w:val="both"/>
              <w:rPr>
                <w:rFonts w:ascii="Times New Roman" w:eastAsia="MS ??" w:hAnsi="Times New Roman" w:cs="Times New Roman"/>
                <w:sz w:val="24"/>
                <w:szCs w:val="24"/>
                <w:lang w:eastAsia="ru-RU"/>
              </w:rPr>
            </w:pPr>
            <w:r w:rsidRPr="00CD4D4E">
              <w:rPr>
                <w:rFonts w:ascii="Times New Roman" w:eastAsia="MS ??" w:hAnsi="Times New Roman" w:cs="Times New Roman"/>
                <w:bCs/>
                <w:sz w:val="24"/>
                <w:szCs w:val="24"/>
              </w:rPr>
              <w:t xml:space="preserve">ПСК-1-3, </w:t>
            </w:r>
            <w:r w:rsidRPr="00CD4D4E">
              <w:rPr>
                <w:rFonts w:ascii="Times New Roman" w:eastAsia="MS ??" w:hAnsi="Times New Roman" w:cs="Times New Roman"/>
                <w:sz w:val="24"/>
                <w:szCs w:val="24"/>
                <w:lang w:eastAsia="ru-RU"/>
              </w:rPr>
              <w:t>способность к рассмотрению и разрешению дел посредством уголовного судопроизводства во всех судебных инстанциях;</w:t>
            </w:r>
          </w:p>
          <w:p w:rsidR="00CD4D4E" w:rsidRPr="00CD4D4E" w:rsidRDefault="00CD4D4E" w:rsidP="00CD4D4E">
            <w:pPr>
              <w:widowControl w:val="0"/>
              <w:autoSpaceDE w:val="0"/>
              <w:autoSpaceDN w:val="0"/>
              <w:adjustRightInd w:val="0"/>
              <w:spacing w:after="0" w:line="240" w:lineRule="auto"/>
              <w:ind w:firstLine="540"/>
              <w:jc w:val="both"/>
              <w:rPr>
                <w:rFonts w:ascii="Times New Roman" w:eastAsia="MS ??" w:hAnsi="Times New Roman" w:cs="Times New Roman"/>
                <w:sz w:val="24"/>
                <w:szCs w:val="24"/>
                <w:lang w:eastAsia="ru-RU"/>
              </w:rPr>
            </w:pPr>
            <w:r w:rsidRPr="00CD4D4E">
              <w:rPr>
                <w:rFonts w:ascii="Times New Roman" w:eastAsia="MS ??" w:hAnsi="Times New Roman" w:cs="Times New Roman"/>
                <w:bCs/>
                <w:sz w:val="24"/>
                <w:szCs w:val="24"/>
              </w:rPr>
              <w:t xml:space="preserve">ПСК-1-5, </w:t>
            </w:r>
            <w:r w:rsidRPr="00CD4D4E">
              <w:rPr>
                <w:rFonts w:ascii="Times New Roman" w:eastAsia="MS ??" w:hAnsi="Times New Roman" w:cs="Times New Roman"/>
                <w:sz w:val="24"/>
                <w:szCs w:val="24"/>
                <w:lang w:eastAsia="ru-RU"/>
              </w:rPr>
              <w:t xml:space="preserve"> способность к подготовке и вынесению законных, обоснованных и мотивированных судебных актов;</w:t>
            </w:r>
          </w:p>
          <w:p w:rsidR="00CD4D4E" w:rsidRPr="00CD4D4E" w:rsidRDefault="00CD4D4E" w:rsidP="00CD4D4E">
            <w:pPr>
              <w:widowControl w:val="0"/>
              <w:autoSpaceDE w:val="0"/>
              <w:autoSpaceDN w:val="0"/>
              <w:adjustRightInd w:val="0"/>
              <w:spacing w:after="0" w:line="240" w:lineRule="auto"/>
              <w:ind w:firstLine="540"/>
              <w:jc w:val="both"/>
              <w:rPr>
                <w:rFonts w:ascii="Times New Roman" w:eastAsia="MS ??" w:hAnsi="Times New Roman" w:cs="Times New Roman"/>
                <w:sz w:val="24"/>
                <w:szCs w:val="24"/>
                <w:lang w:eastAsia="ru-RU"/>
              </w:rPr>
            </w:pPr>
            <w:r w:rsidRPr="00CD4D4E">
              <w:rPr>
                <w:rFonts w:ascii="Times New Roman" w:eastAsia="MS ??" w:hAnsi="Times New Roman" w:cs="Times New Roman"/>
                <w:bCs/>
                <w:sz w:val="24"/>
                <w:szCs w:val="24"/>
              </w:rPr>
              <w:t>ПСК-1-6</w:t>
            </w:r>
            <w:r w:rsidRPr="00CD4D4E">
              <w:rPr>
                <w:rFonts w:ascii="Times New Roman" w:eastAsia="MS ??" w:hAnsi="Times New Roman" w:cs="Times New Roman"/>
                <w:sz w:val="24"/>
                <w:szCs w:val="24"/>
                <w:lang w:eastAsia="ru-RU"/>
              </w:rPr>
              <w:t xml:space="preserve"> способность к подготовке поступивших уголовных, гражданских, административных дел к судебному разбирательству (рассмотрению дел), материалов, заявлений и жалоб к разрешению;</w:t>
            </w:r>
          </w:p>
          <w:p w:rsidR="00CD4D4E" w:rsidRPr="00CD4D4E" w:rsidRDefault="00CD4D4E" w:rsidP="00CD4D4E">
            <w:pPr>
              <w:widowControl w:val="0"/>
              <w:autoSpaceDE w:val="0"/>
              <w:autoSpaceDN w:val="0"/>
              <w:adjustRightInd w:val="0"/>
              <w:spacing w:after="0" w:line="240" w:lineRule="auto"/>
              <w:ind w:firstLine="540"/>
              <w:jc w:val="both"/>
              <w:rPr>
                <w:rFonts w:ascii="Times New Roman" w:eastAsia="MS ??" w:hAnsi="Times New Roman" w:cs="Times New Roman"/>
                <w:bCs/>
                <w:sz w:val="24"/>
                <w:szCs w:val="24"/>
              </w:rPr>
            </w:pPr>
            <w:r w:rsidRPr="00CD4D4E">
              <w:rPr>
                <w:rFonts w:ascii="Times New Roman" w:eastAsia="MS ??" w:hAnsi="Times New Roman" w:cs="Times New Roman"/>
                <w:bCs/>
                <w:sz w:val="24"/>
                <w:szCs w:val="24"/>
              </w:rPr>
              <w:t>ПСК-1-9</w:t>
            </w:r>
            <w:r w:rsidRPr="00CD4D4E">
              <w:rPr>
                <w:rFonts w:ascii="Times New Roman" w:eastAsia="MS ??" w:hAnsi="Times New Roman" w:cs="Times New Roman"/>
                <w:sz w:val="24"/>
                <w:szCs w:val="24"/>
                <w:lang w:eastAsia="ru-RU"/>
              </w:rPr>
              <w:t xml:space="preserve"> способностью к анализу и применению судебной практики и судебной статистики.</w:t>
            </w:r>
          </w:p>
          <w:p w:rsidR="00CD4D4E" w:rsidRPr="00CD4D4E" w:rsidRDefault="00CD4D4E" w:rsidP="00CD4D4E">
            <w:pPr>
              <w:widowControl w:val="0"/>
              <w:autoSpaceDE w:val="0"/>
              <w:autoSpaceDN w:val="0"/>
              <w:adjustRightInd w:val="0"/>
              <w:spacing w:after="0" w:line="240" w:lineRule="auto"/>
              <w:ind w:firstLine="601"/>
              <w:jc w:val="both"/>
              <w:rPr>
                <w:rFonts w:ascii="Times New Roman" w:eastAsia="MS ??" w:hAnsi="Times New Roman" w:cs="Times New Roman"/>
                <w:sz w:val="24"/>
                <w:szCs w:val="24"/>
                <w:lang w:eastAsia="ru-RU"/>
              </w:rPr>
            </w:pPr>
          </w:p>
        </w:tc>
      </w:tr>
      <w:tr w:rsidR="00CD4D4E" w:rsidRPr="00CD4D4E" w:rsidTr="00557690">
        <w:tc>
          <w:tcPr>
            <w:tcW w:w="2376" w:type="dxa"/>
          </w:tcPr>
          <w:p w:rsidR="00CD4D4E" w:rsidRPr="00CD4D4E" w:rsidRDefault="00CD4D4E" w:rsidP="00CD4D4E">
            <w:pPr>
              <w:widowControl w:val="0"/>
              <w:spacing w:after="0" w:line="240" w:lineRule="auto"/>
              <w:jc w:val="both"/>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lastRenderedPageBreak/>
              <w:t>Содержание дисциплины</w:t>
            </w:r>
          </w:p>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lang w:eastAsia="ru-RU"/>
              </w:rPr>
            </w:pPr>
          </w:p>
        </w:tc>
        <w:tc>
          <w:tcPr>
            <w:tcW w:w="7371" w:type="dxa"/>
          </w:tcPr>
          <w:p w:rsidR="00CD4D4E" w:rsidRPr="00CD4D4E" w:rsidRDefault="00CD4D4E" w:rsidP="00CD4D4E">
            <w:pPr>
              <w:keepNext/>
              <w:widowControl w:val="0"/>
              <w:spacing w:before="240" w:after="60" w:line="240" w:lineRule="auto"/>
              <w:ind w:firstLine="318"/>
              <w:jc w:val="both"/>
              <w:outlineLvl w:val="1"/>
              <w:rPr>
                <w:rFonts w:ascii="Times New Roman" w:eastAsia="MS ??" w:hAnsi="Times New Roman" w:cs="Times New Roman"/>
                <w:bCs/>
                <w:sz w:val="24"/>
                <w:szCs w:val="24"/>
                <w:lang w:eastAsia="ru-RU"/>
              </w:rPr>
            </w:pPr>
            <w:bookmarkStart w:id="48" w:name="_Toc107220957"/>
            <w:bookmarkStart w:id="49" w:name="_Toc107211612"/>
            <w:r w:rsidRPr="00CD4D4E">
              <w:rPr>
                <w:rFonts w:ascii="Times New Roman" w:eastAsia="MS ??" w:hAnsi="Times New Roman" w:cs="Times New Roman"/>
                <w:bCs/>
                <w:iCs/>
                <w:sz w:val="24"/>
                <w:szCs w:val="24"/>
                <w:lang w:eastAsia="ru-RU"/>
              </w:rPr>
              <w:t>Тема 1. Понятие, структура и виды доказательств в уголовном процессе</w:t>
            </w:r>
            <w:bookmarkEnd w:id="48"/>
            <w:bookmarkEnd w:id="49"/>
            <w:r w:rsidRPr="00CD4D4E">
              <w:rPr>
                <w:rFonts w:ascii="Times New Roman" w:eastAsia="MS ??" w:hAnsi="Times New Roman" w:cs="Times New Roman"/>
                <w:bCs/>
                <w:iCs/>
                <w:sz w:val="24"/>
                <w:szCs w:val="24"/>
                <w:lang w:eastAsia="ru-RU"/>
              </w:rPr>
              <w:t xml:space="preserve">. </w:t>
            </w:r>
          </w:p>
          <w:p w:rsidR="00CD4D4E" w:rsidRPr="00CD4D4E" w:rsidRDefault="00CD4D4E" w:rsidP="00CD4D4E">
            <w:pPr>
              <w:keepNext/>
              <w:widowControl w:val="0"/>
              <w:spacing w:before="240" w:after="60" w:line="240" w:lineRule="auto"/>
              <w:ind w:firstLine="318"/>
              <w:jc w:val="both"/>
              <w:outlineLvl w:val="1"/>
              <w:rPr>
                <w:rFonts w:ascii="Times New Roman" w:eastAsia="MS ??" w:hAnsi="Times New Roman" w:cs="Times New Roman"/>
                <w:bCs/>
                <w:iCs/>
                <w:sz w:val="24"/>
                <w:szCs w:val="24"/>
                <w:lang w:eastAsia="ru-RU"/>
              </w:rPr>
            </w:pPr>
            <w:r w:rsidRPr="00CD4D4E">
              <w:rPr>
                <w:rFonts w:ascii="Times New Roman" w:eastAsia="MS ??" w:hAnsi="Times New Roman" w:cs="Times New Roman"/>
                <w:bCs/>
                <w:iCs/>
                <w:sz w:val="24"/>
                <w:szCs w:val="24"/>
                <w:lang w:eastAsia="ru-RU"/>
              </w:rPr>
              <w:t xml:space="preserve">Тема 2. Требования, предъявляемые к доказательствам по уголовным делам. </w:t>
            </w:r>
          </w:p>
          <w:p w:rsidR="00CD4D4E" w:rsidRPr="00CD4D4E" w:rsidRDefault="00CD4D4E" w:rsidP="00CD4D4E">
            <w:pPr>
              <w:keepNext/>
              <w:widowControl w:val="0"/>
              <w:spacing w:before="240" w:after="60" w:line="240" w:lineRule="auto"/>
              <w:ind w:firstLine="318"/>
              <w:jc w:val="both"/>
              <w:outlineLvl w:val="1"/>
              <w:rPr>
                <w:rFonts w:ascii="Times New Roman" w:eastAsia="MS ??" w:hAnsi="Times New Roman" w:cs="Times New Roman"/>
                <w:bCs/>
                <w:iCs/>
                <w:sz w:val="24"/>
                <w:szCs w:val="24"/>
                <w:lang w:eastAsia="ru-RU"/>
              </w:rPr>
            </w:pPr>
            <w:r w:rsidRPr="00CD4D4E">
              <w:rPr>
                <w:rFonts w:ascii="Times New Roman" w:eastAsia="MS ??" w:hAnsi="Times New Roman" w:cs="Times New Roman"/>
                <w:bCs/>
                <w:iCs/>
                <w:sz w:val="24"/>
                <w:szCs w:val="24"/>
                <w:lang w:eastAsia="ru-RU"/>
              </w:rPr>
              <w:t xml:space="preserve">Тема 3. Вербальные доказательства и их виды в уголовном процессе России. </w:t>
            </w:r>
          </w:p>
          <w:p w:rsidR="00CD4D4E" w:rsidRPr="00CD4D4E" w:rsidRDefault="00CD4D4E" w:rsidP="00CD4D4E">
            <w:pPr>
              <w:keepNext/>
              <w:widowControl w:val="0"/>
              <w:spacing w:before="240" w:after="60" w:line="240" w:lineRule="auto"/>
              <w:ind w:firstLine="318"/>
              <w:jc w:val="both"/>
              <w:outlineLvl w:val="1"/>
              <w:rPr>
                <w:rFonts w:ascii="Times New Roman" w:eastAsia="MS ??" w:hAnsi="Times New Roman" w:cs="Times New Roman"/>
                <w:bCs/>
                <w:iCs/>
                <w:sz w:val="24"/>
                <w:szCs w:val="24"/>
                <w:lang w:eastAsia="ru-RU"/>
              </w:rPr>
            </w:pPr>
            <w:r w:rsidRPr="00CD4D4E">
              <w:rPr>
                <w:rFonts w:ascii="Times New Roman" w:eastAsia="MS ??" w:hAnsi="Times New Roman" w:cs="Times New Roman"/>
                <w:bCs/>
                <w:iCs/>
                <w:sz w:val="24"/>
                <w:szCs w:val="24"/>
                <w:lang w:eastAsia="ru-RU"/>
              </w:rPr>
              <w:t xml:space="preserve">Тема 4. Невербальные доказательства и их виды в уголовном процессе России. </w:t>
            </w:r>
          </w:p>
          <w:p w:rsidR="00CD4D4E" w:rsidRPr="00CD4D4E" w:rsidRDefault="00CD4D4E" w:rsidP="00CD4D4E">
            <w:pPr>
              <w:keepNext/>
              <w:widowControl w:val="0"/>
              <w:spacing w:before="240" w:after="60" w:line="240" w:lineRule="auto"/>
              <w:ind w:firstLine="318"/>
              <w:jc w:val="both"/>
              <w:outlineLvl w:val="1"/>
              <w:rPr>
                <w:rFonts w:ascii="Times New Roman" w:eastAsia="MS ??" w:hAnsi="Times New Roman" w:cs="Times New Roman"/>
                <w:bCs/>
                <w:iCs/>
                <w:sz w:val="24"/>
                <w:szCs w:val="24"/>
                <w:lang w:eastAsia="ru-RU"/>
              </w:rPr>
            </w:pPr>
            <w:r w:rsidRPr="00CD4D4E">
              <w:rPr>
                <w:rFonts w:ascii="Times New Roman" w:eastAsia="MS ??" w:hAnsi="Times New Roman" w:cs="Times New Roman"/>
                <w:bCs/>
                <w:iCs/>
                <w:sz w:val="24"/>
                <w:szCs w:val="24"/>
                <w:lang w:eastAsia="ru-RU"/>
              </w:rPr>
              <w:t xml:space="preserve">Тема 5. Процесс доказывания и её элементы в уголовном судопроизводстве. </w:t>
            </w:r>
          </w:p>
          <w:p w:rsidR="00CD4D4E" w:rsidRPr="00CD4D4E" w:rsidRDefault="00CD4D4E" w:rsidP="00CD4D4E">
            <w:pPr>
              <w:widowControl w:val="0"/>
              <w:spacing w:after="0" w:line="240" w:lineRule="auto"/>
              <w:ind w:firstLine="318"/>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6. Формальные средства доказывания по уголовным делам. Использование в доказывании результатов оперативно-розыскной деятельности по уголовным делам.</w:t>
            </w:r>
          </w:p>
          <w:p w:rsidR="00CD4D4E" w:rsidRPr="00CD4D4E" w:rsidRDefault="00CD4D4E" w:rsidP="00CD4D4E">
            <w:pPr>
              <w:keepNext/>
              <w:widowControl w:val="0"/>
              <w:spacing w:after="0" w:line="240" w:lineRule="auto"/>
              <w:jc w:val="both"/>
              <w:outlineLvl w:val="3"/>
              <w:rPr>
                <w:rFonts w:ascii="Times New Roman" w:eastAsia="MS ??" w:hAnsi="Times New Roman" w:cs="Times New Roman"/>
                <w:b/>
                <w:bCs/>
                <w:sz w:val="24"/>
                <w:szCs w:val="24"/>
                <w:lang w:eastAsia="ru-RU"/>
              </w:rPr>
            </w:pPr>
          </w:p>
        </w:tc>
      </w:tr>
      <w:tr w:rsidR="00CD4D4E" w:rsidRPr="00CD4D4E" w:rsidTr="00557690">
        <w:tc>
          <w:tcPr>
            <w:tcW w:w="2376" w:type="dxa"/>
          </w:tcPr>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lang w:eastAsia="ru-RU"/>
              </w:rPr>
            </w:pPr>
            <w:r w:rsidRPr="00CD4D4E">
              <w:rPr>
                <w:rFonts w:ascii="Times New Roman" w:eastAsia="MS ??" w:hAnsi="Times New Roman" w:cs="Times New Roman"/>
                <w:b/>
                <w:bCs/>
                <w:sz w:val="24"/>
                <w:szCs w:val="24"/>
                <w:lang w:eastAsia="ru-RU"/>
              </w:rPr>
              <w:t>Общая трудоёмкость дисциплины (модуля)</w:t>
            </w:r>
          </w:p>
        </w:tc>
        <w:tc>
          <w:tcPr>
            <w:tcW w:w="7371" w:type="dxa"/>
          </w:tcPr>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Общая трудоемкость дисциплины составляет 2 зачетных единиц, на изучение ее отводится 72часа; </w:t>
            </w:r>
          </w:p>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lang w:eastAsia="ru-RU"/>
              </w:rPr>
            </w:pPr>
          </w:p>
        </w:tc>
      </w:tr>
      <w:tr w:rsidR="00CD4D4E" w:rsidRPr="00CD4D4E" w:rsidTr="00557690">
        <w:tc>
          <w:tcPr>
            <w:tcW w:w="2376" w:type="dxa"/>
          </w:tcPr>
          <w:p w:rsidR="00CD4D4E" w:rsidRPr="00CD4D4E" w:rsidRDefault="00CD4D4E" w:rsidP="00CD4D4E">
            <w:pPr>
              <w:widowControl w:val="0"/>
              <w:spacing w:after="0" w:line="240" w:lineRule="auto"/>
              <w:ind w:firstLine="400"/>
              <w:jc w:val="both"/>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Итоговый контроль</w:t>
            </w:r>
          </w:p>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lang w:eastAsia="ru-RU"/>
              </w:rPr>
            </w:pPr>
          </w:p>
        </w:tc>
        <w:tc>
          <w:tcPr>
            <w:tcW w:w="7371" w:type="dxa"/>
          </w:tcPr>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Дифференцированный зачет </w:t>
            </w:r>
          </w:p>
        </w:tc>
      </w:tr>
    </w:tbl>
    <w:p w:rsidR="00CD4D4E" w:rsidRPr="00CD4D4E" w:rsidRDefault="00CD4D4E" w:rsidP="00CD4D4E">
      <w:pPr>
        <w:spacing w:after="0" w:line="240" w:lineRule="auto"/>
        <w:jc w:val="center"/>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Аннотация рабочей программы дисциплины</w:t>
      </w:r>
    </w:p>
    <w:p w:rsidR="00CD4D4E" w:rsidRPr="00CD4D4E" w:rsidRDefault="00CD4D4E" w:rsidP="00CD4D4E">
      <w:pPr>
        <w:spacing w:after="0" w:line="240" w:lineRule="auto"/>
        <w:jc w:val="center"/>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«Квалификации преступлений против правосудия»</w:t>
      </w:r>
    </w:p>
    <w:p w:rsidR="00CD4D4E" w:rsidRPr="00CD4D4E" w:rsidRDefault="00CD4D4E" w:rsidP="00CD4D4E">
      <w:pPr>
        <w:spacing w:after="0" w:line="240" w:lineRule="auto"/>
        <w:jc w:val="center"/>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 xml:space="preserve">Авторы-составители: Бриллиантов А.В., </w:t>
      </w:r>
      <w:proofErr w:type="spellStart"/>
      <w:r w:rsidRPr="00CD4D4E">
        <w:rPr>
          <w:rFonts w:ascii="Times New Roman" w:eastAsia="MS ??" w:hAnsi="Times New Roman" w:cs="Times New Roman"/>
          <w:b/>
          <w:sz w:val="24"/>
          <w:szCs w:val="24"/>
          <w:lang w:eastAsia="ru-RU"/>
        </w:rPr>
        <w:t>Косевич</w:t>
      </w:r>
      <w:proofErr w:type="spellEnd"/>
      <w:r w:rsidRPr="00CD4D4E">
        <w:rPr>
          <w:rFonts w:ascii="Times New Roman" w:eastAsia="MS ??" w:hAnsi="Times New Roman" w:cs="Times New Roman"/>
          <w:b/>
          <w:sz w:val="24"/>
          <w:szCs w:val="24"/>
          <w:lang w:eastAsia="ru-RU"/>
        </w:rPr>
        <w:t xml:space="preserve"> Н.Р.</w:t>
      </w:r>
    </w:p>
    <w:p w:rsidR="00CD4D4E" w:rsidRPr="00CD4D4E" w:rsidRDefault="00CD4D4E" w:rsidP="00CD4D4E">
      <w:pPr>
        <w:spacing w:after="0" w:line="240" w:lineRule="auto"/>
        <w:jc w:val="both"/>
        <w:rPr>
          <w:rFonts w:ascii="Times New Roman" w:eastAsia="MS ??" w:hAnsi="Times New Roman" w:cs="Times New Roman"/>
          <w:sz w:val="24"/>
          <w:szCs w:val="24"/>
          <w:lang w:eastAsia="ru-RU"/>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7380"/>
      </w:tblGrid>
      <w:tr w:rsidR="00CD4D4E" w:rsidRPr="00CD4D4E" w:rsidTr="00557690">
        <w:tc>
          <w:tcPr>
            <w:tcW w:w="2340"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Цель изучения дисциплины</w:t>
            </w:r>
          </w:p>
        </w:tc>
        <w:tc>
          <w:tcPr>
            <w:tcW w:w="7380" w:type="dxa"/>
          </w:tcPr>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lang w:eastAsia="ru-RU"/>
              </w:rPr>
            </w:pPr>
            <w:r w:rsidRPr="00CD4D4E">
              <w:rPr>
                <w:rFonts w:ascii="Times New Roman" w:eastAsia="MS ??" w:hAnsi="Times New Roman" w:cs="Times New Roman"/>
                <w:b/>
                <w:sz w:val="24"/>
                <w:szCs w:val="24"/>
                <w:lang w:eastAsia="ru-RU"/>
              </w:rPr>
              <w:t>Целями</w:t>
            </w:r>
            <w:r w:rsidRPr="00CD4D4E">
              <w:rPr>
                <w:rFonts w:ascii="Times New Roman" w:eastAsia="MS ??" w:hAnsi="Times New Roman" w:cs="Times New Roman"/>
                <w:sz w:val="24"/>
                <w:szCs w:val="24"/>
                <w:lang w:eastAsia="ru-RU"/>
              </w:rPr>
              <w:t xml:space="preserve">  освоения дисциплины «Квалификации преступлений против правосудия» являются:</w:t>
            </w:r>
          </w:p>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          - формирование активной гражданской позиции, развитие творческого потенциала, повышение качества будущей профессиональной деятельности;</w:t>
            </w:r>
          </w:p>
          <w:p w:rsidR="00CD4D4E" w:rsidRPr="00CD4D4E" w:rsidRDefault="00CD4D4E" w:rsidP="00CD4D4E">
            <w:pPr>
              <w:widowControl w:val="0"/>
              <w:spacing w:after="0" w:line="240" w:lineRule="auto"/>
              <w:ind w:firstLine="720"/>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воспитание студентов в духе уважения прав и законных интересов человека и гражданина, интересов общества и государства, неуклонного соблюдения законности, обеспечения правопорядка;</w:t>
            </w:r>
          </w:p>
          <w:p w:rsidR="00CD4D4E" w:rsidRPr="00CD4D4E" w:rsidRDefault="00CD4D4E" w:rsidP="00CD4D4E">
            <w:pPr>
              <w:widowControl w:val="0"/>
              <w:spacing w:after="0" w:line="240" w:lineRule="auto"/>
              <w:ind w:firstLine="720"/>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создание базы для осуществления возможности по разработке и реализации правовых норм;</w:t>
            </w:r>
          </w:p>
          <w:p w:rsidR="00CD4D4E" w:rsidRPr="00CD4D4E" w:rsidRDefault="00CD4D4E" w:rsidP="00CD4D4E">
            <w:pPr>
              <w:widowControl w:val="0"/>
              <w:spacing w:after="0" w:line="240" w:lineRule="auto"/>
              <w:ind w:firstLine="720"/>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 совершенствование базы теоретической подготовки студентов и практики обращения с нормативными правовыми актами; </w:t>
            </w:r>
          </w:p>
          <w:p w:rsidR="00CD4D4E" w:rsidRPr="00CD4D4E" w:rsidRDefault="00CD4D4E" w:rsidP="00CD4D4E">
            <w:pPr>
              <w:widowControl w:val="0"/>
              <w:spacing w:after="0" w:line="240" w:lineRule="auto"/>
              <w:ind w:firstLine="720"/>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 формирование правового мышления, выработка умения понимать законы и другие нормативные правовые акты, выражающие уголовную политику нашего государства; </w:t>
            </w:r>
          </w:p>
          <w:p w:rsidR="00CD4D4E" w:rsidRPr="00CD4D4E" w:rsidRDefault="00CD4D4E" w:rsidP="00CD4D4E">
            <w:pPr>
              <w:widowControl w:val="0"/>
              <w:spacing w:after="0" w:line="240" w:lineRule="auto"/>
              <w:ind w:firstLine="720"/>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 формирование у студентов базовых знаний, необходимых для успешной работы по выбранной специальности, </w:t>
            </w:r>
          </w:p>
          <w:p w:rsidR="00CD4D4E" w:rsidRPr="00CD4D4E" w:rsidRDefault="00CD4D4E" w:rsidP="00CD4D4E">
            <w:pPr>
              <w:widowControl w:val="0"/>
              <w:spacing w:after="0" w:line="240" w:lineRule="auto"/>
              <w:ind w:firstLine="720"/>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создания основы для самостоятельного решения задач требуемого уровня сложности в области знания и применения законодательства об ответственности за  совершение преступлений.</w:t>
            </w:r>
          </w:p>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         - умение логично формулировать и аргументировано </w:t>
            </w:r>
            <w:r w:rsidRPr="00CD4D4E">
              <w:rPr>
                <w:rFonts w:ascii="Times New Roman" w:eastAsia="MS ??" w:hAnsi="Times New Roman" w:cs="Times New Roman"/>
                <w:sz w:val="24"/>
                <w:szCs w:val="24"/>
                <w:lang w:eastAsia="ru-RU"/>
              </w:rPr>
              <w:lastRenderedPageBreak/>
              <w:t>отстаивать собственное видение рассматриваемых проблем;</w:t>
            </w:r>
          </w:p>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         - овладение приемами ведения дискуссии;</w:t>
            </w:r>
          </w:p>
          <w:p w:rsidR="00CD4D4E" w:rsidRPr="00CD4D4E" w:rsidRDefault="00CD4D4E" w:rsidP="00CD4D4E">
            <w:pPr>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         - развитие познавательных способностей.</w:t>
            </w:r>
          </w:p>
        </w:tc>
      </w:tr>
      <w:tr w:rsidR="00CD4D4E" w:rsidRPr="00CD4D4E" w:rsidTr="00557690">
        <w:tc>
          <w:tcPr>
            <w:tcW w:w="2340"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lastRenderedPageBreak/>
              <w:t>Место дисциплины в структуре ОПОП</w:t>
            </w:r>
          </w:p>
        </w:tc>
        <w:tc>
          <w:tcPr>
            <w:tcW w:w="7380" w:type="dxa"/>
          </w:tcPr>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rPr>
            </w:pPr>
            <w:r w:rsidRPr="00CD4D4E">
              <w:rPr>
                <w:rFonts w:ascii="Times New Roman" w:eastAsia="MS ??" w:hAnsi="Times New Roman" w:cs="Times New Roman"/>
                <w:sz w:val="24"/>
                <w:szCs w:val="24"/>
                <w:lang w:eastAsia="ru-RU"/>
              </w:rPr>
              <w:t xml:space="preserve">Дисциплина «Квалификация преступлений против правосудия» </w:t>
            </w:r>
            <w:r w:rsidRPr="00CD4D4E">
              <w:rPr>
                <w:rFonts w:ascii="Times New Roman" w:eastAsia="MS ??" w:hAnsi="Times New Roman" w:cs="Times New Roman"/>
                <w:sz w:val="24"/>
                <w:szCs w:val="24"/>
              </w:rPr>
              <w:t xml:space="preserve">относится к дисциплинам и курсам по выбору студента, устанавливаемые вузом, программы </w:t>
            </w:r>
            <w:proofErr w:type="spellStart"/>
            <w:r w:rsidRPr="00CD4D4E">
              <w:rPr>
                <w:rFonts w:ascii="Times New Roman" w:eastAsia="MS ??" w:hAnsi="Times New Roman" w:cs="Times New Roman"/>
                <w:sz w:val="24"/>
                <w:szCs w:val="24"/>
              </w:rPr>
              <w:t>специалитета</w:t>
            </w:r>
            <w:proofErr w:type="spellEnd"/>
            <w:r w:rsidRPr="00CD4D4E">
              <w:rPr>
                <w:rFonts w:ascii="Times New Roman" w:eastAsia="MS ??" w:hAnsi="Times New Roman" w:cs="Times New Roman"/>
                <w:sz w:val="24"/>
                <w:szCs w:val="24"/>
              </w:rPr>
              <w:t xml:space="preserve"> «Судебная и прокурорская деятельность».</w:t>
            </w:r>
          </w:p>
          <w:p w:rsidR="00CD4D4E" w:rsidRPr="00CD4D4E" w:rsidRDefault="00CD4D4E" w:rsidP="00CD4D4E">
            <w:pPr>
              <w:widowControl w:val="0"/>
              <w:spacing w:after="0" w:line="240" w:lineRule="auto"/>
              <w:ind w:firstLine="294"/>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Дисциплина «Квалификация преступлений против правосудия» относится к циклу уголовно-правовых дисциплин. Исходными для них являются социально-экономические и общеправовые дисциплины: философия, логика, теория и история права и государства.</w:t>
            </w:r>
          </w:p>
          <w:p w:rsidR="00CD4D4E" w:rsidRPr="00CD4D4E" w:rsidRDefault="00CD4D4E" w:rsidP="00CD4D4E">
            <w:pPr>
              <w:widowControl w:val="0"/>
              <w:spacing w:after="0" w:line="240" w:lineRule="auto"/>
              <w:ind w:firstLine="294"/>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Базой дисциплины </w:t>
            </w:r>
            <w:r w:rsidRPr="00CD4D4E">
              <w:rPr>
                <w:rFonts w:ascii="Times New Roman" w:eastAsia="MS ??" w:hAnsi="Times New Roman" w:cs="Times New Roman"/>
                <w:b/>
                <w:sz w:val="24"/>
                <w:szCs w:val="24"/>
                <w:lang w:eastAsia="ru-RU"/>
              </w:rPr>
              <w:t>«</w:t>
            </w:r>
            <w:r w:rsidRPr="00CD4D4E">
              <w:rPr>
                <w:rFonts w:ascii="Times New Roman" w:eastAsia="MS ??" w:hAnsi="Times New Roman" w:cs="Times New Roman"/>
                <w:sz w:val="24"/>
                <w:szCs w:val="24"/>
                <w:lang w:eastAsia="ru-RU"/>
              </w:rPr>
              <w:t xml:space="preserve">Квалификации преступлений против правосудия» являются такие дисциплины как уголовное право, криминология, уголовно-исполнительное право. </w:t>
            </w:r>
          </w:p>
          <w:p w:rsidR="00CD4D4E" w:rsidRPr="00CD4D4E" w:rsidRDefault="00CD4D4E" w:rsidP="00CD4D4E">
            <w:pPr>
              <w:spacing w:after="0" w:line="240" w:lineRule="auto"/>
              <w:jc w:val="both"/>
              <w:rPr>
                <w:rFonts w:ascii="Times New Roman" w:eastAsia="MS ??" w:hAnsi="Times New Roman" w:cs="Times New Roman"/>
                <w:sz w:val="24"/>
                <w:szCs w:val="24"/>
                <w:lang w:eastAsia="ru-RU"/>
              </w:rPr>
            </w:pPr>
          </w:p>
        </w:tc>
      </w:tr>
      <w:tr w:rsidR="00CD4D4E" w:rsidRPr="00CD4D4E" w:rsidTr="00557690">
        <w:tc>
          <w:tcPr>
            <w:tcW w:w="2340"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Компетенции, формируемые в результате освоения дисциплины (модуля)</w:t>
            </w:r>
          </w:p>
        </w:tc>
        <w:tc>
          <w:tcPr>
            <w:tcW w:w="7380" w:type="dxa"/>
          </w:tcPr>
          <w:p w:rsidR="00CD4D4E" w:rsidRPr="00CD4D4E" w:rsidRDefault="00CD4D4E" w:rsidP="00CD4D4E">
            <w:pPr>
              <w:spacing w:after="0" w:line="240" w:lineRule="auto"/>
              <w:jc w:val="both"/>
              <w:rPr>
                <w:rFonts w:ascii="Times New Roman" w:eastAsia="MS ??" w:hAnsi="Times New Roman" w:cs="Times New Roman"/>
                <w:sz w:val="24"/>
                <w:szCs w:val="24"/>
                <w:lang w:eastAsia="ru-RU"/>
              </w:rPr>
            </w:pPr>
          </w:p>
          <w:p w:rsidR="00CD4D4E" w:rsidRPr="00CD4D4E" w:rsidRDefault="00CD4D4E" w:rsidP="00CD4D4E">
            <w:pPr>
              <w:widowControl w:val="0"/>
              <w:tabs>
                <w:tab w:val="left" w:pos="0"/>
              </w:tabs>
              <w:suppressAutoHyphens/>
              <w:spacing w:after="0" w:line="240" w:lineRule="auto"/>
              <w:ind w:firstLine="252"/>
              <w:jc w:val="both"/>
              <w:rPr>
                <w:rFonts w:ascii="Times New Roman" w:eastAsia="MS ??" w:hAnsi="Times New Roman" w:cs="Times New Roman"/>
                <w:iCs/>
                <w:sz w:val="24"/>
                <w:szCs w:val="24"/>
                <w:lang w:eastAsia="ru-RU"/>
              </w:rPr>
            </w:pPr>
            <w:r w:rsidRPr="00CD4D4E">
              <w:rPr>
                <w:rFonts w:ascii="Times New Roman" w:eastAsia="MS ??" w:hAnsi="Times New Roman" w:cs="Times New Roman"/>
                <w:sz w:val="24"/>
                <w:szCs w:val="24"/>
                <w:lang w:eastAsia="ru-RU"/>
              </w:rPr>
              <w:t xml:space="preserve">ПК-5: </w:t>
            </w:r>
            <w:r w:rsidRPr="00CD4D4E">
              <w:rPr>
                <w:rFonts w:ascii="Times New Roman" w:eastAsia="MS ??" w:hAnsi="Times New Roman" w:cs="Times New Roman"/>
                <w:iCs/>
                <w:sz w:val="24"/>
                <w:szCs w:val="24"/>
                <w:lang w:eastAsia="ru-RU"/>
              </w:rPr>
              <w:t>способность осуществлять предупреждение правонарушений, выявлять и устранять причины и условия, способствующие их совершению.</w:t>
            </w:r>
          </w:p>
          <w:p w:rsidR="00CD4D4E" w:rsidRPr="00CD4D4E" w:rsidRDefault="00CD4D4E" w:rsidP="00CD4D4E">
            <w:pPr>
              <w:widowControl w:val="0"/>
              <w:tabs>
                <w:tab w:val="left" w:pos="0"/>
              </w:tabs>
              <w:suppressAutoHyphens/>
              <w:spacing w:after="0" w:line="240" w:lineRule="auto"/>
              <w:ind w:firstLine="252"/>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ПК-16:способность принимать участие в проведении юридической экспертизы нормативных правовых актов, в том числе в целях выявления в них положений, способствующих созданию условий для проявления коррупции.</w:t>
            </w:r>
          </w:p>
          <w:p w:rsidR="00CD4D4E" w:rsidRPr="00CD4D4E" w:rsidRDefault="00CD4D4E" w:rsidP="00CD4D4E">
            <w:pPr>
              <w:widowControl w:val="0"/>
              <w:tabs>
                <w:tab w:val="left" w:pos="0"/>
              </w:tabs>
              <w:suppressAutoHyphens/>
              <w:spacing w:after="0" w:line="240" w:lineRule="auto"/>
              <w:ind w:firstLine="252"/>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ПК-17: способность давать квалифицированные юридические заключения и консультации в рамках своей профессиональной деятельности.</w:t>
            </w:r>
          </w:p>
          <w:p w:rsidR="00CD4D4E" w:rsidRPr="00CD4D4E" w:rsidRDefault="00CD4D4E" w:rsidP="00CD4D4E">
            <w:pPr>
              <w:widowControl w:val="0"/>
              <w:tabs>
                <w:tab w:val="left" w:pos="0"/>
              </w:tabs>
              <w:suppressAutoHyphens/>
              <w:spacing w:after="0" w:line="240" w:lineRule="auto"/>
              <w:ind w:firstLine="252"/>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ПК-21:способность выявлять коррупционные проявления и содействовать их пресечению в служебном коллективе.</w:t>
            </w:r>
          </w:p>
          <w:p w:rsidR="00CD4D4E" w:rsidRPr="00CD4D4E" w:rsidRDefault="00CD4D4E" w:rsidP="00CD4D4E">
            <w:pPr>
              <w:widowControl w:val="0"/>
              <w:tabs>
                <w:tab w:val="left" w:pos="0"/>
              </w:tabs>
              <w:suppressAutoHyphens/>
              <w:spacing w:after="0" w:line="240" w:lineRule="auto"/>
              <w:ind w:firstLine="252"/>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ПК-28:способность анализировать правотворческую, правоприменительную, правоохранительную и правозащитную практику, научную информацию, отечественный и зарубежный опыт в области права.</w:t>
            </w:r>
          </w:p>
          <w:p w:rsidR="00CD4D4E" w:rsidRPr="00CD4D4E" w:rsidRDefault="00CD4D4E" w:rsidP="00CD4D4E">
            <w:pPr>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ПСК-1.9:способность к анализу и применению судебной практики и судебной статистики.</w:t>
            </w:r>
          </w:p>
        </w:tc>
      </w:tr>
      <w:tr w:rsidR="00CD4D4E" w:rsidRPr="00CD4D4E" w:rsidTr="00557690">
        <w:tc>
          <w:tcPr>
            <w:tcW w:w="2340"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Содержание дисциплины (модуля)</w:t>
            </w:r>
          </w:p>
        </w:tc>
        <w:tc>
          <w:tcPr>
            <w:tcW w:w="7380" w:type="dxa"/>
          </w:tcPr>
          <w:p w:rsidR="00CD4D4E" w:rsidRPr="00CD4D4E" w:rsidRDefault="00CD4D4E" w:rsidP="00CD4D4E">
            <w:pPr>
              <w:spacing w:after="0" w:line="240" w:lineRule="auto"/>
              <w:ind w:left="-64"/>
              <w:outlineLvl w:val="7"/>
              <w:rPr>
                <w:rFonts w:ascii="Times New Roman" w:eastAsia="MS ??" w:hAnsi="Times New Roman" w:cs="Times New Roman"/>
                <w:iCs/>
                <w:sz w:val="24"/>
                <w:szCs w:val="24"/>
                <w:lang w:eastAsia="ru-RU"/>
              </w:rPr>
            </w:pPr>
            <w:r w:rsidRPr="00CD4D4E">
              <w:rPr>
                <w:rFonts w:ascii="Times New Roman" w:eastAsia="MS ??" w:hAnsi="Times New Roman" w:cs="Times New Roman"/>
                <w:iCs/>
                <w:sz w:val="24"/>
                <w:szCs w:val="24"/>
                <w:lang w:eastAsia="ru-RU"/>
              </w:rPr>
              <w:t>Тема 1: Понятия, общая характеристика и виды преступлений против правосудия</w:t>
            </w:r>
          </w:p>
          <w:p w:rsidR="00CD4D4E" w:rsidRPr="00CD4D4E" w:rsidRDefault="00CD4D4E" w:rsidP="00CD4D4E">
            <w:pPr>
              <w:widowControl w:val="0"/>
              <w:spacing w:after="0" w:line="240" w:lineRule="auto"/>
              <w:ind w:left="-64" w:firstLine="400"/>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Тема 2: Преступления против правосудия, посягающие на </w:t>
            </w:r>
            <w:proofErr w:type="spellStart"/>
            <w:r w:rsidRPr="00CD4D4E">
              <w:rPr>
                <w:rFonts w:ascii="Times New Roman" w:eastAsia="MS ??" w:hAnsi="Times New Roman" w:cs="Times New Roman"/>
                <w:sz w:val="24"/>
                <w:szCs w:val="24"/>
                <w:lang w:eastAsia="ru-RU"/>
              </w:rPr>
              <w:t>жизнь,здоровье</w:t>
            </w:r>
            <w:proofErr w:type="spellEnd"/>
            <w:r w:rsidRPr="00CD4D4E">
              <w:rPr>
                <w:rFonts w:ascii="Times New Roman" w:eastAsia="MS ??" w:hAnsi="Times New Roman" w:cs="Times New Roman"/>
                <w:sz w:val="24"/>
                <w:szCs w:val="24"/>
                <w:lang w:eastAsia="ru-RU"/>
              </w:rPr>
              <w:t>, честь и достоинство лиц, осуществляющих правосудие</w:t>
            </w:r>
          </w:p>
          <w:p w:rsidR="00CD4D4E" w:rsidRPr="00CD4D4E" w:rsidRDefault="00CD4D4E" w:rsidP="00CD4D4E">
            <w:pPr>
              <w:widowControl w:val="0"/>
              <w:spacing w:after="0" w:line="240" w:lineRule="auto"/>
              <w:ind w:left="-64" w:firstLine="400"/>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3: Преступления, препятствующие исполнению работниками судов и правоохранительных органов их обязанностей по осуществлению целей и задач правосудия</w:t>
            </w:r>
          </w:p>
          <w:p w:rsidR="00CD4D4E" w:rsidRPr="00CD4D4E" w:rsidRDefault="00CD4D4E" w:rsidP="00CD4D4E">
            <w:pPr>
              <w:spacing w:after="0" w:line="240" w:lineRule="auto"/>
              <w:ind w:left="-64"/>
              <w:outlineLvl w:val="7"/>
              <w:rPr>
                <w:rFonts w:ascii="Times New Roman" w:eastAsia="MS ??" w:hAnsi="Times New Roman" w:cs="Times New Roman"/>
                <w:iCs/>
                <w:sz w:val="24"/>
                <w:szCs w:val="24"/>
                <w:lang w:eastAsia="ru-RU"/>
              </w:rPr>
            </w:pPr>
            <w:r w:rsidRPr="00CD4D4E">
              <w:rPr>
                <w:rFonts w:ascii="Times New Roman" w:eastAsia="MS ??" w:hAnsi="Times New Roman" w:cs="Times New Roman"/>
                <w:iCs/>
                <w:sz w:val="24"/>
                <w:szCs w:val="24"/>
                <w:lang w:eastAsia="ru-RU"/>
              </w:rPr>
              <w:t>Тема 4: Преступления, совершаемые в процессе отправления правосудия должностными лицами – судьями и работниками правоохранительных органов</w:t>
            </w:r>
          </w:p>
          <w:p w:rsidR="00CD4D4E" w:rsidRPr="00CD4D4E" w:rsidRDefault="00CD4D4E" w:rsidP="00CD4D4E">
            <w:pPr>
              <w:spacing w:after="0" w:line="240" w:lineRule="auto"/>
              <w:ind w:left="-64"/>
              <w:jc w:val="both"/>
              <w:rPr>
                <w:rFonts w:ascii="Times New Roman" w:eastAsia="MS ??" w:hAnsi="Times New Roman" w:cs="Times New Roman"/>
                <w:i/>
                <w:sz w:val="24"/>
                <w:szCs w:val="24"/>
                <w:lang w:eastAsia="ru-RU"/>
              </w:rPr>
            </w:pPr>
            <w:r w:rsidRPr="00CD4D4E">
              <w:rPr>
                <w:rFonts w:ascii="Times New Roman" w:eastAsia="MS ??" w:hAnsi="Times New Roman" w:cs="Times New Roman"/>
                <w:sz w:val="24"/>
                <w:szCs w:val="24"/>
                <w:lang w:eastAsia="ru-RU"/>
              </w:rPr>
              <w:t>Тема 5: Преступления, препятствующие исполнению наказания или возмещению причиненного вреда</w:t>
            </w:r>
          </w:p>
        </w:tc>
      </w:tr>
      <w:tr w:rsidR="00CD4D4E" w:rsidRPr="00CD4D4E" w:rsidTr="00557690">
        <w:tc>
          <w:tcPr>
            <w:tcW w:w="2340"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bCs/>
                <w:sz w:val="24"/>
                <w:szCs w:val="24"/>
                <w:lang w:eastAsia="ru-RU"/>
              </w:rPr>
              <w:t>Общая трудоёмкость дисциплины (модуля)</w:t>
            </w:r>
          </w:p>
        </w:tc>
        <w:tc>
          <w:tcPr>
            <w:tcW w:w="7380" w:type="dxa"/>
          </w:tcPr>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Общая трудоемкость дисциплины составляет 2 зачетных единиц, на изучение ее отводится 72часа; </w:t>
            </w:r>
          </w:p>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lang w:eastAsia="ru-RU"/>
              </w:rPr>
            </w:pPr>
          </w:p>
        </w:tc>
      </w:tr>
      <w:tr w:rsidR="00CD4D4E" w:rsidRPr="00CD4D4E" w:rsidTr="00557690">
        <w:tc>
          <w:tcPr>
            <w:tcW w:w="2340"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lastRenderedPageBreak/>
              <w:t>Форма промежуточной аттестации</w:t>
            </w:r>
          </w:p>
        </w:tc>
        <w:tc>
          <w:tcPr>
            <w:tcW w:w="7380" w:type="dxa"/>
          </w:tcPr>
          <w:p w:rsidR="00CD4D4E" w:rsidRPr="00CD4D4E" w:rsidRDefault="00CD4D4E" w:rsidP="00CD4D4E">
            <w:pPr>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Зачет</w:t>
            </w:r>
          </w:p>
        </w:tc>
      </w:tr>
    </w:tbl>
    <w:p w:rsidR="00CD4D4E" w:rsidRPr="00CD4D4E" w:rsidRDefault="00CD4D4E" w:rsidP="00CD4D4E">
      <w:pPr>
        <w:spacing w:after="0" w:line="240" w:lineRule="auto"/>
        <w:jc w:val="center"/>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Аннотация рабочей программы дисциплины «Уголовная ответственность за преступления террористического характера»</w:t>
      </w:r>
    </w:p>
    <w:p w:rsidR="00CD4D4E" w:rsidRPr="00CD4D4E" w:rsidRDefault="00CD4D4E" w:rsidP="00CD4D4E">
      <w:pPr>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Автор-составитель: </w:t>
      </w:r>
      <w:proofErr w:type="spellStart"/>
      <w:r w:rsidRPr="00CD4D4E">
        <w:rPr>
          <w:rFonts w:ascii="Times New Roman" w:eastAsia="MS ??" w:hAnsi="Times New Roman" w:cs="Times New Roman"/>
          <w:sz w:val="24"/>
          <w:szCs w:val="24"/>
          <w:lang w:eastAsia="ru-RU"/>
        </w:rPr>
        <w:t>Е.Э.Попова</w:t>
      </w:r>
      <w:proofErr w:type="spellEnd"/>
    </w:p>
    <w:p w:rsidR="00CD4D4E" w:rsidRPr="00CD4D4E" w:rsidRDefault="00CD4D4E" w:rsidP="00CD4D4E">
      <w:pPr>
        <w:spacing w:after="0" w:line="240" w:lineRule="auto"/>
        <w:jc w:val="both"/>
        <w:rPr>
          <w:rFonts w:ascii="Times New Roman" w:eastAsia="MS ??"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761"/>
        <w:gridCol w:w="6810"/>
      </w:tblGrid>
      <w:tr w:rsidR="00CD4D4E" w:rsidRPr="00CD4D4E" w:rsidTr="00557690">
        <w:tc>
          <w:tcPr>
            <w:tcW w:w="2808"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Цель изучения дисциплины</w:t>
            </w:r>
          </w:p>
        </w:tc>
        <w:tc>
          <w:tcPr>
            <w:tcW w:w="7047" w:type="dxa"/>
          </w:tcPr>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формирование активной гражданской позиции обучающихся, развитие их творческого потенциала;</w:t>
            </w:r>
          </w:p>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воспитание обучающихся в духе уважения прав и законных интересов человека и гражданина, интересов общества и государства, неуклонного соблюдения законности, обеспечения правопорядка;</w:t>
            </w:r>
          </w:p>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 развитие правового мышления обучающихся; </w:t>
            </w:r>
          </w:p>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 формирование углубленных знаний по вопросам сущности, признаков и условий формирования преступности, личности преступника, мер предупреждения преступности и преступного поведения, значения криминологии для решения задач противодействия преступности; </w:t>
            </w:r>
          </w:p>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формирование у обучающихся профессиональных умений и навыков толкования и применения правовых норм;</w:t>
            </w:r>
          </w:p>
          <w:p w:rsidR="00CD4D4E" w:rsidRPr="00CD4D4E" w:rsidRDefault="00CD4D4E" w:rsidP="00CD4D4E">
            <w:pPr>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развитие способностей к творческому и критическому анализу положений уголовного, уголовно-процессуального, уголовно-исполнительного законодательства, наук общего и специального цикла, навыков самостоятельной творческой деятельности, ораторского искусства и приемов ведения дискуссий</w:t>
            </w:r>
          </w:p>
        </w:tc>
      </w:tr>
      <w:tr w:rsidR="00CD4D4E" w:rsidRPr="00CD4D4E" w:rsidTr="00557690">
        <w:tc>
          <w:tcPr>
            <w:tcW w:w="2808"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Место дисциплины в структуре ОПОП</w:t>
            </w:r>
          </w:p>
        </w:tc>
        <w:tc>
          <w:tcPr>
            <w:tcW w:w="7047" w:type="dxa"/>
          </w:tcPr>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rPr>
            </w:pPr>
            <w:r w:rsidRPr="00CD4D4E">
              <w:rPr>
                <w:rFonts w:ascii="Times New Roman" w:eastAsia="MS ??" w:hAnsi="Times New Roman" w:cs="Times New Roman"/>
                <w:sz w:val="24"/>
                <w:szCs w:val="24"/>
                <w:lang w:eastAsia="ru-RU"/>
              </w:rPr>
              <w:t xml:space="preserve">Дисциплина «Уголовная ответственность за преступления террористического характера» </w:t>
            </w:r>
            <w:r w:rsidRPr="00CD4D4E">
              <w:rPr>
                <w:rFonts w:ascii="Times New Roman" w:eastAsia="MS ??" w:hAnsi="Times New Roman" w:cs="Times New Roman"/>
                <w:sz w:val="24"/>
                <w:szCs w:val="24"/>
              </w:rPr>
              <w:t xml:space="preserve">относится к дисциплинам и курсам по выбору студента, устанавливаемые вузом, программы </w:t>
            </w:r>
            <w:proofErr w:type="spellStart"/>
            <w:r w:rsidRPr="00CD4D4E">
              <w:rPr>
                <w:rFonts w:ascii="Times New Roman" w:eastAsia="MS ??" w:hAnsi="Times New Roman" w:cs="Times New Roman"/>
                <w:sz w:val="24"/>
                <w:szCs w:val="24"/>
              </w:rPr>
              <w:t>специалитета</w:t>
            </w:r>
            <w:proofErr w:type="spellEnd"/>
            <w:r w:rsidRPr="00CD4D4E">
              <w:rPr>
                <w:rFonts w:ascii="Times New Roman" w:eastAsia="MS ??" w:hAnsi="Times New Roman" w:cs="Times New Roman"/>
                <w:sz w:val="24"/>
                <w:szCs w:val="24"/>
              </w:rPr>
              <w:t xml:space="preserve"> «Судебная и прокурорская деятельность».</w:t>
            </w:r>
          </w:p>
          <w:p w:rsidR="00CD4D4E" w:rsidRPr="00CD4D4E" w:rsidRDefault="00CD4D4E" w:rsidP="00CD4D4E">
            <w:pPr>
              <w:widowControl w:val="0"/>
              <w:spacing w:after="0" w:line="240" w:lineRule="auto"/>
              <w:ind w:firstLine="708"/>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Дисциплина «Уголовная ответственность за преступления террористического характера» относится к циклу уголовно-правовых дисциплин. Исходными для них являются общеправовые дисциплины: философия, логика, теория и история права и государства.</w:t>
            </w:r>
          </w:p>
          <w:p w:rsidR="00CD4D4E" w:rsidRPr="00CD4D4E" w:rsidRDefault="00CD4D4E" w:rsidP="00CD4D4E">
            <w:pPr>
              <w:widowControl w:val="0"/>
              <w:spacing w:after="0" w:line="240" w:lineRule="auto"/>
              <w:ind w:firstLine="708"/>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Базой дисциплины «Уголовная ответственность за преступления террористического характера» являются такие дисциплины как уголовное право, криминология, уголовно-исполнительное право. </w:t>
            </w:r>
          </w:p>
          <w:p w:rsidR="00CD4D4E" w:rsidRPr="00CD4D4E" w:rsidRDefault="00CD4D4E" w:rsidP="00CD4D4E">
            <w:pPr>
              <w:widowControl w:val="0"/>
              <w:spacing w:after="0" w:line="240" w:lineRule="auto"/>
              <w:ind w:firstLine="708"/>
              <w:jc w:val="both"/>
              <w:rPr>
                <w:rFonts w:ascii="Times New Roman" w:eastAsia="MS ??" w:hAnsi="Times New Roman" w:cs="Times New Roman"/>
                <w:b/>
                <w:bCs/>
                <w:sz w:val="28"/>
                <w:szCs w:val="28"/>
                <w:lang w:eastAsia="ru-RU"/>
              </w:rPr>
            </w:pPr>
            <w:r w:rsidRPr="00CD4D4E">
              <w:rPr>
                <w:rFonts w:ascii="Times New Roman" w:eastAsia="MS ??" w:hAnsi="Times New Roman" w:cs="Times New Roman"/>
                <w:sz w:val="24"/>
                <w:szCs w:val="24"/>
                <w:lang w:eastAsia="ru-RU"/>
              </w:rPr>
              <w:t>Одновременно для освоения дисциплины студент должен владеть  знаниями и в области иных отраслей правовых наук, в частности: конституционного права, международного права, административного права, гражданского права, уголовного процесса и др.</w:t>
            </w:r>
          </w:p>
        </w:tc>
      </w:tr>
      <w:tr w:rsidR="00CD4D4E" w:rsidRPr="00CD4D4E" w:rsidTr="00557690">
        <w:tc>
          <w:tcPr>
            <w:tcW w:w="2808"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Компетенции, формируемые в результате освоения дисциплины (модуля)</w:t>
            </w:r>
          </w:p>
        </w:tc>
        <w:tc>
          <w:tcPr>
            <w:tcW w:w="7047" w:type="dxa"/>
          </w:tcPr>
          <w:p w:rsidR="00CD4D4E" w:rsidRPr="00CD4D4E" w:rsidRDefault="00CD4D4E" w:rsidP="00CD4D4E">
            <w:pPr>
              <w:widowControl w:val="0"/>
              <w:autoSpaceDE w:val="0"/>
              <w:autoSpaceDN w:val="0"/>
              <w:adjustRightInd w:val="0"/>
              <w:spacing w:after="0" w:line="240" w:lineRule="auto"/>
              <w:ind w:firstLine="400"/>
              <w:jc w:val="both"/>
              <w:rPr>
                <w:rFonts w:ascii="Times New Roman" w:eastAsia="MS ??" w:hAnsi="Times New Roman" w:cs="Times New Roman"/>
                <w:bCs/>
                <w:sz w:val="24"/>
                <w:szCs w:val="24"/>
                <w:lang w:eastAsia="ru-RU"/>
              </w:rPr>
            </w:pPr>
            <w:r w:rsidRPr="00CD4D4E">
              <w:rPr>
                <w:rFonts w:ascii="Times New Roman" w:eastAsia="MS ??" w:hAnsi="Times New Roman" w:cs="Times New Roman"/>
                <w:bCs/>
                <w:sz w:val="24"/>
                <w:szCs w:val="24"/>
                <w:lang w:eastAsia="ru-RU"/>
              </w:rPr>
              <w:t xml:space="preserve">- </w:t>
            </w:r>
            <w:r w:rsidRPr="00CD4D4E">
              <w:rPr>
                <w:rFonts w:ascii="Times New Roman" w:eastAsia="MS ??" w:hAnsi="Times New Roman" w:cs="Times New Roman"/>
                <w:sz w:val="24"/>
                <w:szCs w:val="24"/>
                <w:lang w:eastAsia="ru-RU"/>
              </w:rPr>
              <w:t xml:space="preserve">способностью осуществлять профессиональную деятельность на основе развитого правосознания, правового мышления и правовой культуры </w:t>
            </w:r>
            <w:r w:rsidRPr="00CD4D4E">
              <w:rPr>
                <w:rFonts w:ascii="Times New Roman" w:eastAsia="MS ??" w:hAnsi="Times New Roman" w:cs="Times New Roman"/>
                <w:bCs/>
                <w:sz w:val="24"/>
                <w:szCs w:val="24"/>
                <w:lang w:eastAsia="ru-RU"/>
              </w:rPr>
              <w:t>(ПК-3)</w:t>
            </w:r>
          </w:p>
          <w:p w:rsidR="00CD4D4E" w:rsidRPr="00CD4D4E" w:rsidRDefault="00CD4D4E" w:rsidP="00CD4D4E">
            <w:pPr>
              <w:widowControl w:val="0"/>
              <w:autoSpaceDE w:val="0"/>
              <w:autoSpaceDN w:val="0"/>
              <w:adjustRightInd w:val="0"/>
              <w:spacing w:after="0" w:line="240" w:lineRule="auto"/>
              <w:ind w:firstLine="400"/>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способностью выявлять коррупционные проявления и содействовать их пресечению в служебном коллективе (ПК-21)</w:t>
            </w:r>
          </w:p>
          <w:p w:rsidR="00CD4D4E" w:rsidRPr="00CD4D4E" w:rsidRDefault="00CD4D4E" w:rsidP="00CD4D4E">
            <w:pPr>
              <w:widowControl w:val="0"/>
              <w:autoSpaceDE w:val="0"/>
              <w:autoSpaceDN w:val="0"/>
              <w:adjustRightInd w:val="0"/>
              <w:spacing w:after="0" w:line="240" w:lineRule="auto"/>
              <w:ind w:firstLine="400"/>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 способностью анализировать правотворческую, </w:t>
            </w:r>
            <w:r w:rsidRPr="00CD4D4E">
              <w:rPr>
                <w:rFonts w:ascii="Times New Roman" w:eastAsia="MS ??" w:hAnsi="Times New Roman" w:cs="Times New Roman"/>
                <w:sz w:val="24"/>
                <w:szCs w:val="24"/>
                <w:lang w:eastAsia="ru-RU"/>
              </w:rPr>
              <w:lastRenderedPageBreak/>
              <w:t>правоприменительную, правоохранительную и правозащитную практику, научную информацию, отечественный и зарубежный опыт в области права (ПК-28)</w:t>
            </w:r>
          </w:p>
          <w:p w:rsidR="00CD4D4E" w:rsidRPr="00CD4D4E" w:rsidRDefault="00CD4D4E" w:rsidP="00CD4D4E">
            <w:pPr>
              <w:widowControl w:val="0"/>
              <w:autoSpaceDE w:val="0"/>
              <w:autoSpaceDN w:val="0"/>
              <w:adjustRightInd w:val="0"/>
              <w:spacing w:after="0" w:line="240" w:lineRule="auto"/>
              <w:ind w:firstLine="400"/>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способностью применять методы проведения прикладных научных исследований, анализа и обработки их результатов (ПК-29)</w:t>
            </w:r>
          </w:p>
          <w:p w:rsidR="00CD4D4E" w:rsidRPr="00CD4D4E" w:rsidRDefault="00CD4D4E" w:rsidP="00CD4D4E">
            <w:pPr>
              <w:widowControl w:val="0"/>
              <w:autoSpaceDE w:val="0"/>
              <w:autoSpaceDN w:val="0"/>
              <w:adjustRightInd w:val="0"/>
              <w:spacing w:after="0" w:line="240" w:lineRule="auto"/>
              <w:ind w:firstLine="400"/>
              <w:jc w:val="both"/>
              <w:rPr>
                <w:rFonts w:ascii="Times New Roman" w:eastAsia="MS ??" w:hAnsi="Times New Roman" w:cs="Times New Roman"/>
                <w:sz w:val="24"/>
                <w:szCs w:val="24"/>
                <w:lang w:eastAsia="ru-RU"/>
              </w:rPr>
            </w:pPr>
          </w:p>
        </w:tc>
      </w:tr>
      <w:tr w:rsidR="00CD4D4E" w:rsidRPr="00CD4D4E" w:rsidTr="00557690">
        <w:tc>
          <w:tcPr>
            <w:tcW w:w="2808"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lastRenderedPageBreak/>
              <w:t>Содержание дисциплины (модуля)</w:t>
            </w:r>
          </w:p>
        </w:tc>
        <w:tc>
          <w:tcPr>
            <w:tcW w:w="7047" w:type="dxa"/>
          </w:tcPr>
          <w:p w:rsidR="00CD4D4E" w:rsidRPr="00CD4D4E" w:rsidRDefault="00CD4D4E" w:rsidP="00CD4D4E">
            <w:pPr>
              <w:autoSpaceDE w:val="0"/>
              <w:autoSpaceDN w:val="0"/>
              <w:spacing w:after="0" w:line="240" w:lineRule="auto"/>
              <w:ind w:right="-461"/>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Понятие, виды и общая характеристика преступлений террористического характера</w:t>
            </w:r>
          </w:p>
          <w:p w:rsidR="00CD4D4E" w:rsidRPr="00CD4D4E" w:rsidRDefault="00CD4D4E" w:rsidP="00CD4D4E">
            <w:pPr>
              <w:autoSpaceDE w:val="0"/>
              <w:autoSpaceDN w:val="0"/>
              <w:spacing w:after="0" w:line="240" w:lineRule="auto"/>
              <w:ind w:right="-461"/>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Террористический акт (ст.205 УК РФ)</w:t>
            </w:r>
          </w:p>
          <w:p w:rsidR="00CD4D4E" w:rsidRPr="00CD4D4E" w:rsidRDefault="00CD4D4E" w:rsidP="00CD4D4E">
            <w:pPr>
              <w:autoSpaceDE w:val="0"/>
              <w:autoSpaceDN w:val="0"/>
              <w:spacing w:after="0" w:line="240" w:lineRule="auto"/>
              <w:ind w:right="-461"/>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Содействие террористической деятельности (ст.205.1 УК РФ)</w:t>
            </w:r>
          </w:p>
          <w:p w:rsidR="00CD4D4E" w:rsidRPr="00CD4D4E" w:rsidRDefault="00CD4D4E" w:rsidP="00CD4D4E">
            <w:pPr>
              <w:autoSpaceDE w:val="0"/>
              <w:autoSpaceDN w:val="0"/>
              <w:spacing w:after="0" w:line="240" w:lineRule="auto"/>
              <w:ind w:right="-461"/>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Публичные призывы к осуществлению террористической деятельности или публичное оправдание терроризма (ст.205.2. УК РФ)</w:t>
            </w:r>
          </w:p>
          <w:p w:rsidR="00CD4D4E" w:rsidRPr="00CD4D4E" w:rsidRDefault="00CD4D4E" w:rsidP="00CD4D4E">
            <w:pPr>
              <w:autoSpaceDE w:val="0"/>
              <w:autoSpaceDN w:val="0"/>
              <w:spacing w:after="0" w:line="240" w:lineRule="auto"/>
              <w:ind w:right="-461"/>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Прохождение обучения в целях осуществления террористической деятельности (ст.205.3 УК РФ)</w:t>
            </w:r>
          </w:p>
          <w:p w:rsidR="00CD4D4E" w:rsidRPr="00CD4D4E" w:rsidRDefault="00CD4D4E" w:rsidP="00CD4D4E">
            <w:pPr>
              <w:autoSpaceDE w:val="0"/>
              <w:autoSpaceDN w:val="0"/>
              <w:spacing w:after="0" w:line="240" w:lineRule="auto"/>
              <w:ind w:right="-461"/>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Организация террористического сообщества и участие в нем (ст.205.4 УК РФ)</w:t>
            </w:r>
          </w:p>
          <w:p w:rsidR="00CD4D4E" w:rsidRPr="00CD4D4E" w:rsidRDefault="00CD4D4E" w:rsidP="00CD4D4E">
            <w:pPr>
              <w:autoSpaceDE w:val="0"/>
              <w:autoSpaceDN w:val="0"/>
              <w:spacing w:after="0" w:line="240" w:lineRule="auto"/>
              <w:ind w:right="-461"/>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Организация деятельности террористической организации и участие в деятельности такой организации (ст.205.5 УК РФ)</w:t>
            </w:r>
          </w:p>
          <w:p w:rsidR="00CD4D4E" w:rsidRPr="00CD4D4E" w:rsidRDefault="00CD4D4E" w:rsidP="00CD4D4E">
            <w:pPr>
              <w:autoSpaceDE w:val="0"/>
              <w:autoSpaceDN w:val="0"/>
              <w:spacing w:after="0" w:line="240" w:lineRule="auto"/>
              <w:ind w:right="-461"/>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Проблемы квалификации преступлений террористического характера и отграничение их от смежных составов</w:t>
            </w:r>
          </w:p>
          <w:p w:rsidR="00CD4D4E" w:rsidRPr="00CD4D4E" w:rsidRDefault="00CD4D4E" w:rsidP="00CD4D4E">
            <w:pPr>
              <w:autoSpaceDE w:val="0"/>
              <w:autoSpaceDN w:val="0"/>
              <w:spacing w:after="0" w:line="240" w:lineRule="auto"/>
              <w:ind w:right="-461"/>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Назначение наказания и иных мер уголовно-правового характера за преступления террористической направленности</w:t>
            </w:r>
          </w:p>
          <w:p w:rsidR="00CD4D4E" w:rsidRPr="00CD4D4E" w:rsidRDefault="00CD4D4E" w:rsidP="00CD4D4E">
            <w:pPr>
              <w:autoSpaceDE w:val="0"/>
              <w:autoSpaceDN w:val="0"/>
              <w:spacing w:after="0" w:line="240" w:lineRule="auto"/>
              <w:ind w:right="-461"/>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Международное сотрудничество в борьбе с терроризмом</w:t>
            </w:r>
          </w:p>
        </w:tc>
      </w:tr>
      <w:tr w:rsidR="00CD4D4E" w:rsidRPr="00CD4D4E" w:rsidTr="00557690">
        <w:tc>
          <w:tcPr>
            <w:tcW w:w="2808"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bCs/>
                <w:sz w:val="24"/>
                <w:szCs w:val="24"/>
                <w:lang w:eastAsia="ru-RU"/>
              </w:rPr>
              <w:t>Общая трудоёмкость дисциплины (модуля)</w:t>
            </w:r>
          </w:p>
        </w:tc>
        <w:tc>
          <w:tcPr>
            <w:tcW w:w="7047" w:type="dxa"/>
          </w:tcPr>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Общая трудоемкость дисциплины составляет 2 зачетные единицы, 72 часа.</w:t>
            </w:r>
          </w:p>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lang w:eastAsia="ru-RU"/>
              </w:rPr>
            </w:pPr>
          </w:p>
        </w:tc>
      </w:tr>
      <w:tr w:rsidR="00CD4D4E" w:rsidRPr="00CD4D4E" w:rsidTr="00557690">
        <w:tc>
          <w:tcPr>
            <w:tcW w:w="2808"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Форма промежуточной аттестации</w:t>
            </w:r>
          </w:p>
        </w:tc>
        <w:tc>
          <w:tcPr>
            <w:tcW w:w="7047" w:type="dxa"/>
          </w:tcPr>
          <w:p w:rsidR="00CD4D4E" w:rsidRPr="00CD4D4E" w:rsidRDefault="00CD4D4E" w:rsidP="00CD4D4E">
            <w:pPr>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зачет</w:t>
            </w:r>
          </w:p>
        </w:tc>
      </w:tr>
    </w:tbl>
    <w:p w:rsidR="00CD4D4E" w:rsidRPr="00CD4D4E" w:rsidRDefault="00CD4D4E" w:rsidP="00CD4D4E">
      <w:pPr>
        <w:spacing w:after="0" w:line="240" w:lineRule="auto"/>
        <w:ind w:left="720"/>
        <w:jc w:val="both"/>
        <w:rPr>
          <w:rFonts w:ascii="Times New Roman" w:eastAsia="MS ??" w:hAnsi="Times New Roman" w:cs="Times New Roman"/>
          <w:sz w:val="24"/>
          <w:szCs w:val="24"/>
          <w:lang w:eastAsia="ru-RU"/>
        </w:rPr>
      </w:pPr>
    </w:p>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lang w:eastAsia="ru-RU"/>
        </w:rPr>
      </w:pPr>
    </w:p>
    <w:p w:rsidR="00CD4D4E" w:rsidRPr="00CD4D4E" w:rsidRDefault="00CD4D4E" w:rsidP="00CD4D4E">
      <w:pPr>
        <w:widowControl w:val="0"/>
        <w:spacing w:after="0" w:line="240" w:lineRule="auto"/>
        <w:jc w:val="both"/>
        <w:rPr>
          <w:rFonts w:ascii="Times New Roman" w:eastAsia="MS ??" w:hAnsi="Times New Roman" w:cs="Times New Roman"/>
          <w:sz w:val="24"/>
          <w:szCs w:val="24"/>
          <w:lang w:eastAsia="ru-RU"/>
        </w:rPr>
      </w:pPr>
    </w:p>
    <w:p w:rsidR="00CD4D4E" w:rsidRPr="00CD4D4E" w:rsidRDefault="00CD4D4E" w:rsidP="00CD4D4E">
      <w:pPr>
        <w:spacing w:after="0" w:line="240" w:lineRule="auto"/>
        <w:jc w:val="center"/>
        <w:rPr>
          <w:rFonts w:ascii="Times New Roman" w:eastAsia="MS ??" w:hAnsi="Times New Roman" w:cs="Times New Roman"/>
          <w:b/>
          <w:bCs/>
          <w:sz w:val="24"/>
          <w:szCs w:val="24"/>
          <w:lang w:eastAsia="ru-RU"/>
        </w:rPr>
      </w:pPr>
      <w:r w:rsidRPr="00CD4D4E">
        <w:rPr>
          <w:rFonts w:ascii="Times New Roman" w:eastAsia="MS ??" w:hAnsi="Times New Roman" w:cs="Times New Roman"/>
          <w:b/>
          <w:bCs/>
          <w:sz w:val="24"/>
          <w:szCs w:val="24"/>
          <w:lang w:eastAsia="ru-RU"/>
        </w:rPr>
        <w:t>Аннотация рабочей программы дисциплины «Преступления против государственной власти, интересов государственной службы и службы в органах самоуправления»</w:t>
      </w:r>
    </w:p>
    <w:p w:rsidR="00CD4D4E" w:rsidRPr="00CD4D4E" w:rsidRDefault="00CD4D4E" w:rsidP="00CD4D4E">
      <w:pPr>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Автор-составитель: А.В. Бриллиантов</w:t>
      </w:r>
    </w:p>
    <w:p w:rsidR="00CD4D4E" w:rsidRPr="00CD4D4E" w:rsidRDefault="00CD4D4E" w:rsidP="00CD4D4E">
      <w:pPr>
        <w:spacing w:after="0" w:line="240" w:lineRule="auto"/>
        <w:jc w:val="both"/>
        <w:rPr>
          <w:rFonts w:ascii="Times New Roman" w:eastAsia="MS ??"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91"/>
        <w:gridCol w:w="6980"/>
      </w:tblGrid>
      <w:tr w:rsidR="00CD4D4E" w:rsidRPr="00CD4D4E" w:rsidTr="00557690">
        <w:tc>
          <w:tcPr>
            <w:tcW w:w="2632" w:type="dxa"/>
          </w:tcPr>
          <w:p w:rsidR="00CD4D4E" w:rsidRPr="00CD4D4E" w:rsidRDefault="00CD4D4E" w:rsidP="00CD4D4E">
            <w:pPr>
              <w:spacing w:after="0" w:line="240" w:lineRule="auto"/>
              <w:rPr>
                <w:rFonts w:ascii="Times New Roman" w:eastAsia="MS ??" w:hAnsi="Times New Roman" w:cs="Times New Roman"/>
                <w:b/>
                <w:bCs/>
                <w:sz w:val="24"/>
                <w:szCs w:val="24"/>
                <w:lang w:eastAsia="ru-RU"/>
              </w:rPr>
            </w:pPr>
            <w:r w:rsidRPr="00CD4D4E">
              <w:rPr>
                <w:rFonts w:ascii="Times New Roman" w:eastAsia="MS ??" w:hAnsi="Times New Roman" w:cs="Times New Roman"/>
                <w:b/>
                <w:bCs/>
                <w:sz w:val="24"/>
                <w:szCs w:val="24"/>
                <w:lang w:eastAsia="ru-RU"/>
              </w:rPr>
              <w:t>Цель изучения дисциплины</w:t>
            </w:r>
          </w:p>
        </w:tc>
        <w:tc>
          <w:tcPr>
            <w:tcW w:w="7223" w:type="dxa"/>
          </w:tcPr>
          <w:p w:rsidR="00CD4D4E" w:rsidRPr="00CD4D4E" w:rsidRDefault="00CD4D4E" w:rsidP="00CD4D4E">
            <w:pPr>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Целями  освоения дисциплины (модуля) «</w:t>
            </w:r>
            <w:r w:rsidRPr="00CD4D4E">
              <w:rPr>
                <w:rFonts w:ascii="Times New Roman" w:eastAsia="MS ??" w:hAnsi="Times New Roman" w:cs="Times New Roman"/>
                <w:b/>
                <w:bCs/>
                <w:sz w:val="24"/>
                <w:szCs w:val="24"/>
                <w:lang w:eastAsia="ru-RU"/>
              </w:rPr>
              <w:t xml:space="preserve">Преступления против государственной власти, интересов государственной службы и службы в органах </w:t>
            </w:r>
            <w:proofErr w:type="spellStart"/>
            <w:r w:rsidRPr="00CD4D4E">
              <w:rPr>
                <w:rFonts w:ascii="Times New Roman" w:eastAsia="MS ??" w:hAnsi="Times New Roman" w:cs="Times New Roman"/>
                <w:b/>
                <w:bCs/>
                <w:sz w:val="24"/>
                <w:szCs w:val="24"/>
                <w:lang w:eastAsia="ru-RU"/>
              </w:rPr>
              <w:t>самоуправления»</w:t>
            </w:r>
            <w:r w:rsidRPr="00CD4D4E">
              <w:rPr>
                <w:rFonts w:ascii="Times New Roman" w:eastAsia="MS ??" w:hAnsi="Times New Roman" w:cs="Times New Roman"/>
                <w:sz w:val="24"/>
                <w:szCs w:val="24"/>
                <w:lang w:eastAsia="ru-RU"/>
              </w:rPr>
              <w:t>являются</w:t>
            </w:r>
            <w:proofErr w:type="spellEnd"/>
            <w:r w:rsidRPr="00CD4D4E">
              <w:rPr>
                <w:rFonts w:ascii="Times New Roman" w:eastAsia="MS ??" w:hAnsi="Times New Roman" w:cs="Times New Roman"/>
                <w:sz w:val="24"/>
                <w:szCs w:val="24"/>
                <w:lang w:eastAsia="ru-RU"/>
              </w:rPr>
              <w:t xml:space="preserve">: воспитание студентов в духе уважения прав и законных интересов человека и гражданина, интересов общества и государства, неуклонного соблюдения законности, нетерпимости к коррупционным проявлениям, обеспечения правопорядка; формирование у студентов глубоких знаний о преступности, сущности и формах её проявления, причинах и закономерностях возникновения, существования и изменения;  овладение специальными методами изучения преступности;  развитие умения логично формулировать и аргументированно отстаивать собственное видение рассматриваемых проблем; овладение приемами ведения дискуссии; развитие познавательных способностей; </w:t>
            </w:r>
            <w:r w:rsidRPr="00CD4D4E">
              <w:rPr>
                <w:rFonts w:ascii="Times New Roman" w:eastAsia="MS ??" w:hAnsi="Times New Roman" w:cs="Times New Roman"/>
                <w:sz w:val="24"/>
                <w:szCs w:val="24"/>
                <w:lang w:eastAsia="ru-RU"/>
              </w:rPr>
              <w:lastRenderedPageBreak/>
              <w:t xml:space="preserve">формирование у студентов базовых знаний и навыков, необходимых для успешной работы по выбранной специальности. </w:t>
            </w:r>
          </w:p>
          <w:p w:rsidR="00CD4D4E" w:rsidRPr="00CD4D4E" w:rsidRDefault="00CD4D4E" w:rsidP="00CD4D4E">
            <w:pPr>
              <w:spacing w:after="0" w:line="240" w:lineRule="auto"/>
              <w:jc w:val="both"/>
              <w:rPr>
                <w:rFonts w:ascii="Times New Roman" w:eastAsia="MS ??" w:hAnsi="Times New Roman" w:cs="Times New Roman"/>
                <w:sz w:val="24"/>
                <w:szCs w:val="24"/>
                <w:lang w:eastAsia="ru-RU"/>
              </w:rPr>
            </w:pPr>
          </w:p>
        </w:tc>
      </w:tr>
      <w:tr w:rsidR="00CD4D4E" w:rsidRPr="00CD4D4E" w:rsidTr="00557690">
        <w:tc>
          <w:tcPr>
            <w:tcW w:w="2632" w:type="dxa"/>
          </w:tcPr>
          <w:p w:rsidR="00CD4D4E" w:rsidRPr="00CD4D4E" w:rsidRDefault="00CD4D4E" w:rsidP="00CD4D4E">
            <w:pPr>
              <w:spacing w:after="0" w:line="240" w:lineRule="auto"/>
              <w:rPr>
                <w:rFonts w:ascii="Times New Roman" w:eastAsia="MS ??" w:hAnsi="Times New Roman" w:cs="Times New Roman"/>
                <w:b/>
                <w:bCs/>
                <w:sz w:val="24"/>
                <w:szCs w:val="24"/>
                <w:lang w:eastAsia="ru-RU"/>
              </w:rPr>
            </w:pPr>
            <w:r w:rsidRPr="00CD4D4E">
              <w:rPr>
                <w:rFonts w:ascii="Times New Roman" w:eastAsia="MS ??" w:hAnsi="Times New Roman" w:cs="Times New Roman"/>
                <w:b/>
                <w:bCs/>
                <w:sz w:val="24"/>
                <w:szCs w:val="24"/>
                <w:lang w:eastAsia="ru-RU"/>
              </w:rPr>
              <w:lastRenderedPageBreak/>
              <w:t>Место дисциплины в структуре ОПОП</w:t>
            </w:r>
          </w:p>
        </w:tc>
        <w:tc>
          <w:tcPr>
            <w:tcW w:w="7223" w:type="dxa"/>
          </w:tcPr>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rPr>
            </w:pPr>
            <w:proofErr w:type="spellStart"/>
            <w:r w:rsidRPr="00CD4D4E">
              <w:rPr>
                <w:rFonts w:ascii="Times New Roman" w:eastAsia="MS ??" w:hAnsi="Times New Roman" w:cs="Times New Roman"/>
                <w:bCs/>
                <w:sz w:val="24"/>
                <w:szCs w:val="24"/>
                <w:lang w:eastAsia="ru-RU"/>
              </w:rPr>
              <w:t>Дисциплина</w:t>
            </w:r>
            <w:r w:rsidRPr="00CD4D4E">
              <w:rPr>
                <w:rFonts w:ascii="Times New Roman" w:eastAsia="MS ??" w:hAnsi="Times New Roman" w:cs="Times New Roman"/>
                <w:b/>
                <w:bCs/>
                <w:sz w:val="24"/>
                <w:szCs w:val="24"/>
                <w:lang w:eastAsia="ru-RU"/>
              </w:rPr>
              <w:t>«Преступления</w:t>
            </w:r>
            <w:proofErr w:type="spellEnd"/>
            <w:r w:rsidRPr="00CD4D4E">
              <w:rPr>
                <w:rFonts w:ascii="Times New Roman" w:eastAsia="MS ??" w:hAnsi="Times New Roman" w:cs="Times New Roman"/>
                <w:b/>
                <w:bCs/>
                <w:sz w:val="24"/>
                <w:szCs w:val="24"/>
                <w:lang w:eastAsia="ru-RU"/>
              </w:rPr>
              <w:t xml:space="preserve"> против государственной власти, интересов государственной службы и службы в органах самоуправления» </w:t>
            </w:r>
            <w:r w:rsidRPr="00CD4D4E">
              <w:rPr>
                <w:rFonts w:ascii="Times New Roman" w:eastAsia="MS ??" w:hAnsi="Times New Roman" w:cs="Times New Roman"/>
                <w:sz w:val="24"/>
                <w:szCs w:val="24"/>
              </w:rPr>
              <w:t xml:space="preserve">относится к дисциплинам и курсам по выбору студента, устанавливаемые вузом, программы </w:t>
            </w:r>
            <w:proofErr w:type="spellStart"/>
            <w:r w:rsidRPr="00CD4D4E">
              <w:rPr>
                <w:rFonts w:ascii="Times New Roman" w:eastAsia="MS ??" w:hAnsi="Times New Roman" w:cs="Times New Roman"/>
                <w:sz w:val="24"/>
                <w:szCs w:val="24"/>
              </w:rPr>
              <w:t>специалитета</w:t>
            </w:r>
            <w:proofErr w:type="spellEnd"/>
            <w:r w:rsidRPr="00CD4D4E">
              <w:rPr>
                <w:rFonts w:ascii="Times New Roman" w:eastAsia="MS ??" w:hAnsi="Times New Roman" w:cs="Times New Roman"/>
                <w:sz w:val="24"/>
                <w:szCs w:val="24"/>
              </w:rPr>
              <w:t xml:space="preserve"> «Судебная и прокурорская деятельность».</w:t>
            </w:r>
          </w:p>
          <w:p w:rsidR="00CD4D4E" w:rsidRPr="00CD4D4E" w:rsidRDefault="00CD4D4E" w:rsidP="00CD4D4E">
            <w:pPr>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Её изучение базируется на знаниях по таким дисциплинам как уголовное право, криминология, уголовно-исполнительное право. Вместе с тем, изучение этой дисциплины требует обращения к иным отраслям права и, в частности,  к конституционному, гражданскому, финансовому и другим отраслям.</w:t>
            </w:r>
          </w:p>
          <w:p w:rsidR="00CD4D4E" w:rsidRPr="00CD4D4E" w:rsidRDefault="00CD4D4E" w:rsidP="00CD4D4E">
            <w:pPr>
              <w:widowControl w:val="0"/>
              <w:spacing w:after="0" w:line="240" w:lineRule="auto"/>
              <w:ind w:firstLine="708"/>
              <w:jc w:val="both"/>
              <w:rPr>
                <w:rFonts w:ascii="Times New Roman" w:eastAsia="MS ??" w:hAnsi="Times New Roman" w:cs="Times New Roman"/>
                <w:sz w:val="24"/>
                <w:szCs w:val="24"/>
                <w:lang w:eastAsia="ru-RU"/>
              </w:rPr>
            </w:pPr>
          </w:p>
        </w:tc>
      </w:tr>
      <w:tr w:rsidR="00CD4D4E" w:rsidRPr="00CD4D4E" w:rsidTr="00557690">
        <w:tc>
          <w:tcPr>
            <w:tcW w:w="2632" w:type="dxa"/>
          </w:tcPr>
          <w:p w:rsidR="00CD4D4E" w:rsidRPr="00CD4D4E" w:rsidRDefault="00CD4D4E" w:rsidP="00CD4D4E">
            <w:pPr>
              <w:spacing w:after="0" w:line="240" w:lineRule="auto"/>
              <w:rPr>
                <w:rFonts w:ascii="Times New Roman" w:eastAsia="MS ??" w:hAnsi="Times New Roman" w:cs="Times New Roman"/>
                <w:b/>
                <w:bCs/>
                <w:sz w:val="24"/>
                <w:szCs w:val="24"/>
                <w:lang w:eastAsia="ru-RU"/>
              </w:rPr>
            </w:pPr>
            <w:r w:rsidRPr="00CD4D4E">
              <w:rPr>
                <w:rFonts w:ascii="Times New Roman" w:eastAsia="MS ??" w:hAnsi="Times New Roman" w:cs="Times New Roman"/>
                <w:b/>
                <w:bCs/>
                <w:sz w:val="24"/>
                <w:szCs w:val="24"/>
                <w:lang w:eastAsia="ru-RU"/>
              </w:rPr>
              <w:t>Компетенции, формируемые в результате освоения дисциплины (модуля)</w:t>
            </w:r>
          </w:p>
        </w:tc>
        <w:tc>
          <w:tcPr>
            <w:tcW w:w="7223" w:type="dxa"/>
          </w:tcPr>
          <w:p w:rsidR="00CD4D4E" w:rsidRPr="00CD4D4E" w:rsidRDefault="00CD4D4E" w:rsidP="00CD4D4E">
            <w:pPr>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i/>
                <w:iCs/>
                <w:sz w:val="24"/>
                <w:szCs w:val="24"/>
                <w:lang w:eastAsia="ru-RU"/>
              </w:rPr>
              <w:t>профессиональные</w:t>
            </w:r>
            <w:r w:rsidRPr="00CD4D4E">
              <w:rPr>
                <w:rFonts w:ascii="Times New Roman" w:eastAsia="MS ??" w:hAnsi="Times New Roman" w:cs="Times New Roman"/>
                <w:sz w:val="24"/>
                <w:szCs w:val="24"/>
                <w:lang w:eastAsia="ru-RU"/>
              </w:rPr>
              <w:t xml:space="preserve"> – ПК-  5, 15, 21,28</w:t>
            </w:r>
          </w:p>
          <w:p w:rsidR="00CD4D4E" w:rsidRPr="00CD4D4E" w:rsidRDefault="00CD4D4E" w:rsidP="00CD4D4E">
            <w:pPr>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i/>
                <w:sz w:val="24"/>
                <w:szCs w:val="24"/>
                <w:lang w:eastAsia="ru-RU"/>
              </w:rPr>
              <w:t>профессионально-специальные</w:t>
            </w:r>
            <w:r w:rsidRPr="00CD4D4E">
              <w:rPr>
                <w:rFonts w:ascii="Times New Roman" w:eastAsia="MS ??" w:hAnsi="Times New Roman" w:cs="Times New Roman"/>
                <w:sz w:val="24"/>
                <w:szCs w:val="24"/>
                <w:lang w:eastAsia="ru-RU"/>
              </w:rPr>
              <w:t xml:space="preserve"> – ПСК- 1.9.</w:t>
            </w:r>
          </w:p>
          <w:p w:rsidR="00CD4D4E" w:rsidRPr="00CD4D4E" w:rsidRDefault="00CD4D4E" w:rsidP="00CD4D4E">
            <w:pPr>
              <w:spacing w:after="0" w:line="240" w:lineRule="auto"/>
              <w:jc w:val="both"/>
              <w:rPr>
                <w:rFonts w:ascii="Times New Roman" w:eastAsia="MS ??" w:hAnsi="Times New Roman" w:cs="Times New Roman"/>
                <w:sz w:val="24"/>
                <w:szCs w:val="24"/>
                <w:lang w:eastAsia="ru-RU"/>
              </w:rPr>
            </w:pPr>
          </w:p>
        </w:tc>
      </w:tr>
      <w:tr w:rsidR="00CD4D4E" w:rsidRPr="00CD4D4E" w:rsidTr="00557690">
        <w:tc>
          <w:tcPr>
            <w:tcW w:w="2632" w:type="dxa"/>
          </w:tcPr>
          <w:p w:rsidR="00CD4D4E" w:rsidRPr="00CD4D4E" w:rsidRDefault="00CD4D4E" w:rsidP="00CD4D4E">
            <w:pPr>
              <w:spacing w:after="0" w:line="240" w:lineRule="auto"/>
              <w:rPr>
                <w:rFonts w:ascii="Times New Roman" w:eastAsia="MS ??" w:hAnsi="Times New Roman" w:cs="Times New Roman"/>
                <w:b/>
                <w:bCs/>
                <w:sz w:val="24"/>
                <w:szCs w:val="24"/>
                <w:lang w:eastAsia="ru-RU"/>
              </w:rPr>
            </w:pPr>
            <w:r w:rsidRPr="00CD4D4E">
              <w:rPr>
                <w:rFonts w:ascii="Times New Roman" w:eastAsia="MS ??" w:hAnsi="Times New Roman" w:cs="Times New Roman"/>
                <w:b/>
                <w:bCs/>
                <w:sz w:val="24"/>
                <w:szCs w:val="24"/>
                <w:lang w:eastAsia="ru-RU"/>
              </w:rPr>
              <w:t>Содержание дисциплины (модуля)</w:t>
            </w:r>
          </w:p>
        </w:tc>
        <w:tc>
          <w:tcPr>
            <w:tcW w:w="7223" w:type="dxa"/>
          </w:tcPr>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1. Преступления по службе (общая характеристика). Понятие коррупции и содержание коррупционных проявлений. Виды коррупционных правонарушений. Коррупционные преступления. Место должностных преступлений в системе коррупционных преступлений.</w:t>
            </w:r>
          </w:p>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2. Понятие, общая характеристика и виды преступлений против государственной власти, интересов государственной службы и службы в органах местного самоуправления</w:t>
            </w:r>
          </w:p>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3. Субъект преступлений против государственной власти, интересов государственной службы и службы в органах местного самоуправления</w:t>
            </w:r>
          </w:p>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4. История развития законодательства об ответственности за преступления против государственной власти, интересов государственной службы и службы в органах местного самоуправления</w:t>
            </w:r>
          </w:p>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5. Незаконное использование должностных полномочий</w:t>
            </w:r>
          </w:p>
          <w:p w:rsidR="00CD4D4E" w:rsidRPr="00CD4D4E" w:rsidRDefault="00CD4D4E" w:rsidP="00CD4D4E">
            <w:pPr>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6. Ответственность за взяточничество</w:t>
            </w:r>
          </w:p>
          <w:p w:rsidR="00CD4D4E" w:rsidRPr="00CD4D4E" w:rsidRDefault="00CD4D4E" w:rsidP="00CD4D4E">
            <w:pPr>
              <w:widowControl w:val="0"/>
              <w:spacing w:after="0" w:line="240" w:lineRule="auto"/>
              <w:ind w:firstLine="400"/>
              <w:jc w:val="both"/>
              <w:rPr>
                <w:rFonts w:ascii="Times New Roman" w:eastAsia="MS ??" w:hAnsi="Times New Roman" w:cs="Times New Roman"/>
                <w:b/>
                <w:bCs/>
                <w:sz w:val="24"/>
                <w:szCs w:val="24"/>
                <w:lang w:eastAsia="ru-RU"/>
              </w:rPr>
            </w:pPr>
            <w:r w:rsidRPr="00CD4D4E">
              <w:rPr>
                <w:rFonts w:ascii="Times New Roman" w:eastAsia="MS ??" w:hAnsi="Times New Roman" w:cs="Times New Roman"/>
                <w:sz w:val="24"/>
                <w:szCs w:val="24"/>
                <w:lang w:eastAsia="ru-RU"/>
              </w:rPr>
              <w:t>7.Специальные виды незаконного использования должностных полномочий  и неисполнения должностных обязанностей</w:t>
            </w:r>
          </w:p>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8.Ответственность за незаконные действия, связанные с обращением с документами </w:t>
            </w:r>
          </w:p>
          <w:p w:rsidR="00CD4D4E" w:rsidRPr="00CD4D4E" w:rsidRDefault="00CD4D4E" w:rsidP="00CD4D4E">
            <w:pPr>
              <w:spacing w:after="0" w:line="240" w:lineRule="auto"/>
              <w:jc w:val="both"/>
              <w:rPr>
                <w:rFonts w:ascii="Times New Roman" w:eastAsia="MS ??" w:hAnsi="Times New Roman" w:cs="Times New Roman"/>
                <w:sz w:val="24"/>
                <w:szCs w:val="24"/>
                <w:lang w:eastAsia="ru-RU"/>
              </w:rPr>
            </w:pPr>
          </w:p>
        </w:tc>
      </w:tr>
      <w:tr w:rsidR="00CD4D4E" w:rsidRPr="00CD4D4E" w:rsidTr="00557690">
        <w:tc>
          <w:tcPr>
            <w:tcW w:w="2632" w:type="dxa"/>
          </w:tcPr>
          <w:p w:rsidR="00CD4D4E" w:rsidRPr="00CD4D4E" w:rsidRDefault="00CD4D4E" w:rsidP="00CD4D4E">
            <w:pPr>
              <w:spacing w:after="0" w:line="240" w:lineRule="auto"/>
              <w:rPr>
                <w:rFonts w:ascii="Times New Roman" w:eastAsia="MS ??" w:hAnsi="Times New Roman" w:cs="Times New Roman"/>
                <w:b/>
                <w:bCs/>
                <w:sz w:val="24"/>
                <w:szCs w:val="24"/>
                <w:lang w:eastAsia="ru-RU"/>
              </w:rPr>
            </w:pPr>
            <w:r w:rsidRPr="00CD4D4E">
              <w:rPr>
                <w:rFonts w:ascii="Times New Roman" w:eastAsia="MS ??" w:hAnsi="Times New Roman" w:cs="Times New Roman"/>
                <w:b/>
                <w:bCs/>
                <w:sz w:val="24"/>
                <w:szCs w:val="24"/>
                <w:lang w:eastAsia="ru-RU"/>
              </w:rPr>
              <w:t>Общая трудоёмкость дисциплины (модуля)</w:t>
            </w:r>
          </w:p>
        </w:tc>
        <w:tc>
          <w:tcPr>
            <w:tcW w:w="7223" w:type="dxa"/>
          </w:tcPr>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Общая трудоемкость дисциплины составляет 3  зачетных единицы, или 108  часов.</w:t>
            </w:r>
          </w:p>
          <w:p w:rsidR="00CD4D4E" w:rsidRPr="00CD4D4E" w:rsidRDefault="00CD4D4E" w:rsidP="00CD4D4E">
            <w:pPr>
              <w:widowControl w:val="0"/>
              <w:spacing w:after="0" w:line="240" w:lineRule="auto"/>
              <w:ind w:firstLine="400"/>
              <w:jc w:val="both"/>
              <w:rPr>
                <w:rFonts w:ascii="Times New Roman" w:eastAsia="MS ??" w:hAnsi="Times New Roman" w:cs="Times New Roman"/>
                <w:iCs/>
                <w:sz w:val="24"/>
                <w:szCs w:val="24"/>
                <w:lang w:eastAsia="ru-RU"/>
              </w:rPr>
            </w:pPr>
          </w:p>
        </w:tc>
      </w:tr>
      <w:tr w:rsidR="00CD4D4E" w:rsidRPr="00CD4D4E" w:rsidTr="00557690">
        <w:tc>
          <w:tcPr>
            <w:tcW w:w="2632" w:type="dxa"/>
          </w:tcPr>
          <w:p w:rsidR="00CD4D4E" w:rsidRPr="00CD4D4E" w:rsidRDefault="00CD4D4E" w:rsidP="00CD4D4E">
            <w:pPr>
              <w:spacing w:after="0" w:line="240" w:lineRule="auto"/>
              <w:rPr>
                <w:rFonts w:ascii="Times New Roman" w:eastAsia="MS ??" w:hAnsi="Times New Roman" w:cs="Times New Roman"/>
                <w:b/>
                <w:bCs/>
                <w:sz w:val="24"/>
                <w:szCs w:val="24"/>
                <w:lang w:eastAsia="ru-RU"/>
              </w:rPr>
            </w:pPr>
            <w:r w:rsidRPr="00CD4D4E">
              <w:rPr>
                <w:rFonts w:ascii="Times New Roman" w:eastAsia="MS ??" w:hAnsi="Times New Roman" w:cs="Times New Roman"/>
                <w:b/>
                <w:bCs/>
                <w:sz w:val="24"/>
                <w:szCs w:val="24"/>
                <w:lang w:eastAsia="ru-RU"/>
              </w:rPr>
              <w:t>Форма промежуточной аттестации</w:t>
            </w:r>
          </w:p>
        </w:tc>
        <w:tc>
          <w:tcPr>
            <w:tcW w:w="7223" w:type="dxa"/>
          </w:tcPr>
          <w:p w:rsidR="00CD4D4E" w:rsidRPr="00CD4D4E" w:rsidRDefault="00CD4D4E" w:rsidP="00CD4D4E">
            <w:pPr>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Зачёт </w:t>
            </w:r>
          </w:p>
        </w:tc>
      </w:tr>
    </w:tbl>
    <w:p w:rsidR="00CD4D4E" w:rsidRPr="00CD4D4E" w:rsidRDefault="00CD4D4E" w:rsidP="00CD4D4E">
      <w:pPr>
        <w:spacing w:after="0" w:line="240" w:lineRule="auto"/>
        <w:jc w:val="both"/>
        <w:rPr>
          <w:rFonts w:ascii="Times New Roman" w:eastAsia="MS ??" w:hAnsi="Times New Roman" w:cs="Times New Roman"/>
          <w:sz w:val="24"/>
          <w:szCs w:val="24"/>
          <w:lang w:eastAsia="ru-RU"/>
        </w:rPr>
      </w:pPr>
    </w:p>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lang w:eastAsia="ru-RU"/>
        </w:rPr>
      </w:pPr>
    </w:p>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lang w:eastAsia="ru-RU"/>
        </w:rPr>
      </w:pPr>
    </w:p>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lang w:eastAsia="ru-RU"/>
        </w:rPr>
      </w:pPr>
    </w:p>
    <w:p w:rsidR="00CD4D4E" w:rsidRPr="00CD4D4E" w:rsidRDefault="00CD4D4E" w:rsidP="00CD4D4E">
      <w:pPr>
        <w:widowControl w:val="0"/>
        <w:spacing w:after="0" w:line="240" w:lineRule="auto"/>
        <w:ind w:firstLine="400"/>
        <w:jc w:val="center"/>
        <w:rPr>
          <w:rFonts w:ascii="Times New Roman" w:eastAsia="MS ??" w:hAnsi="Times New Roman" w:cs="Times New Roman"/>
          <w:sz w:val="24"/>
          <w:szCs w:val="24"/>
          <w:lang w:eastAsia="ru-RU"/>
        </w:rPr>
      </w:pPr>
      <w:r w:rsidRPr="00CD4D4E">
        <w:rPr>
          <w:rFonts w:ascii="Times New Roman" w:eastAsia="MS ??" w:hAnsi="Times New Roman" w:cs="Times New Roman"/>
          <w:b/>
          <w:sz w:val="24"/>
          <w:szCs w:val="24"/>
          <w:lang w:eastAsia="ru-RU"/>
        </w:rPr>
        <w:t xml:space="preserve">Аннотация рабочей программы дисциплины </w:t>
      </w:r>
      <w:proofErr w:type="spellStart"/>
      <w:r w:rsidRPr="00CD4D4E">
        <w:rPr>
          <w:rFonts w:ascii="Times New Roman" w:eastAsia="MS ??" w:hAnsi="Times New Roman" w:cs="Times New Roman"/>
          <w:b/>
          <w:sz w:val="24"/>
          <w:szCs w:val="24"/>
          <w:lang w:eastAsia="ru-RU"/>
        </w:rPr>
        <w:t>специалитета</w:t>
      </w:r>
      <w:proofErr w:type="spellEnd"/>
    </w:p>
    <w:p w:rsidR="00CD4D4E" w:rsidRPr="00CD4D4E" w:rsidRDefault="00CD4D4E" w:rsidP="00CD4D4E">
      <w:pPr>
        <w:widowControl w:val="0"/>
        <w:spacing w:after="0" w:line="240" w:lineRule="auto"/>
        <w:ind w:firstLine="400"/>
        <w:jc w:val="center"/>
        <w:rPr>
          <w:rFonts w:ascii="Times New Roman" w:eastAsia="MS ??" w:hAnsi="Times New Roman" w:cs="Times New Roman"/>
          <w:b/>
          <w:sz w:val="24"/>
          <w:szCs w:val="24"/>
          <w:lang w:eastAsia="ru-RU"/>
        </w:rPr>
      </w:pPr>
      <w:r w:rsidRPr="00CD4D4E">
        <w:rPr>
          <w:rFonts w:ascii="Times New Roman" w:eastAsia="MS ??" w:hAnsi="Times New Roman" w:cs="Times New Roman"/>
          <w:sz w:val="24"/>
          <w:szCs w:val="24"/>
          <w:lang w:eastAsia="ru-RU"/>
        </w:rPr>
        <w:t>по направлению подготовки 40.05.04 «Судебная и прокурорская деятельность»; специализация «Судебная деятельность».</w:t>
      </w:r>
    </w:p>
    <w:p w:rsidR="00CD4D4E" w:rsidRPr="00CD4D4E" w:rsidRDefault="00CD4D4E" w:rsidP="00CD4D4E">
      <w:pPr>
        <w:widowControl w:val="0"/>
        <w:spacing w:after="0" w:line="240" w:lineRule="auto"/>
        <w:ind w:firstLine="400"/>
        <w:jc w:val="center"/>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w:t>
      </w:r>
      <w:r w:rsidRPr="00CD4D4E">
        <w:rPr>
          <w:rFonts w:ascii="Times New Roman" w:eastAsia="MS ??" w:hAnsi="Times New Roman" w:cs="Times New Roman"/>
          <w:b/>
          <w:bCs/>
          <w:sz w:val="24"/>
          <w:szCs w:val="24"/>
          <w:lang w:eastAsia="ru-RU"/>
        </w:rPr>
        <w:t>Преступления против собственности</w:t>
      </w:r>
      <w:r w:rsidRPr="00CD4D4E">
        <w:rPr>
          <w:rFonts w:ascii="Times New Roman" w:eastAsia="MS ??" w:hAnsi="Times New Roman" w:cs="Times New Roman"/>
          <w:b/>
          <w:sz w:val="24"/>
          <w:szCs w:val="24"/>
          <w:lang w:eastAsia="ru-RU"/>
        </w:rPr>
        <w:t>»</w:t>
      </w:r>
    </w:p>
    <w:p w:rsidR="00CD4D4E" w:rsidRPr="00CD4D4E" w:rsidRDefault="00CD4D4E" w:rsidP="00CD4D4E">
      <w:pPr>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Автор-составитель - Ю.И. Антонов</w:t>
      </w:r>
    </w:p>
    <w:p w:rsidR="00CD4D4E" w:rsidRPr="00CD4D4E" w:rsidRDefault="00CD4D4E" w:rsidP="00CD4D4E">
      <w:pPr>
        <w:spacing w:after="0" w:line="240" w:lineRule="auto"/>
        <w:jc w:val="both"/>
        <w:rPr>
          <w:rFonts w:ascii="Times New Roman" w:eastAsia="MS ??"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77"/>
        <w:gridCol w:w="6994"/>
      </w:tblGrid>
      <w:tr w:rsidR="00CD4D4E" w:rsidRPr="00CD4D4E" w:rsidTr="00557690">
        <w:tc>
          <w:tcPr>
            <w:tcW w:w="2632" w:type="dxa"/>
          </w:tcPr>
          <w:p w:rsidR="00CD4D4E" w:rsidRPr="00CD4D4E" w:rsidRDefault="00CD4D4E" w:rsidP="00CD4D4E">
            <w:pPr>
              <w:spacing w:after="0" w:line="240" w:lineRule="auto"/>
              <w:jc w:val="both"/>
              <w:rPr>
                <w:rFonts w:ascii="Times New Roman" w:eastAsia="MS ??" w:hAnsi="Times New Roman" w:cs="Times New Roman"/>
                <w:b/>
                <w:bCs/>
                <w:sz w:val="24"/>
                <w:szCs w:val="24"/>
                <w:lang w:eastAsia="ru-RU"/>
              </w:rPr>
            </w:pPr>
            <w:r w:rsidRPr="00CD4D4E">
              <w:rPr>
                <w:rFonts w:ascii="Times New Roman" w:eastAsia="MS ??" w:hAnsi="Times New Roman" w:cs="Times New Roman"/>
                <w:b/>
                <w:bCs/>
                <w:sz w:val="24"/>
                <w:szCs w:val="24"/>
                <w:lang w:eastAsia="ru-RU"/>
              </w:rPr>
              <w:t>Цель изучения дисциплины</w:t>
            </w:r>
          </w:p>
        </w:tc>
        <w:tc>
          <w:tcPr>
            <w:tcW w:w="7223" w:type="dxa"/>
          </w:tcPr>
          <w:p w:rsidR="00CD4D4E" w:rsidRPr="00CD4D4E" w:rsidRDefault="00CD4D4E" w:rsidP="00CD4D4E">
            <w:pPr>
              <w:widowControl w:val="0"/>
              <w:spacing w:after="0" w:line="240" w:lineRule="auto"/>
              <w:ind w:firstLine="709"/>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Целями освоения дисциплины (модуля) являются:</w:t>
            </w:r>
          </w:p>
          <w:p w:rsidR="00CD4D4E" w:rsidRPr="00CD4D4E" w:rsidRDefault="00CD4D4E" w:rsidP="00CD4D4E">
            <w:pPr>
              <w:widowControl w:val="0"/>
              <w:spacing w:after="0" w:line="240" w:lineRule="auto"/>
              <w:ind w:firstLine="709"/>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 - формирование знаний студентов по нормам о преступлениях против собственности; </w:t>
            </w:r>
          </w:p>
          <w:p w:rsidR="00CD4D4E" w:rsidRPr="00CD4D4E" w:rsidRDefault="00CD4D4E" w:rsidP="00CD4D4E">
            <w:pPr>
              <w:widowControl w:val="0"/>
              <w:spacing w:after="0" w:line="240" w:lineRule="auto"/>
              <w:ind w:firstLine="709"/>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формирование у студентов профессиональных умений и навыков толкования и применения норм о преступлениях против собственности;</w:t>
            </w:r>
          </w:p>
          <w:p w:rsidR="00CD4D4E" w:rsidRPr="00CD4D4E" w:rsidRDefault="00CD4D4E" w:rsidP="00CD4D4E">
            <w:pPr>
              <w:widowControl w:val="0"/>
              <w:spacing w:after="0" w:line="240" w:lineRule="auto"/>
              <w:ind w:firstLine="709"/>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воспитание студентов в духе уважения прав человека и соблюдения законодательства, в том числе уголовно-правовых норм о преступлениях против собственности.</w:t>
            </w:r>
          </w:p>
        </w:tc>
      </w:tr>
      <w:tr w:rsidR="00CD4D4E" w:rsidRPr="00CD4D4E" w:rsidTr="00557690">
        <w:tc>
          <w:tcPr>
            <w:tcW w:w="2632" w:type="dxa"/>
          </w:tcPr>
          <w:p w:rsidR="00CD4D4E" w:rsidRPr="00CD4D4E" w:rsidRDefault="00CD4D4E" w:rsidP="00CD4D4E">
            <w:pPr>
              <w:spacing w:after="0" w:line="240" w:lineRule="auto"/>
              <w:jc w:val="both"/>
              <w:rPr>
                <w:rFonts w:ascii="Times New Roman" w:eastAsia="MS ??" w:hAnsi="Times New Roman" w:cs="Times New Roman"/>
                <w:b/>
                <w:bCs/>
                <w:sz w:val="24"/>
                <w:szCs w:val="24"/>
                <w:lang w:eastAsia="ru-RU"/>
              </w:rPr>
            </w:pPr>
            <w:r w:rsidRPr="00CD4D4E">
              <w:rPr>
                <w:rFonts w:ascii="Times New Roman" w:eastAsia="MS ??" w:hAnsi="Times New Roman" w:cs="Times New Roman"/>
                <w:b/>
                <w:bCs/>
                <w:sz w:val="24"/>
                <w:szCs w:val="24"/>
                <w:lang w:eastAsia="ru-RU"/>
              </w:rPr>
              <w:t>Место дисциплины в структуре ОПОП</w:t>
            </w:r>
          </w:p>
        </w:tc>
        <w:tc>
          <w:tcPr>
            <w:tcW w:w="7223" w:type="dxa"/>
          </w:tcPr>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rPr>
            </w:pPr>
            <w:r w:rsidRPr="00CD4D4E">
              <w:rPr>
                <w:rFonts w:ascii="Times New Roman" w:eastAsia="MS ??" w:hAnsi="Times New Roman" w:cs="Times New Roman"/>
                <w:sz w:val="24"/>
                <w:szCs w:val="24"/>
                <w:lang w:eastAsia="ru-RU"/>
              </w:rPr>
              <w:t>Дисциплина «</w:t>
            </w:r>
            <w:r w:rsidRPr="00CD4D4E">
              <w:rPr>
                <w:rFonts w:ascii="Times New Roman" w:eastAsia="MS ??" w:hAnsi="Times New Roman" w:cs="Times New Roman"/>
                <w:bCs/>
                <w:sz w:val="24"/>
                <w:szCs w:val="24"/>
                <w:lang w:eastAsia="ru-RU"/>
              </w:rPr>
              <w:t>Преступления против собственности</w:t>
            </w:r>
            <w:r w:rsidRPr="00CD4D4E">
              <w:rPr>
                <w:rFonts w:ascii="Times New Roman" w:eastAsia="MS ??" w:hAnsi="Times New Roman" w:cs="Times New Roman"/>
                <w:sz w:val="24"/>
                <w:szCs w:val="24"/>
                <w:lang w:eastAsia="ru-RU"/>
              </w:rPr>
              <w:t xml:space="preserve">» </w:t>
            </w:r>
            <w:r w:rsidRPr="00CD4D4E">
              <w:rPr>
                <w:rFonts w:ascii="Times New Roman" w:eastAsia="MS ??" w:hAnsi="Times New Roman" w:cs="Times New Roman"/>
                <w:sz w:val="24"/>
                <w:szCs w:val="24"/>
              </w:rPr>
              <w:t xml:space="preserve">относится к дисциплинам и курсам по выбору студента, устанавливаемые вузом, программы </w:t>
            </w:r>
            <w:proofErr w:type="spellStart"/>
            <w:r w:rsidRPr="00CD4D4E">
              <w:rPr>
                <w:rFonts w:ascii="Times New Roman" w:eastAsia="MS ??" w:hAnsi="Times New Roman" w:cs="Times New Roman"/>
                <w:sz w:val="24"/>
                <w:szCs w:val="24"/>
              </w:rPr>
              <w:t>специалитета</w:t>
            </w:r>
            <w:proofErr w:type="spellEnd"/>
            <w:r w:rsidRPr="00CD4D4E">
              <w:rPr>
                <w:rFonts w:ascii="Times New Roman" w:eastAsia="MS ??" w:hAnsi="Times New Roman" w:cs="Times New Roman"/>
                <w:sz w:val="24"/>
                <w:szCs w:val="24"/>
              </w:rPr>
              <w:t xml:space="preserve"> «Судебная и прокурорская деятельность».</w:t>
            </w:r>
          </w:p>
          <w:p w:rsidR="00CD4D4E" w:rsidRPr="00CD4D4E" w:rsidRDefault="00CD4D4E" w:rsidP="00CD4D4E">
            <w:pPr>
              <w:widowControl w:val="0"/>
              <w:spacing w:after="0" w:line="240" w:lineRule="auto"/>
              <w:ind w:firstLine="709"/>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Дисциплина «</w:t>
            </w:r>
            <w:r w:rsidRPr="00CD4D4E">
              <w:rPr>
                <w:rFonts w:ascii="Times New Roman" w:eastAsia="MS ??" w:hAnsi="Times New Roman" w:cs="Times New Roman"/>
                <w:bCs/>
                <w:sz w:val="24"/>
                <w:szCs w:val="24"/>
                <w:lang w:eastAsia="ru-RU"/>
              </w:rPr>
              <w:t>Преступления против собственности</w:t>
            </w:r>
            <w:r w:rsidRPr="00CD4D4E">
              <w:rPr>
                <w:rFonts w:ascii="Times New Roman" w:eastAsia="MS ??" w:hAnsi="Times New Roman" w:cs="Times New Roman"/>
                <w:sz w:val="24"/>
                <w:szCs w:val="24"/>
                <w:lang w:eastAsia="ru-RU"/>
              </w:rPr>
              <w:t xml:space="preserve">» относится к циклу уголовно-правовых дисциплин. Её изучение базируется на знаниях по таким дисциплинам как уголовное право, криминология, уголовно-исполнительное право. </w:t>
            </w:r>
          </w:p>
        </w:tc>
      </w:tr>
      <w:tr w:rsidR="00CD4D4E" w:rsidRPr="00CD4D4E" w:rsidTr="00557690">
        <w:tc>
          <w:tcPr>
            <w:tcW w:w="2632" w:type="dxa"/>
          </w:tcPr>
          <w:p w:rsidR="00CD4D4E" w:rsidRPr="00CD4D4E" w:rsidRDefault="00CD4D4E" w:rsidP="00CD4D4E">
            <w:pPr>
              <w:spacing w:after="0" w:line="240" w:lineRule="auto"/>
              <w:jc w:val="both"/>
              <w:rPr>
                <w:rFonts w:ascii="Times New Roman" w:eastAsia="MS ??" w:hAnsi="Times New Roman" w:cs="Times New Roman"/>
                <w:b/>
                <w:bCs/>
                <w:sz w:val="24"/>
                <w:szCs w:val="24"/>
                <w:lang w:eastAsia="ru-RU"/>
              </w:rPr>
            </w:pPr>
            <w:r w:rsidRPr="00CD4D4E">
              <w:rPr>
                <w:rFonts w:ascii="Times New Roman" w:eastAsia="MS ??" w:hAnsi="Times New Roman" w:cs="Times New Roman"/>
                <w:b/>
                <w:bCs/>
                <w:sz w:val="24"/>
                <w:szCs w:val="24"/>
                <w:lang w:eastAsia="ru-RU"/>
              </w:rPr>
              <w:t>Компетенции, формируемые в результате освоения дисциплины (модуля)</w:t>
            </w:r>
          </w:p>
        </w:tc>
        <w:tc>
          <w:tcPr>
            <w:tcW w:w="7223" w:type="dxa"/>
          </w:tcPr>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профессиональных компетенций (ПК-5, ПК-15, ПК-17, ПК-28); профессионально-специализированной компетенцииПСК-1.9.</w:t>
            </w:r>
          </w:p>
        </w:tc>
      </w:tr>
      <w:tr w:rsidR="00CD4D4E" w:rsidRPr="00CD4D4E" w:rsidTr="00557690">
        <w:tc>
          <w:tcPr>
            <w:tcW w:w="2632" w:type="dxa"/>
          </w:tcPr>
          <w:p w:rsidR="00CD4D4E" w:rsidRPr="00CD4D4E" w:rsidRDefault="00CD4D4E" w:rsidP="00CD4D4E">
            <w:pPr>
              <w:spacing w:after="0" w:line="240" w:lineRule="auto"/>
              <w:jc w:val="both"/>
              <w:rPr>
                <w:rFonts w:ascii="Times New Roman" w:eastAsia="MS ??" w:hAnsi="Times New Roman" w:cs="Times New Roman"/>
                <w:b/>
                <w:bCs/>
                <w:sz w:val="24"/>
                <w:szCs w:val="24"/>
                <w:lang w:eastAsia="ru-RU"/>
              </w:rPr>
            </w:pPr>
            <w:r w:rsidRPr="00CD4D4E">
              <w:rPr>
                <w:rFonts w:ascii="Times New Roman" w:eastAsia="MS ??" w:hAnsi="Times New Roman" w:cs="Times New Roman"/>
                <w:b/>
                <w:bCs/>
                <w:sz w:val="24"/>
                <w:szCs w:val="24"/>
                <w:lang w:eastAsia="ru-RU"/>
              </w:rPr>
              <w:t>Содержание дисциплины (модуля)</w:t>
            </w:r>
          </w:p>
        </w:tc>
        <w:tc>
          <w:tcPr>
            <w:tcW w:w="7223" w:type="dxa"/>
          </w:tcPr>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1. Общая характеристика и классификация преступлений против собственности. Понятие, признаки, предмет, формы и виды хищения</w:t>
            </w:r>
          </w:p>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2. Кража. Мелкое хищение посредством кражи.</w:t>
            </w:r>
          </w:p>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3. Мошенничество и его разновидности. Мелкое хищение посредством мошенничества.</w:t>
            </w:r>
          </w:p>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Тема 4. Присвоение или растрата. Мелкое хищение посредством присвоения или растраты. </w:t>
            </w:r>
          </w:p>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5. Грабеж и разбой.</w:t>
            </w:r>
          </w:p>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6. Вымогательство.</w:t>
            </w:r>
          </w:p>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7. Хищение предметов, имеющих особую ценность. Некорыстные преступления против собственности.</w:t>
            </w:r>
          </w:p>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8. Проблемы квалификации преступлений против собственности.</w:t>
            </w:r>
          </w:p>
        </w:tc>
      </w:tr>
      <w:tr w:rsidR="00CD4D4E" w:rsidRPr="00CD4D4E" w:rsidTr="00557690">
        <w:tc>
          <w:tcPr>
            <w:tcW w:w="2632" w:type="dxa"/>
          </w:tcPr>
          <w:p w:rsidR="00CD4D4E" w:rsidRPr="00CD4D4E" w:rsidRDefault="00CD4D4E" w:rsidP="00CD4D4E">
            <w:pPr>
              <w:spacing w:after="0" w:line="240" w:lineRule="auto"/>
              <w:jc w:val="both"/>
              <w:rPr>
                <w:rFonts w:ascii="Times New Roman" w:eastAsia="MS ??" w:hAnsi="Times New Roman" w:cs="Times New Roman"/>
                <w:b/>
                <w:bCs/>
                <w:sz w:val="24"/>
                <w:szCs w:val="24"/>
                <w:lang w:eastAsia="ru-RU"/>
              </w:rPr>
            </w:pPr>
            <w:r w:rsidRPr="00CD4D4E">
              <w:rPr>
                <w:rFonts w:ascii="Times New Roman" w:eastAsia="MS ??" w:hAnsi="Times New Roman" w:cs="Times New Roman"/>
                <w:b/>
                <w:bCs/>
                <w:sz w:val="24"/>
                <w:szCs w:val="24"/>
                <w:lang w:eastAsia="ru-RU"/>
              </w:rPr>
              <w:t>Общая трудоёмкость дисциплины (модуля)</w:t>
            </w:r>
          </w:p>
        </w:tc>
        <w:tc>
          <w:tcPr>
            <w:tcW w:w="7223" w:type="dxa"/>
          </w:tcPr>
          <w:p w:rsidR="00CD4D4E" w:rsidRPr="00CD4D4E" w:rsidRDefault="00CD4D4E" w:rsidP="00CD4D4E">
            <w:pPr>
              <w:widowControl w:val="0"/>
              <w:spacing w:after="0" w:line="240" w:lineRule="auto"/>
              <w:ind w:firstLine="709"/>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Общая трудоемкость дисциплины составляет 2 зачетные единицы или 72часов </w:t>
            </w:r>
          </w:p>
          <w:p w:rsidR="00CD4D4E" w:rsidRPr="00CD4D4E" w:rsidRDefault="00CD4D4E" w:rsidP="00CD4D4E">
            <w:pPr>
              <w:widowControl w:val="0"/>
              <w:spacing w:after="0" w:line="240" w:lineRule="auto"/>
              <w:ind w:firstLine="709"/>
              <w:jc w:val="both"/>
              <w:rPr>
                <w:rFonts w:ascii="Times New Roman" w:eastAsia="MS ??" w:hAnsi="Times New Roman" w:cs="Times New Roman"/>
                <w:iCs/>
                <w:sz w:val="24"/>
                <w:szCs w:val="24"/>
                <w:lang w:eastAsia="ru-RU"/>
              </w:rPr>
            </w:pPr>
          </w:p>
        </w:tc>
      </w:tr>
      <w:tr w:rsidR="00CD4D4E" w:rsidRPr="00CD4D4E" w:rsidTr="00557690">
        <w:tc>
          <w:tcPr>
            <w:tcW w:w="2632" w:type="dxa"/>
          </w:tcPr>
          <w:p w:rsidR="00CD4D4E" w:rsidRPr="00CD4D4E" w:rsidRDefault="00CD4D4E" w:rsidP="00CD4D4E">
            <w:pPr>
              <w:spacing w:after="0" w:line="240" w:lineRule="auto"/>
              <w:jc w:val="both"/>
              <w:rPr>
                <w:rFonts w:ascii="Times New Roman" w:eastAsia="MS ??" w:hAnsi="Times New Roman" w:cs="Times New Roman"/>
                <w:b/>
                <w:bCs/>
                <w:sz w:val="24"/>
                <w:szCs w:val="24"/>
                <w:lang w:eastAsia="ru-RU"/>
              </w:rPr>
            </w:pPr>
            <w:r w:rsidRPr="00CD4D4E">
              <w:rPr>
                <w:rFonts w:ascii="Times New Roman" w:eastAsia="MS ??" w:hAnsi="Times New Roman" w:cs="Times New Roman"/>
                <w:b/>
                <w:bCs/>
                <w:sz w:val="24"/>
                <w:szCs w:val="24"/>
                <w:lang w:eastAsia="ru-RU"/>
              </w:rPr>
              <w:t>Форма промежуточной аттестации</w:t>
            </w:r>
          </w:p>
        </w:tc>
        <w:tc>
          <w:tcPr>
            <w:tcW w:w="7223" w:type="dxa"/>
          </w:tcPr>
          <w:p w:rsidR="00CD4D4E" w:rsidRPr="00CD4D4E" w:rsidRDefault="00CD4D4E" w:rsidP="00CD4D4E">
            <w:pPr>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Зачет</w:t>
            </w:r>
          </w:p>
        </w:tc>
      </w:tr>
    </w:tbl>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lang w:eastAsia="ru-RU"/>
        </w:rPr>
      </w:pPr>
    </w:p>
    <w:p w:rsidR="00CD4D4E" w:rsidRPr="00CD4D4E" w:rsidRDefault="00CD4D4E" w:rsidP="00CD4D4E">
      <w:pPr>
        <w:widowControl w:val="0"/>
        <w:spacing w:after="0" w:line="240" w:lineRule="auto"/>
        <w:ind w:firstLine="400"/>
        <w:jc w:val="both"/>
        <w:rPr>
          <w:rFonts w:ascii="Times New Roman" w:eastAsia="MS ??" w:hAnsi="Times New Roman" w:cs="Times New Roman"/>
          <w:b/>
          <w:sz w:val="24"/>
          <w:szCs w:val="24"/>
          <w:lang w:eastAsia="ru-RU"/>
        </w:rPr>
      </w:pPr>
      <w:r w:rsidRPr="00CD4D4E">
        <w:rPr>
          <w:rFonts w:ascii="Times New Roman" w:eastAsia="MS ??" w:hAnsi="Times New Roman" w:cs="Times New Roman"/>
          <w:sz w:val="24"/>
          <w:szCs w:val="24"/>
          <w:lang w:eastAsia="ru-RU"/>
        </w:rPr>
        <w:t xml:space="preserve">Аннотация дисциплины </w:t>
      </w:r>
      <w:r w:rsidRPr="00CD4D4E">
        <w:rPr>
          <w:rFonts w:ascii="Times New Roman" w:eastAsia="MS ??" w:hAnsi="Times New Roman" w:cs="Times New Roman"/>
          <w:b/>
          <w:sz w:val="24"/>
          <w:szCs w:val="24"/>
          <w:lang w:eastAsia="ru-RU"/>
        </w:rPr>
        <w:t xml:space="preserve">«Особенности рассмотрения уголовных дел в суде второй </w:t>
      </w:r>
      <w:r w:rsidRPr="00CD4D4E">
        <w:rPr>
          <w:rFonts w:ascii="Times New Roman" w:eastAsia="MS ??" w:hAnsi="Times New Roman" w:cs="Times New Roman"/>
          <w:b/>
          <w:sz w:val="24"/>
          <w:szCs w:val="24"/>
          <w:lang w:eastAsia="ru-RU"/>
        </w:rPr>
        <w:lastRenderedPageBreak/>
        <w:t>инстанции»</w:t>
      </w:r>
    </w:p>
    <w:p w:rsidR="00CD4D4E" w:rsidRPr="00CD4D4E" w:rsidRDefault="00CD4D4E" w:rsidP="00CD4D4E">
      <w:pPr>
        <w:widowControl w:val="0"/>
        <w:spacing w:after="0" w:line="360" w:lineRule="auto"/>
        <w:ind w:right="91" w:firstLine="720"/>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Автор-составитель: Ворожцов 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28"/>
        <w:gridCol w:w="6943"/>
      </w:tblGrid>
      <w:tr w:rsidR="00CD4D4E" w:rsidRPr="00CD4D4E" w:rsidTr="00557690">
        <w:tc>
          <w:tcPr>
            <w:tcW w:w="2628" w:type="dxa"/>
          </w:tcPr>
          <w:p w:rsidR="00CD4D4E" w:rsidRPr="00CD4D4E" w:rsidRDefault="00CD4D4E" w:rsidP="00CD4D4E">
            <w:pPr>
              <w:widowControl w:val="0"/>
              <w:spacing w:after="0" w:line="360" w:lineRule="auto"/>
              <w:jc w:val="both"/>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Цель изучения дисциплины</w:t>
            </w:r>
          </w:p>
          <w:p w:rsidR="00CD4D4E" w:rsidRPr="00CD4D4E" w:rsidRDefault="00CD4D4E" w:rsidP="00CD4D4E">
            <w:pPr>
              <w:widowControl w:val="0"/>
              <w:spacing w:after="0" w:line="360" w:lineRule="auto"/>
              <w:ind w:firstLine="400"/>
              <w:jc w:val="both"/>
              <w:rPr>
                <w:rFonts w:ascii="Times New Roman" w:eastAsia="MS ??" w:hAnsi="Times New Roman" w:cs="Times New Roman"/>
                <w:sz w:val="24"/>
                <w:szCs w:val="24"/>
                <w:lang w:eastAsia="ru-RU"/>
              </w:rPr>
            </w:pPr>
          </w:p>
        </w:tc>
        <w:tc>
          <w:tcPr>
            <w:tcW w:w="6943" w:type="dxa"/>
          </w:tcPr>
          <w:p w:rsidR="00CD4D4E" w:rsidRPr="00CD4D4E" w:rsidRDefault="00CD4D4E" w:rsidP="00CD4D4E">
            <w:pPr>
              <w:widowControl w:val="0"/>
              <w:shd w:val="clear" w:color="auto" w:fill="FFFFFF"/>
              <w:tabs>
                <w:tab w:val="left" w:pos="142"/>
              </w:tabs>
              <w:spacing w:after="0" w:line="240" w:lineRule="auto"/>
              <w:ind w:firstLine="902"/>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 </w:t>
            </w:r>
            <w:r w:rsidRPr="00CD4D4E">
              <w:rPr>
                <w:rFonts w:ascii="Times New Roman" w:eastAsia="MS ??" w:hAnsi="Times New Roman" w:cs="Times New Roman"/>
                <w:i/>
                <w:iCs/>
                <w:sz w:val="24"/>
                <w:szCs w:val="24"/>
                <w:lang w:eastAsia="ru-RU"/>
              </w:rPr>
              <w:t xml:space="preserve">образовательная - </w:t>
            </w:r>
            <w:r w:rsidRPr="00CD4D4E">
              <w:rPr>
                <w:rFonts w:ascii="Times New Roman" w:eastAsia="MS ??" w:hAnsi="Times New Roman" w:cs="Times New Roman"/>
                <w:sz w:val="24"/>
                <w:szCs w:val="24"/>
                <w:lang w:eastAsia="ru-RU"/>
              </w:rPr>
              <w:t>усвоение теоретических положений, принци</w:t>
            </w:r>
            <w:r w:rsidRPr="00CD4D4E">
              <w:rPr>
                <w:rFonts w:ascii="Times New Roman" w:eastAsia="MS ??" w:hAnsi="Times New Roman" w:cs="Times New Roman"/>
                <w:sz w:val="24"/>
                <w:szCs w:val="24"/>
                <w:lang w:eastAsia="ru-RU"/>
              </w:rPr>
              <w:softHyphen/>
              <w:t>пов уголовно-процессуального права, особенностей правового регулиро</w:t>
            </w:r>
            <w:r w:rsidRPr="00CD4D4E">
              <w:rPr>
                <w:rFonts w:ascii="Times New Roman" w:eastAsia="MS ??" w:hAnsi="Times New Roman" w:cs="Times New Roman"/>
                <w:sz w:val="24"/>
                <w:szCs w:val="24"/>
                <w:lang w:eastAsia="ru-RU"/>
              </w:rPr>
              <w:softHyphen/>
              <w:t>вания деятельности суда, по обеспечению прав граждан в сфере уголовного; применение в уголовно-процессуальной деятельности международных норм и стандартов при постановлении приговора;</w:t>
            </w:r>
          </w:p>
          <w:p w:rsidR="00CD4D4E" w:rsidRPr="00CD4D4E" w:rsidRDefault="00CD4D4E" w:rsidP="00CD4D4E">
            <w:pPr>
              <w:widowControl w:val="0"/>
              <w:shd w:val="clear" w:color="auto" w:fill="FFFFFF"/>
              <w:tabs>
                <w:tab w:val="left" w:pos="142"/>
              </w:tabs>
              <w:spacing w:after="0" w:line="240" w:lineRule="auto"/>
              <w:ind w:firstLine="902"/>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 </w:t>
            </w:r>
            <w:r w:rsidRPr="00CD4D4E">
              <w:rPr>
                <w:rFonts w:ascii="Times New Roman" w:eastAsia="MS ??" w:hAnsi="Times New Roman" w:cs="Times New Roman"/>
                <w:i/>
                <w:iCs/>
                <w:sz w:val="24"/>
                <w:szCs w:val="24"/>
                <w:lang w:eastAsia="ru-RU"/>
              </w:rPr>
              <w:t xml:space="preserve">практическая - </w:t>
            </w:r>
            <w:r w:rsidRPr="00CD4D4E">
              <w:rPr>
                <w:rFonts w:ascii="Times New Roman" w:eastAsia="MS ??" w:hAnsi="Times New Roman" w:cs="Times New Roman"/>
                <w:sz w:val="24"/>
                <w:szCs w:val="24"/>
                <w:lang w:eastAsia="ru-RU"/>
              </w:rPr>
              <w:t>умение уяснить смысл и содержание конкретных норм уголов</w:t>
            </w:r>
            <w:r w:rsidRPr="00CD4D4E">
              <w:rPr>
                <w:rFonts w:ascii="Times New Roman" w:eastAsia="MS ??" w:hAnsi="Times New Roman" w:cs="Times New Roman"/>
                <w:sz w:val="24"/>
                <w:szCs w:val="24"/>
                <w:lang w:eastAsia="ru-RU"/>
              </w:rPr>
              <w:softHyphen/>
              <w:t>но-процессуального права; умение применять их к возникающим в практической деятельности при постановлении приговора; составлять тексты приговора в соответствии с требованиями закона к их содержанию и форме; приобре</w:t>
            </w:r>
            <w:r w:rsidRPr="00CD4D4E">
              <w:rPr>
                <w:rFonts w:ascii="Times New Roman" w:eastAsia="MS ??" w:hAnsi="Times New Roman" w:cs="Times New Roman"/>
                <w:sz w:val="24"/>
                <w:szCs w:val="24"/>
                <w:lang w:eastAsia="ru-RU"/>
              </w:rPr>
              <w:softHyphen/>
              <w:t>тать практические навыки выполнения процессуальных действий и приня</w:t>
            </w:r>
            <w:r w:rsidRPr="00CD4D4E">
              <w:rPr>
                <w:rFonts w:ascii="Times New Roman" w:eastAsia="MS ??" w:hAnsi="Times New Roman" w:cs="Times New Roman"/>
                <w:sz w:val="24"/>
                <w:szCs w:val="24"/>
                <w:lang w:eastAsia="ru-RU"/>
              </w:rPr>
              <w:softHyphen/>
              <w:t>тия различных решений при постановлении приговора;</w:t>
            </w:r>
          </w:p>
          <w:p w:rsidR="00CD4D4E" w:rsidRPr="00CD4D4E" w:rsidRDefault="00CD4D4E" w:rsidP="00CD4D4E">
            <w:pPr>
              <w:widowControl w:val="0"/>
              <w:shd w:val="clear" w:color="auto" w:fill="FFFFFF"/>
              <w:tabs>
                <w:tab w:val="left" w:pos="142"/>
              </w:tabs>
              <w:spacing w:after="0" w:line="240" w:lineRule="auto"/>
              <w:ind w:firstLine="902"/>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 </w:t>
            </w:r>
            <w:r w:rsidRPr="00CD4D4E">
              <w:rPr>
                <w:rFonts w:ascii="Times New Roman" w:eastAsia="MS ??" w:hAnsi="Times New Roman" w:cs="Times New Roman"/>
                <w:i/>
                <w:iCs/>
                <w:sz w:val="24"/>
                <w:szCs w:val="24"/>
                <w:lang w:eastAsia="ru-RU"/>
              </w:rPr>
              <w:t xml:space="preserve">воспитательная - </w:t>
            </w:r>
            <w:r w:rsidRPr="00CD4D4E">
              <w:rPr>
                <w:rFonts w:ascii="Times New Roman" w:eastAsia="MS ??" w:hAnsi="Times New Roman" w:cs="Times New Roman"/>
                <w:sz w:val="24"/>
                <w:szCs w:val="24"/>
                <w:lang w:eastAsia="ru-RU"/>
              </w:rPr>
              <w:t>формирование правового мировоззрения буду</w:t>
            </w:r>
            <w:r w:rsidRPr="00CD4D4E">
              <w:rPr>
                <w:rFonts w:ascii="Times New Roman" w:eastAsia="MS ??" w:hAnsi="Times New Roman" w:cs="Times New Roman"/>
                <w:sz w:val="24"/>
                <w:szCs w:val="24"/>
                <w:lang w:eastAsia="ru-RU"/>
              </w:rPr>
              <w:softHyphen/>
              <w:t>щих судей, воспитания у них: убеждения в верховенстве закона в правовом государстве, сознания необходимости точного и неуклонного соблюдения требований Конституции и законов; высокой правовой и нравственной культуры, уважения к праву, закону, конституционным правам и свободам ,чести и достоинству личности при исполнении профессиональных обязанностей судьи первой инстанции.</w:t>
            </w:r>
          </w:p>
          <w:p w:rsidR="00CD4D4E" w:rsidRPr="00CD4D4E" w:rsidRDefault="00CD4D4E" w:rsidP="00CD4D4E">
            <w:pPr>
              <w:widowControl w:val="0"/>
              <w:spacing w:after="0" w:line="240" w:lineRule="auto"/>
              <w:ind w:left="40" w:firstLine="720"/>
              <w:jc w:val="both"/>
              <w:rPr>
                <w:rFonts w:ascii="Times New Roman" w:eastAsia="MS ??" w:hAnsi="Times New Roman" w:cs="Times New Roman"/>
                <w:sz w:val="24"/>
                <w:szCs w:val="24"/>
                <w:lang w:eastAsia="ru-RU"/>
              </w:rPr>
            </w:pPr>
          </w:p>
        </w:tc>
      </w:tr>
      <w:tr w:rsidR="00CD4D4E" w:rsidRPr="00CD4D4E" w:rsidTr="00557690">
        <w:tc>
          <w:tcPr>
            <w:tcW w:w="2628" w:type="dxa"/>
          </w:tcPr>
          <w:p w:rsidR="00CD4D4E" w:rsidRPr="00CD4D4E" w:rsidRDefault="00CD4D4E" w:rsidP="00CD4D4E">
            <w:pPr>
              <w:widowControl w:val="0"/>
              <w:spacing w:after="0" w:line="360" w:lineRule="auto"/>
              <w:ind w:firstLine="400"/>
              <w:jc w:val="both"/>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Место дисциплины  в структуре ОПОП</w:t>
            </w:r>
          </w:p>
          <w:p w:rsidR="00CD4D4E" w:rsidRPr="00CD4D4E" w:rsidRDefault="00CD4D4E" w:rsidP="00CD4D4E">
            <w:pPr>
              <w:widowControl w:val="0"/>
              <w:spacing w:after="0" w:line="360" w:lineRule="auto"/>
              <w:ind w:firstLine="400"/>
              <w:jc w:val="both"/>
              <w:rPr>
                <w:rFonts w:ascii="Times New Roman" w:eastAsia="MS ??" w:hAnsi="Times New Roman" w:cs="Times New Roman"/>
                <w:sz w:val="24"/>
                <w:szCs w:val="24"/>
                <w:lang w:eastAsia="ru-RU"/>
              </w:rPr>
            </w:pPr>
          </w:p>
        </w:tc>
        <w:tc>
          <w:tcPr>
            <w:tcW w:w="6943" w:type="dxa"/>
          </w:tcPr>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rPr>
            </w:pPr>
            <w:r w:rsidRPr="00CD4D4E">
              <w:rPr>
                <w:rFonts w:ascii="Times New Roman" w:eastAsia="MS ??" w:hAnsi="Times New Roman" w:cs="Times New Roman"/>
                <w:b/>
                <w:sz w:val="24"/>
                <w:szCs w:val="24"/>
                <w:lang w:eastAsia="ru-RU"/>
              </w:rPr>
              <w:t xml:space="preserve">«Особенности рассмотрения уголовных дел в суде второй инстанции» </w:t>
            </w:r>
            <w:r w:rsidRPr="00CD4D4E">
              <w:rPr>
                <w:rFonts w:ascii="Times New Roman" w:eastAsia="MS ??" w:hAnsi="Times New Roman" w:cs="Times New Roman"/>
                <w:sz w:val="24"/>
                <w:szCs w:val="24"/>
              </w:rPr>
              <w:t xml:space="preserve">относится к дисциплинам и курсам по выбору студента, устанавливаемые вузом, программы </w:t>
            </w:r>
            <w:proofErr w:type="spellStart"/>
            <w:r w:rsidRPr="00CD4D4E">
              <w:rPr>
                <w:rFonts w:ascii="Times New Roman" w:eastAsia="MS ??" w:hAnsi="Times New Roman" w:cs="Times New Roman"/>
                <w:sz w:val="24"/>
                <w:szCs w:val="24"/>
              </w:rPr>
              <w:t>специалитета</w:t>
            </w:r>
            <w:proofErr w:type="spellEnd"/>
            <w:r w:rsidRPr="00CD4D4E">
              <w:rPr>
                <w:rFonts w:ascii="Times New Roman" w:eastAsia="MS ??" w:hAnsi="Times New Roman" w:cs="Times New Roman"/>
                <w:sz w:val="24"/>
                <w:szCs w:val="24"/>
              </w:rPr>
              <w:t xml:space="preserve"> «Судебная и прокурорская деятельность».</w:t>
            </w:r>
          </w:p>
          <w:p w:rsidR="00CD4D4E" w:rsidRPr="00CD4D4E" w:rsidRDefault="00CD4D4E" w:rsidP="00CD4D4E">
            <w:pPr>
              <w:widowControl w:val="0"/>
              <w:shd w:val="clear" w:color="auto" w:fill="FFFFFF"/>
              <w:tabs>
                <w:tab w:val="left" w:pos="142"/>
              </w:tabs>
              <w:spacing w:after="0" w:line="240" w:lineRule="auto"/>
              <w:ind w:firstLine="902"/>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Ее изучение базируется на основных положениях уголовного процесса. Знание уголовного процесса необходимо для более глубокого изучения видов и оснований постановления обвинительного и оправдательного приговора.</w:t>
            </w:r>
          </w:p>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lang w:eastAsia="ru-RU"/>
              </w:rPr>
            </w:pPr>
          </w:p>
        </w:tc>
      </w:tr>
      <w:tr w:rsidR="00CD4D4E" w:rsidRPr="00CD4D4E" w:rsidTr="00557690">
        <w:tc>
          <w:tcPr>
            <w:tcW w:w="2628" w:type="dxa"/>
          </w:tcPr>
          <w:p w:rsidR="00CD4D4E" w:rsidRPr="00CD4D4E" w:rsidRDefault="00CD4D4E" w:rsidP="00CD4D4E">
            <w:pPr>
              <w:widowControl w:val="0"/>
              <w:spacing w:after="0" w:line="360" w:lineRule="auto"/>
              <w:ind w:firstLine="400"/>
              <w:jc w:val="both"/>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Компетенции, формируемые в результате освоения дисциплины</w:t>
            </w:r>
          </w:p>
          <w:p w:rsidR="00CD4D4E" w:rsidRPr="00CD4D4E" w:rsidRDefault="00CD4D4E" w:rsidP="00CD4D4E">
            <w:pPr>
              <w:widowControl w:val="0"/>
              <w:spacing w:after="0" w:line="360" w:lineRule="auto"/>
              <w:ind w:firstLine="400"/>
              <w:jc w:val="both"/>
              <w:rPr>
                <w:rFonts w:ascii="Times New Roman" w:eastAsia="MS ??" w:hAnsi="Times New Roman" w:cs="Times New Roman"/>
                <w:sz w:val="24"/>
                <w:szCs w:val="24"/>
                <w:lang w:eastAsia="ru-RU"/>
              </w:rPr>
            </w:pPr>
          </w:p>
        </w:tc>
        <w:tc>
          <w:tcPr>
            <w:tcW w:w="6943" w:type="dxa"/>
          </w:tcPr>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ПК-4 Способность обеспечивать соблюдение законодательства субъектами права.</w:t>
            </w:r>
          </w:p>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ПК-5 способностью применять нормативные правовые акты, реализовывать нормы материального и процессуального права при постановлении приговора</w:t>
            </w:r>
          </w:p>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  ПК-15 способность квалифицированно толковать нормативные правовые акты</w:t>
            </w:r>
          </w:p>
          <w:p w:rsidR="00CD4D4E" w:rsidRPr="00CD4D4E" w:rsidRDefault="00CD4D4E" w:rsidP="00CD4D4E">
            <w:pPr>
              <w:widowControl w:val="0"/>
              <w:spacing w:after="0" w:line="240" w:lineRule="auto"/>
              <w:ind w:firstLine="400"/>
              <w:jc w:val="both"/>
              <w:rPr>
                <w:rFonts w:ascii="Times New Roman" w:eastAsia="Yu Mincho" w:hAnsi="Times New Roman" w:cs="Times New Roman"/>
                <w:sz w:val="24"/>
                <w:szCs w:val="20"/>
                <w:lang w:eastAsia="ru-RU"/>
              </w:rPr>
            </w:pPr>
            <w:r w:rsidRPr="00CD4D4E">
              <w:rPr>
                <w:rFonts w:ascii="Times New Roman" w:eastAsia="MS ??" w:hAnsi="Times New Roman" w:cs="Times New Roman"/>
                <w:sz w:val="24"/>
                <w:szCs w:val="24"/>
                <w:lang w:eastAsia="ru-RU"/>
              </w:rPr>
              <w:t xml:space="preserve">ПК-18 </w:t>
            </w:r>
            <w:r w:rsidRPr="00CD4D4E">
              <w:rPr>
                <w:rFonts w:ascii="Times New Roman" w:eastAsia="Yu Mincho" w:hAnsi="Times New Roman" w:cs="Times New Roman"/>
                <w:sz w:val="24"/>
                <w:szCs w:val="20"/>
                <w:lang w:eastAsia="ru-RU"/>
              </w:rPr>
              <w:t xml:space="preserve">Способность принимать оптимальные управленческие решения </w:t>
            </w:r>
          </w:p>
          <w:p w:rsidR="00CD4D4E" w:rsidRPr="00CD4D4E" w:rsidRDefault="00CD4D4E" w:rsidP="00CD4D4E">
            <w:pPr>
              <w:widowControl w:val="0"/>
              <w:spacing w:after="0" w:line="240" w:lineRule="auto"/>
              <w:ind w:firstLine="400"/>
              <w:jc w:val="both"/>
              <w:rPr>
                <w:rFonts w:ascii="Times New Roman" w:eastAsia="Yu Mincho" w:hAnsi="Times New Roman" w:cs="Times New Roman"/>
                <w:sz w:val="24"/>
                <w:szCs w:val="24"/>
                <w:lang w:eastAsia="ru-RU"/>
              </w:rPr>
            </w:pPr>
            <w:r w:rsidRPr="00CD4D4E">
              <w:rPr>
                <w:rFonts w:ascii="Times New Roman" w:eastAsia="MS ??" w:hAnsi="Times New Roman" w:cs="Times New Roman"/>
                <w:sz w:val="24"/>
                <w:szCs w:val="24"/>
                <w:lang w:eastAsia="ru-RU"/>
              </w:rPr>
              <w:t xml:space="preserve">ПК-28 </w:t>
            </w:r>
            <w:r w:rsidRPr="00CD4D4E">
              <w:rPr>
                <w:rFonts w:ascii="Times New Roman" w:eastAsia="Yu Mincho" w:hAnsi="Times New Roman" w:cs="Times New Roman"/>
                <w:sz w:val="24"/>
                <w:szCs w:val="24"/>
                <w:lang w:eastAsia="ru-RU"/>
              </w:rPr>
              <w:t>способность анализировать правотворческую, правоприменительную, правоохранительную и правозащитную практику, научную информацию, отечественный и зарубежный опыт в области права</w:t>
            </w:r>
          </w:p>
          <w:p w:rsidR="00CD4D4E" w:rsidRPr="00CD4D4E" w:rsidRDefault="00CD4D4E" w:rsidP="00CD4D4E">
            <w:pPr>
              <w:widowControl w:val="0"/>
              <w:autoSpaceDE w:val="0"/>
              <w:autoSpaceDN w:val="0"/>
              <w:adjustRightInd w:val="0"/>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      ПСК-1.9 способность к анализу и применению судебной практики и судебной статистики по вопросам постановления приговора</w:t>
            </w:r>
          </w:p>
          <w:p w:rsidR="00CD4D4E" w:rsidRPr="00CD4D4E" w:rsidRDefault="00CD4D4E" w:rsidP="00CD4D4E">
            <w:pPr>
              <w:widowControl w:val="0"/>
              <w:autoSpaceDE w:val="0"/>
              <w:autoSpaceDN w:val="0"/>
              <w:adjustRightInd w:val="0"/>
              <w:spacing w:after="0" w:line="240" w:lineRule="auto"/>
              <w:jc w:val="both"/>
              <w:rPr>
                <w:rFonts w:ascii="Times New Roman" w:eastAsia="MS ??" w:hAnsi="Times New Roman" w:cs="Times New Roman"/>
                <w:sz w:val="24"/>
                <w:szCs w:val="24"/>
                <w:lang w:eastAsia="ru-RU"/>
              </w:rPr>
            </w:pPr>
          </w:p>
        </w:tc>
      </w:tr>
      <w:tr w:rsidR="00CD4D4E" w:rsidRPr="00CD4D4E" w:rsidTr="00557690">
        <w:tc>
          <w:tcPr>
            <w:tcW w:w="2628" w:type="dxa"/>
          </w:tcPr>
          <w:p w:rsidR="00CD4D4E" w:rsidRPr="00CD4D4E" w:rsidRDefault="00CD4D4E" w:rsidP="00CD4D4E">
            <w:pPr>
              <w:widowControl w:val="0"/>
              <w:spacing w:after="0" w:line="360" w:lineRule="auto"/>
              <w:ind w:firstLine="400"/>
              <w:jc w:val="both"/>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lastRenderedPageBreak/>
              <w:t>Содержание дисциплины</w:t>
            </w:r>
          </w:p>
          <w:p w:rsidR="00CD4D4E" w:rsidRPr="00CD4D4E" w:rsidRDefault="00CD4D4E" w:rsidP="00CD4D4E">
            <w:pPr>
              <w:widowControl w:val="0"/>
              <w:spacing w:after="0" w:line="360" w:lineRule="auto"/>
              <w:ind w:firstLine="400"/>
              <w:jc w:val="both"/>
              <w:rPr>
                <w:rFonts w:ascii="Times New Roman" w:eastAsia="MS ??" w:hAnsi="Times New Roman" w:cs="Times New Roman"/>
                <w:sz w:val="24"/>
                <w:szCs w:val="24"/>
                <w:lang w:eastAsia="ru-RU"/>
              </w:rPr>
            </w:pPr>
          </w:p>
        </w:tc>
        <w:tc>
          <w:tcPr>
            <w:tcW w:w="6943" w:type="dxa"/>
          </w:tcPr>
          <w:p w:rsidR="00CD4D4E" w:rsidRPr="00CD4D4E" w:rsidRDefault="00CD4D4E" w:rsidP="00CD4D4E">
            <w:pPr>
              <w:keepNext/>
              <w:widowControl w:val="0"/>
              <w:spacing w:before="240" w:after="60" w:line="240" w:lineRule="auto"/>
              <w:jc w:val="both"/>
              <w:outlineLvl w:val="0"/>
              <w:rPr>
                <w:rFonts w:ascii="Times New Roman" w:eastAsia="MS ??" w:hAnsi="Times New Roman" w:cs="Times New Roman"/>
                <w:kern w:val="32"/>
                <w:sz w:val="24"/>
                <w:szCs w:val="24"/>
                <w:lang w:eastAsia="ru-RU"/>
              </w:rPr>
            </w:pPr>
            <w:r w:rsidRPr="00CD4D4E">
              <w:rPr>
                <w:rFonts w:ascii="Times New Roman" w:eastAsia="MS ??" w:hAnsi="Times New Roman" w:cs="Times New Roman"/>
                <w:caps/>
                <w:kern w:val="32"/>
                <w:sz w:val="24"/>
                <w:szCs w:val="24"/>
                <w:lang w:eastAsia="ru-RU"/>
              </w:rPr>
              <w:t xml:space="preserve">Тема 1. </w:t>
            </w:r>
            <w:r w:rsidRPr="00CD4D4E">
              <w:rPr>
                <w:rFonts w:ascii="Times New Roman" w:eastAsia="MS ??" w:hAnsi="Times New Roman" w:cs="Times New Roman"/>
                <w:kern w:val="32"/>
                <w:sz w:val="24"/>
                <w:szCs w:val="24"/>
                <w:lang w:eastAsia="ru-RU"/>
              </w:rPr>
              <w:t>Особенности института апелляции в уголовно-процессуальном праве РФ</w:t>
            </w:r>
          </w:p>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lang w:eastAsia="ru-RU"/>
              </w:rPr>
            </w:pPr>
            <w:r w:rsidRPr="00CD4D4E">
              <w:rPr>
                <w:rFonts w:ascii="Times New Roman" w:eastAsia="MS ??" w:hAnsi="Times New Roman" w:cs="Times New Roman"/>
                <w:caps/>
                <w:sz w:val="24"/>
                <w:szCs w:val="24"/>
                <w:lang w:eastAsia="ru-RU"/>
              </w:rPr>
              <w:t>Тема 2.</w:t>
            </w:r>
            <w:r w:rsidRPr="00CD4D4E">
              <w:rPr>
                <w:rFonts w:ascii="Times New Roman" w:eastAsia="MS ??" w:hAnsi="Times New Roman" w:cs="Times New Roman"/>
                <w:sz w:val="24"/>
                <w:szCs w:val="24"/>
                <w:lang w:eastAsia="ru-RU"/>
              </w:rPr>
              <w:t xml:space="preserve"> Процессуальный порядок подачи апелляционной жалобы или представления.</w:t>
            </w:r>
          </w:p>
          <w:p w:rsidR="00CD4D4E" w:rsidRPr="00CD4D4E" w:rsidRDefault="00CD4D4E" w:rsidP="00CD4D4E">
            <w:pPr>
              <w:tabs>
                <w:tab w:val="num" w:pos="6030"/>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caps/>
                <w:sz w:val="24"/>
                <w:szCs w:val="24"/>
                <w:lang w:eastAsia="ru-RU"/>
              </w:rPr>
              <w:t>Тема 3.</w:t>
            </w:r>
            <w:r w:rsidRPr="00CD4D4E">
              <w:rPr>
                <w:rFonts w:ascii="Times New Roman" w:eastAsia="MS ??" w:hAnsi="Times New Roman" w:cs="Times New Roman"/>
                <w:sz w:val="24"/>
                <w:szCs w:val="24"/>
                <w:lang w:eastAsia="ru-RU"/>
              </w:rPr>
              <w:t xml:space="preserve">Процессуальный порядок рассмотрения уголовных дел в суде апелляционной инстанции. </w:t>
            </w:r>
          </w:p>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lang w:eastAsia="ru-RU"/>
              </w:rPr>
            </w:pPr>
            <w:r w:rsidRPr="00CD4D4E">
              <w:rPr>
                <w:rFonts w:ascii="Times New Roman" w:eastAsia="MS ??" w:hAnsi="Times New Roman" w:cs="Times New Roman"/>
                <w:caps/>
                <w:sz w:val="24"/>
                <w:szCs w:val="24"/>
                <w:lang w:eastAsia="ru-RU"/>
              </w:rPr>
              <w:t xml:space="preserve">Тема 4. </w:t>
            </w:r>
            <w:r w:rsidRPr="00CD4D4E">
              <w:rPr>
                <w:rFonts w:ascii="Times New Roman" w:eastAsia="MS ??" w:hAnsi="Times New Roman" w:cs="Times New Roman"/>
                <w:sz w:val="24"/>
                <w:szCs w:val="24"/>
                <w:lang w:eastAsia="ru-RU"/>
              </w:rPr>
              <w:t>Виды решений принимаемых судом апелляционной инстанции.</w:t>
            </w:r>
          </w:p>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lang w:eastAsia="ru-RU"/>
              </w:rPr>
            </w:pPr>
            <w:r w:rsidRPr="00CD4D4E">
              <w:rPr>
                <w:rFonts w:ascii="Times New Roman" w:eastAsia="MS ??" w:hAnsi="Times New Roman" w:cs="Times New Roman"/>
                <w:caps/>
                <w:sz w:val="24"/>
                <w:szCs w:val="24"/>
                <w:lang w:eastAsia="ru-RU"/>
              </w:rPr>
              <w:t xml:space="preserve">Тема 5. </w:t>
            </w:r>
            <w:r w:rsidRPr="00CD4D4E">
              <w:rPr>
                <w:rFonts w:ascii="Times New Roman" w:eastAsia="MS ??" w:hAnsi="Times New Roman" w:cs="Times New Roman"/>
                <w:sz w:val="24"/>
                <w:szCs w:val="24"/>
                <w:lang w:eastAsia="ru-RU"/>
              </w:rPr>
              <w:t>Пределы прав суда апелляционной инстанции.</w:t>
            </w:r>
          </w:p>
          <w:p w:rsidR="00CD4D4E" w:rsidRPr="00CD4D4E" w:rsidRDefault="00CD4D4E" w:rsidP="00CD4D4E">
            <w:pPr>
              <w:widowControl w:val="0"/>
              <w:spacing w:after="0" w:line="240" w:lineRule="auto"/>
              <w:ind w:firstLine="720"/>
              <w:jc w:val="both"/>
              <w:rPr>
                <w:rFonts w:ascii="Times New Roman" w:eastAsia="MS ??" w:hAnsi="Times New Roman" w:cs="Times New Roman"/>
                <w:sz w:val="24"/>
                <w:szCs w:val="24"/>
                <w:lang w:eastAsia="ru-RU"/>
              </w:rPr>
            </w:pPr>
          </w:p>
        </w:tc>
      </w:tr>
      <w:tr w:rsidR="00CD4D4E" w:rsidRPr="00CD4D4E" w:rsidTr="00557690">
        <w:tc>
          <w:tcPr>
            <w:tcW w:w="2628" w:type="dxa"/>
          </w:tcPr>
          <w:p w:rsidR="00CD4D4E" w:rsidRPr="00CD4D4E" w:rsidRDefault="00CD4D4E" w:rsidP="00CD4D4E">
            <w:pPr>
              <w:widowControl w:val="0"/>
              <w:spacing w:after="0" w:line="360" w:lineRule="auto"/>
              <w:ind w:firstLine="400"/>
              <w:jc w:val="both"/>
              <w:rPr>
                <w:rFonts w:ascii="Times New Roman" w:eastAsia="MS ??" w:hAnsi="Times New Roman" w:cs="Times New Roman"/>
                <w:sz w:val="24"/>
                <w:szCs w:val="24"/>
                <w:lang w:eastAsia="ru-RU"/>
              </w:rPr>
            </w:pPr>
            <w:r w:rsidRPr="00CD4D4E">
              <w:rPr>
                <w:rFonts w:ascii="Times New Roman" w:eastAsia="MS ??" w:hAnsi="Times New Roman" w:cs="Times New Roman"/>
                <w:b/>
                <w:bCs/>
                <w:sz w:val="24"/>
                <w:szCs w:val="24"/>
                <w:lang w:eastAsia="ru-RU"/>
              </w:rPr>
              <w:t>Общая трудоёмкость дисциплины (модуля)</w:t>
            </w:r>
          </w:p>
        </w:tc>
        <w:tc>
          <w:tcPr>
            <w:tcW w:w="6943" w:type="dxa"/>
          </w:tcPr>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Общая трудоемкость дисциплины составляет 2 зачетных единиц, на изучение ее отводится 72</w:t>
            </w:r>
          </w:p>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lang w:eastAsia="ru-RU"/>
              </w:rPr>
            </w:pPr>
          </w:p>
        </w:tc>
      </w:tr>
      <w:tr w:rsidR="00CD4D4E" w:rsidRPr="00CD4D4E" w:rsidTr="00557690">
        <w:tc>
          <w:tcPr>
            <w:tcW w:w="2628" w:type="dxa"/>
          </w:tcPr>
          <w:p w:rsidR="00CD4D4E" w:rsidRPr="00CD4D4E" w:rsidRDefault="00CD4D4E" w:rsidP="00CD4D4E">
            <w:pPr>
              <w:widowControl w:val="0"/>
              <w:spacing w:after="0" w:line="360" w:lineRule="auto"/>
              <w:ind w:firstLine="400"/>
              <w:jc w:val="both"/>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Форма промежуточной аттестации</w:t>
            </w:r>
          </w:p>
          <w:p w:rsidR="00CD4D4E" w:rsidRPr="00CD4D4E" w:rsidRDefault="00CD4D4E" w:rsidP="00CD4D4E">
            <w:pPr>
              <w:widowControl w:val="0"/>
              <w:spacing w:after="0" w:line="360" w:lineRule="auto"/>
              <w:ind w:firstLine="400"/>
              <w:jc w:val="both"/>
              <w:rPr>
                <w:rFonts w:ascii="Times New Roman" w:eastAsia="MS ??" w:hAnsi="Times New Roman" w:cs="Times New Roman"/>
                <w:sz w:val="24"/>
                <w:szCs w:val="24"/>
                <w:lang w:eastAsia="ru-RU"/>
              </w:rPr>
            </w:pPr>
          </w:p>
        </w:tc>
        <w:tc>
          <w:tcPr>
            <w:tcW w:w="6943" w:type="dxa"/>
          </w:tcPr>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Зачет</w:t>
            </w:r>
          </w:p>
        </w:tc>
      </w:tr>
    </w:tbl>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lang w:eastAsia="ru-RU"/>
        </w:rPr>
      </w:pPr>
    </w:p>
    <w:p w:rsidR="00CD4D4E" w:rsidRPr="00CD4D4E" w:rsidRDefault="00CD4D4E" w:rsidP="00CD4D4E">
      <w:pPr>
        <w:keepNext/>
        <w:autoSpaceDE w:val="0"/>
        <w:autoSpaceDN w:val="0"/>
        <w:adjustRightInd w:val="0"/>
        <w:spacing w:after="0" w:line="264" w:lineRule="auto"/>
        <w:ind w:firstLine="720"/>
        <w:jc w:val="both"/>
        <w:outlineLvl w:val="4"/>
        <w:rPr>
          <w:rFonts w:ascii="Times New Roman" w:eastAsia="MS ??" w:hAnsi="Times New Roman" w:cs="Times New Roman"/>
          <w:b/>
          <w:bCs/>
          <w:sz w:val="24"/>
          <w:szCs w:val="24"/>
          <w:lang w:eastAsia="ru-RU"/>
        </w:rPr>
      </w:pPr>
    </w:p>
    <w:p w:rsidR="00CD4D4E" w:rsidRPr="00CD4D4E" w:rsidRDefault="00CD4D4E" w:rsidP="00CD4D4E">
      <w:pPr>
        <w:spacing w:after="0" w:line="240" w:lineRule="auto"/>
        <w:ind w:left="720"/>
        <w:jc w:val="both"/>
        <w:rPr>
          <w:rFonts w:ascii="Times New Roman" w:eastAsia="MS ??" w:hAnsi="Times New Roman" w:cs="Times New Roman"/>
          <w:bCs/>
          <w:sz w:val="24"/>
          <w:szCs w:val="24"/>
          <w:lang w:eastAsia="ru-RU"/>
        </w:rPr>
      </w:pPr>
      <w:r w:rsidRPr="00CD4D4E">
        <w:rPr>
          <w:rFonts w:ascii="Times New Roman" w:eastAsia="MS ??" w:hAnsi="Times New Roman" w:cs="Times New Roman"/>
          <w:bCs/>
          <w:sz w:val="24"/>
          <w:szCs w:val="24"/>
          <w:lang w:eastAsia="ru-RU"/>
        </w:rPr>
        <w:t xml:space="preserve">Аннотация рабочей программы дисциплины </w:t>
      </w:r>
      <w:r w:rsidRPr="00CD4D4E">
        <w:rPr>
          <w:rFonts w:ascii="Times New Roman" w:eastAsia="MS ??" w:hAnsi="Times New Roman" w:cs="Times New Roman"/>
          <w:b/>
          <w:bCs/>
          <w:sz w:val="24"/>
          <w:szCs w:val="24"/>
          <w:lang w:eastAsia="ru-RU"/>
        </w:rPr>
        <w:t>«</w:t>
      </w:r>
      <w:r w:rsidRPr="00CD4D4E">
        <w:rPr>
          <w:rFonts w:ascii="Times New Roman" w:eastAsia="MS ??" w:hAnsi="Times New Roman" w:cs="Times New Roman"/>
          <w:b/>
          <w:sz w:val="24"/>
          <w:szCs w:val="24"/>
          <w:lang w:eastAsia="ru-RU"/>
        </w:rPr>
        <w:t>Особый порядок судебного производства</w:t>
      </w:r>
      <w:r w:rsidRPr="00CD4D4E">
        <w:rPr>
          <w:rFonts w:ascii="Times New Roman" w:eastAsia="MS ??" w:hAnsi="Times New Roman" w:cs="Times New Roman"/>
          <w:b/>
          <w:bCs/>
          <w:sz w:val="24"/>
          <w:szCs w:val="24"/>
          <w:lang w:eastAsia="ru-RU"/>
        </w:rPr>
        <w:t xml:space="preserve"> »</w:t>
      </w:r>
    </w:p>
    <w:p w:rsidR="00CD4D4E" w:rsidRPr="00CD4D4E" w:rsidRDefault="00CD4D4E" w:rsidP="00CD4D4E">
      <w:pPr>
        <w:spacing w:after="0" w:line="240" w:lineRule="auto"/>
        <w:ind w:left="720"/>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Автор-составитель: Иванишко И.В.</w:t>
      </w:r>
    </w:p>
    <w:p w:rsidR="00CD4D4E" w:rsidRPr="00CD4D4E" w:rsidRDefault="00CD4D4E" w:rsidP="00CD4D4E">
      <w:pPr>
        <w:spacing w:after="0" w:line="240" w:lineRule="auto"/>
        <w:ind w:left="720"/>
        <w:jc w:val="both"/>
        <w:rPr>
          <w:rFonts w:ascii="Times New Roman" w:eastAsia="MS ??"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758"/>
        <w:gridCol w:w="6813"/>
      </w:tblGrid>
      <w:tr w:rsidR="00CD4D4E" w:rsidRPr="00CD4D4E" w:rsidTr="00557690">
        <w:tc>
          <w:tcPr>
            <w:tcW w:w="2808" w:type="dxa"/>
          </w:tcPr>
          <w:p w:rsidR="00CD4D4E" w:rsidRPr="00CD4D4E" w:rsidRDefault="00CD4D4E" w:rsidP="00CD4D4E">
            <w:pPr>
              <w:spacing w:after="0" w:line="240" w:lineRule="auto"/>
              <w:rPr>
                <w:rFonts w:ascii="Times New Roman" w:eastAsia="MS ??" w:hAnsi="Times New Roman" w:cs="Times New Roman"/>
                <w:bCs/>
                <w:sz w:val="24"/>
                <w:szCs w:val="24"/>
                <w:lang w:eastAsia="ru-RU"/>
              </w:rPr>
            </w:pPr>
            <w:r w:rsidRPr="00CD4D4E">
              <w:rPr>
                <w:rFonts w:ascii="Times New Roman" w:eastAsia="MS ??" w:hAnsi="Times New Roman" w:cs="Times New Roman"/>
                <w:bCs/>
                <w:sz w:val="24"/>
                <w:szCs w:val="24"/>
                <w:lang w:eastAsia="ru-RU"/>
              </w:rPr>
              <w:t>Цель изучения дисциплины</w:t>
            </w:r>
          </w:p>
        </w:tc>
        <w:tc>
          <w:tcPr>
            <w:tcW w:w="7047" w:type="dxa"/>
          </w:tcPr>
          <w:p w:rsidR="00CD4D4E" w:rsidRPr="00CD4D4E" w:rsidRDefault="00CD4D4E" w:rsidP="00CD4D4E">
            <w:pPr>
              <w:widowControl w:val="0"/>
              <w:spacing w:after="0" w:line="240" w:lineRule="auto"/>
              <w:ind w:firstLine="709"/>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Целями освоения дисциплины </w:t>
            </w:r>
            <w:r w:rsidRPr="00CD4D4E">
              <w:rPr>
                <w:rFonts w:ascii="Times New Roman" w:eastAsia="MS ??" w:hAnsi="Times New Roman" w:cs="Times New Roman"/>
                <w:b/>
                <w:bCs/>
                <w:sz w:val="24"/>
                <w:szCs w:val="24"/>
                <w:lang w:eastAsia="ru-RU"/>
              </w:rPr>
              <w:t>«</w:t>
            </w:r>
            <w:r w:rsidRPr="00CD4D4E">
              <w:rPr>
                <w:rFonts w:ascii="Times New Roman" w:eastAsia="MS ??" w:hAnsi="Times New Roman" w:cs="Times New Roman"/>
                <w:b/>
                <w:sz w:val="24"/>
                <w:szCs w:val="24"/>
                <w:lang w:eastAsia="ru-RU"/>
              </w:rPr>
              <w:t>Особый порядок судебного производства</w:t>
            </w:r>
            <w:r w:rsidRPr="00CD4D4E">
              <w:rPr>
                <w:rFonts w:ascii="Times New Roman" w:eastAsia="MS ??" w:hAnsi="Times New Roman" w:cs="Times New Roman"/>
                <w:b/>
                <w:bCs/>
                <w:sz w:val="24"/>
                <w:szCs w:val="24"/>
                <w:lang w:eastAsia="ru-RU"/>
              </w:rPr>
              <w:t xml:space="preserve"> »</w:t>
            </w:r>
            <w:r w:rsidRPr="00CD4D4E">
              <w:rPr>
                <w:rFonts w:ascii="Times New Roman" w:eastAsia="MS ??" w:hAnsi="Times New Roman" w:cs="Times New Roman"/>
                <w:sz w:val="24"/>
                <w:szCs w:val="24"/>
                <w:lang w:eastAsia="ru-RU"/>
              </w:rPr>
              <w:t xml:space="preserve"> являются:</w:t>
            </w:r>
          </w:p>
          <w:p w:rsidR="00CD4D4E" w:rsidRPr="00CD4D4E" w:rsidRDefault="00CD4D4E" w:rsidP="00CD4D4E">
            <w:pPr>
              <w:widowControl w:val="0"/>
              <w:spacing w:after="0" w:line="240" w:lineRule="auto"/>
              <w:ind w:firstLine="709"/>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формирование активной гражданской позиции обучающихся по защите прав и законных интересов граждан в уголовном судопроизводстве;</w:t>
            </w:r>
          </w:p>
          <w:p w:rsidR="00CD4D4E" w:rsidRPr="00CD4D4E" w:rsidRDefault="00CD4D4E" w:rsidP="00CD4D4E">
            <w:pPr>
              <w:widowControl w:val="0"/>
              <w:spacing w:after="0" w:line="240" w:lineRule="auto"/>
              <w:ind w:firstLine="709"/>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воспитание обучающихся в духе уважения прав и законных интересов человека и гражданина, интересов общества и государства, неуклонного соблюдения законности, обеспечения процедуры назначения уголовных дел к рассмотрению в судебном заседании;</w:t>
            </w:r>
          </w:p>
          <w:p w:rsidR="00CD4D4E" w:rsidRPr="00CD4D4E" w:rsidRDefault="00CD4D4E" w:rsidP="00CD4D4E">
            <w:pPr>
              <w:widowControl w:val="0"/>
              <w:spacing w:after="0" w:line="240" w:lineRule="auto"/>
              <w:ind w:firstLine="709"/>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 развитие правового мышления обучающихся; </w:t>
            </w:r>
          </w:p>
          <w:p w:rsidR="00CD4D4E" w:rsidRPr="00CD4D4E" w:rsidRDefault="00CD4D4E" w:rsidP="00CD4D4E">
            <w:pPr>
              <w:widowControl w:val="0"/>
              <w:spacing w:after="0" w:line="240" w:lineRule="auto"/>
              <w:ind w:firstLine="709"/>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углубление знаний по важнейшим проблемам теории уголовно-процессуального права, касающихся стадий предания суду;</w:t>
            </w:r>
          </w:p>
          <w:p w:rsidR="00CD4D4E" w:rsidRPr="00CD4D4E" w:rsidRDefault="00CD4D4E" w:rsidP="00CD4D4E">
            <w:pPr>
              <w:widowControl w:val="0"/>
              <w:spacing w:after="0" w:line="240" w:lineRule="auto"/>
              <w:ind w:firstLine="709"/>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формирование профессиональных умений и навыков при разрешении вопросов, связанных с преданием обвиняемого суду;</w:t>
            </w:r>
          </w:p>
          <w:p w:rsidR="00CD4D4E" w:rsidRPr="00CD4D4E" w:rsidRDefault="00CD4D4E" w:rsidP="00CD4D4E">
            <w:pPr>
              <w:widowControl w:val="0"/>
              <w:spacing w:after="0" w:line="240" w:lineRule="auto"/>
              <w:ind w:firstLine="709"/>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развитие способностей и навыков делового общения с участниками судебного разбирательства в стадии предания суду.</w:t>
            </w:r>
          </w:p>
          <w:p w:rsidR="00CD4D4E" w:rsidRPr="00CD4D4E" w:rsidRDefault="00CD4D4E" w:rsidP="00CD4D4E">
            <w:pPr>
              <w:spacing w:after="0" w:line="240" w:lineRule="auto"/>
              <w:jc w:val="both"/>
              <w:rPr>
                <w:rFonts w:ascii="Times New Roman" w:eastAsia="MS ??" w:hAnsi="Times New Roman" w:cs="Times New Roman"/>
                <w:sz w:val="24"/>
                <w:szCs w:val="24"/>
                <w:lang w:eastAsia="ru-RU"/>
              </w:rPr>
            </w:pPr>
          </w:p>
        </w:tc>
      </w:tr>
      <w:tr w:rsidR="00CD4D4E" w:rsidRPr="00CD4D4E" w:rsidTr="00557690">
        <w:tc>
          <w:tcPr>
            <w:tcW w:w="2808" w:type="dxa"/>
          </w:tcPr>
          <w:p w:rsidR="00CD4D4E" w:rsidRPr="00CD4D4E" w:rsidRDefault="00CD4D4E" w:rsidP="00CD4D4E">
            <w:pPr>
              <w:spacing w:after="0" w:line="240" w:lineRule="auto"/>
              <w:rPr>
                <w:rFonts w:ascii="Times New Roman" w:eastAsia="MS ??" w:hAnsi="Times New Roman" w:cs="Times New Roman"/>
                <w:bCs/>
                <w:sz w:val="24"/>
                <w:szCs w:val="24"/>
                <w:lang w:eastAsia="ru-RU"/>
              </w:rPr>
            </w:pPr>
            <w:r w:rsidRPr="00CD4D4E">
              <w:rPr>
                <w:rFonts w:ascii="Times New Roman" w:eastAsia="MS ??" w:hAnsi="Times New Roman" w:cs="Times New Roman"/>
                <w:bCs/>
                <w:sz w:val="24"/>
                <w:szCs w:val="24"/>
                <w:lang w:eastAsia="ru-RU"/>
              </w:rPr>
              <w:t>Место дисциплины в структуре магистерской программы</w:t>
            </w:r>
          </w:p>
        </w:tc>
        <w:tc>
          <w:tcPr>
            <w:tcW w:w="7047" w:type="dxa"/>
          </w:tcPr>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rPr>
            </w:pPr>
            <w:r w:rsidRPr="00CD4D4E">
              <w:rPr>
                <w:rFonts w:ascii="Times New Roman" w:eastAsia="MS ??" w:hAnsi="Times New Roman" w:cs="Times New Roman"/>
                <w:sz w:val="24"/>
                <w:szCs w:val="24"/>
                <w:lang w:eastAsia="ru-RU"/>
              </w:rPr>
              <w:t xml:space="preserve">Дисциплина </w:t>
            </w:r>
            <w:r w:rsidRPr="00CD4D4E">
              <w:rPr>
                <w:rFonts w:ascii="Times New Roman" w:eastAsia="MS ??" w:hAnsi="Times New Roman" w:cs="Times New Roman"/>
                <w:b/>
                <w:bCs/>
                <w:sz w:val="24"/>
                <w:szCs w:val="24"/>
                <w:lang w:eastAsia="ru-RU"/>
              </w:rPr>
              <w:t>«</w:t>
            </w:r>
            <w:r w:rsidRPr="00CD4D4E">
              <w:rPr>
                <w:rFonts w:ascii="Times New Roman" w:eastAsia="MS ??" w:hAnsi="Times New Roman" w:cs="Times New Roman"/>
                <w:b/>
                <w:sz w:val="24"/>
                <w:szCs w:val="24"/>
                <w:lang w:eastAsia="ru-RU"/>
              </w:rPr>
              <w:t>Особый порядок судебного производства</w:t>
            </w:r>
            <w:r w:rsidRPr="00CD4D4E">
              <w:rPr>
                <w:rFonts w:ascii="Times New Roman" w:eastAsia="MS ??" w:hAnsi="Times New Roman" w:cs="Times New Roman"/>
                <w:b/>
                <w:bCs/>
                <w:sz w:val="24"/>
                <w:szCs w:val="24"/>
                <w:lang w:eastAsia="ru-RU"/>
              </w:rPr>
              <w:t xml:space="preserve"> » </w:t>
            </w:r>
            <w:r w:rsidRPr="00CD4D4E">
              <w:rPr>
                <w:rFonts w:ascii="Times New Roman" w:eastAsia="MS ??" w:hAnsi="Times New Roman" w:cs="Times New Roman"/>
                <w:sz w:val="24"/>
                <w:szCs w:val="24"/>
              </w:rPr>
              <w:t xml:space="preserve">относится к дисциплинам и курсам по выбору студента, устанавливаемые вузом, программы </w:t>
            </w:r>
            <w:proofErr w:type="spellStart"/>
            <w:r w:rsidRPr="00CD4D4E">
              <w:rPr>
                <w:rFonts w:ascii="Times New Roman" w:eastAsia="MS ??" w:hAnsi="Times New Roman" w:cs="Times New Roman"/>
                <w:sz w:val="24"/>
                <w:szCs w:val="24"/>
              </w:rPr>
              <w:t>специалитета</w:t>
            </w:r>
            <w:proofErr w:type="spellEnd"/>
            <w:r w:rsidRPr="00CD4D4E">
              <w:rPr>
                <w:rFonts w:ascii="Times New Roman" w:eastAsia="MS ??" w:hAnsi="Times New Roman" w:cs="Times New Roman"/>
                <w:sz w:val="24"/>
                <w:szCs w:val="24"/>
              </w:rPr>
              <w:t xml:space="preserve"> «Судебная и </w:t>
            </w:r>
            <w:r w:rsidRPr="00CD4D4E">
              <w:rPr>
                <w:rFonts w:ascii="Times New Roman" w:eastAsia="MS ??" w:hAnsi="Times New Roman" w:cs="Times New Roman"/>
                <w:sz w:val="24"/>
                <w:szCs w:val="24"/>
              </w:rPr>
              <w:lastRenderedPageBreak/>
              <w:t>прокурорская деятельность».</w:t>
            </w:r>
          </w:p>
          <w:p w:rsidR="00CD4D4E" w:rsidRPr="00CD4D4E" w:rsidRDefault="00CD4D4E" w:rsidP="00CD4D4E">
            <w:pPr>
              <w:widowControl w:val="0"/>
              <w:spacing w:after="0" w:line="240" w:lineRule="auto"/>
              <w:ind w:firstLine="709"/>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Она относится к циклу уголовно-процессуальных дисциплин. Ее изучение базируется на знаниях, полученных студентами при освоении социально-экономических и правовых дисциплин: философии, теории права и государства, истории права и государства.</w:t>
            </w:r>
          </w:p>
          <w:p w:rsidR="00CD4D4E" w:rsidRPr="00CD4D4E" w:rsidRDefault="00CD4D4E" w:rsidP="00CD4D4E">
            <w:pPr>
              <w:widowControl w:val="0"/>
              <w:spacing w:after="0" w:line="240" w:lineRule="auto"/>
              <w:ind w:firstLine="709"/>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Наиболее тесно ее изучение связано с уголовно-процессуальным правом, уголовным правом, организацией судебной и правоохранительной деятельности.</w:t>
            </w:r>
          </w:p>
          <w:p w:rsidR="00CD4D4E" w:rsidRPr="00CD4D4E" w:rsidRDefault="00CD4D4E" w:rsidP="00CD4D4E">
            <w:pPr>
              <w:spacing w:after="0" w:line="240" w:lineRule="auto"/>
              <w:jc w:val="both"/>
              <w:rPr>
                <w:rFonts w:ascii="Times New Roman" w:eastAsia="MS ??" w:hAnsi="Times New Roman" w:cs="Times New Roman"/>
                <w:sz w:val="24"/>
                <w:szCs w:val="24"/>
                <w:lang w:eastAsia="ru-RU"/>
              </w:rPr>
            </w:pPr>
          </w:p>
        </w:tc>
      </w:tr>
      <w:tr w:rsidR="00CD4D4E" w:rsidRPr="00CD4D4E" w:rsidTr="00557690">
        <w:tc>
          <w:tcPr>
            <w:tcW w:w="2808" w:type="dxa"/>
          </w:tcPr>
          <w:p w:rsidR="00CD4D4E" w:rsidRPr="00CD4D4E" w:rsidRDefault="00CD4D4E" w:rsidP="00CD4D4E">
            <w:pPr>
              <w:spacing w:after="0" w:line="240" w:lineRule="auto"/>
              <w:rPr>
                <w:rFonts w:ascii="Times New Roman" w:eastAsia="MS ??" w:hAnsi="Times New Roman" w:cs="Times New Roman"/>
                <w:bCs/>
                <w:sz w:val="24"/>
                <w:szCs w:val="24"/>
                <w:lang w:eastAsia="ru-RU"/>
              </w:rPr>
            </w:pPr>
            <w:r w:rsidRPr="00CD4D4E">
              <w:rPr>
                <w:rFonts w:ascii="Times New Roman" w:eastAsia="MS ??" w:hAnsi="Times New Roman" w:cs="Times New Roman"/>
                <w:bCs/>
                <w:sz w:val="24"/>
                <w:szCs w:val="24"/>
                <w:lang w:eastAsia="ru-RU"/>
              </w:rPr>
              <w:lastRenderedPageBreak/>
              <w:t>Компетенции, формируемые в результате освоения дисциплины (модуля)</w:t>
            </w:r>
          </w:p>
        </w:tc>
        <w:tc>
          <w:tcPr>
            <w:tcW w:w="7047" w:type="dxa"/>
          </w:tcPr>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lang w:eastAsia="ru-RU"/>
              </w:rPr>
            </w:pPr>
          </w:p>
          <w:p w:rsidR="00CD4D4E" w:rsidRPr="00CD4D4E" w:rsidRDefault="00CD4D4E" w:rsidP="00CD4D4E">
            <w:pPr>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ПК-3: способен осуществлять профессиональную деятельность на основе развитого правосознания, правового мышления и правовой культуры;</w:t>
            </w:r>
          </w:p>
          <w:p w:rsidR="00CD4D4E" w:rsidRPr="00CD4D4E" w:rsidRDefault="00CD4D4E" w:rsidP="00CD4D4E">
            <w:pPr>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ПК-5: способен применять нормативные правовые акты, реализовывать нормы материального и процессуального права в профессиональной деятельности;</w:t>
            </w:r>
          </w:p>
          <w:p w:rsidR="00CD4D4E" w:rsidRPr="00CD4D4E" w:rsidRDefault="00CD4D4E" w:rsidP="00CD4D4E">
            <w:pPr>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ПК-15: способен квалифицированно толковать нормативные правовые акты;</w:t>
            </w:r>
          </w:p>
          <w:p w:rsidR="00CD4D4E" w:rsidRPr="00CD4D4E" w:rsidRDefault="00CD4D4E" w:rsidP="00CD4D4E">
            <w:pPr>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ПК-17: способен давать квалифицированные юридические заключения и консультации в рамках своей профессиональной деятельности;</w:t>
            </w:r>
          </w:p>
          <w:p w:rsidR="00CD4D4E" w:rsidRPr="00CD4D4E" w:rsidRDefault="00CD4D4E" w:rsidP="00CD4D4E">
            <w:pPr>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ПК-28: способен анализировать правотворческую, правоприменительную, правоохранительную и правозащитную практику, научную информацию, отечественный и зарубежный опыт в области права;</w:t>
            </w:r>
          </w:p>
          <w:p w:rsidR="00CD4D4E" w:rsidRPr="00CD4D4E" w:rsidRDefault="00CD4D4E" w:rsidP="00CD4D4E">
            <w:pPr>
              <w:tabs>
                <w:tab w:val="num" w:pos="822"/>
              </w:tabs>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i/>
                <w:iCs/>
                <w:sz w:val="24"/>
                <w:szCs w:val="24"/>
                <w:lang w:eastAsia="ru-RU"/>
              </w:rPr>
              <w:t>профессионально-специализированные</w:t>
            </w:r>
            <w:r w:rsidRPr="00CD4D4E">
              <w:rPr>
                <w:rFonts w:ascii="Times New Roman" w:eastAsia="MS ??" w:hAnsi="Times New Roman" w:cs="Times New Roman"/>
                <w:sz w:val="24"/>
                <w:szCs w:val="24"/>
                <w:lang w:eastAsia="ru-RU"/>
              </w:rPr>
              <w:t>:</w:t>
            </w:r>
          </w:p>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ПСК-1.9: способен к анализу и применению судебной практики и судебной статистики.</w:t>
            </w:r>
          </w:p>
        </w:tc>
      </w:tr>
      <w:tr w:rsidR="00CD4D4E" w:rsidRPr="00CD4D4E" w:rsidTr="00557690">
        <w:tc>
          <w:tcPr>
            <w:tcW w:w="2808" w:type="dxa"/>
          </w:tcPr>
          <w:p w:rsidR="00CD4D4E" w:rsidRPr="00CD4D4E" w:rsidRDefault="00CD4D4E" w:rsidP="00CD4D4E">
            <w:pPr>
              <w:spacing w:after="0" w:line="240" w:lineRule="auto"/>
              <w:rPr>
                <w:rFonts w:ascii="Times New Roman" w:eastAsia="MS ??" w:hAnsi="Times New Roman" w:cs="Times New Roman"/>
                <w:bCs/>
                <w:sz w:val="24"/>
                <w:szCs w:val="24"/>
                <w:lang w:eastAsia="ru-RU"/>
              </w:rPr>
            </w:pPr>
            <w:r w:rsidRPr="00CD4D4E">
              <w:rPr>
                <w:rFonts w:ascii="Times New Roman" w:eastAsia="MS ??" w:hAnsi="Times New Roman" w:cs="Times New Roman"/>
                <w:bCs/>
                <w:sz w:val="24"/>
                <w:szCs w:val="24"/>
                <w:lang w:eastAsia="ru-RU"/>
              </w:rPr>
              <w:t>Содержание дисциплины (модуля)</w:t>
            </w:r>
          </w:p>
        </w:tc>
        <w:tc>
          <w:tcPr>
            <w:tcW w:w="7047" w:type="dxa"/>
          </w:tcPr>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1 Особый порядок принятия судебного решения при согласии обвиняемого с предъявленным ему обвинением</w:t>
            </w:r>
          </w:p>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2 Порядок проведения судебного заседания в особом порядке судебного разбирательства и постановление приговора</w:t>
            </w:r>
          </w:p>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3 Особый порядок принятия судебного решения при заключении досудебного соглашения о сотрудничестве</w:t>
            </w:r>
          </w:p>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4 Порядок проведения судебного заседания и постановление приговора в отношении лица, с которым заключено досудебное соглашение о сотрудничестве</w:t>
            </w:r>
          </w:p>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lang w:eastAsia="ru-RU"/>
              </w:rPr>
            </w:pPr>
          </w:p>
          <w:p w:rsidR="00CD4D4E" w:rsidRPr="00CD4D4E" w:rsidRDefault="00CD4D4E" w:rsidP="00CD4D4E">
            <w:pPr>
              <w:spacing w:after="0" w:line="240" w:lineRule="auto"/>
              <w:jc w:val="both"/>
              <w:rPr>
                <w:rFonts w:ascii="Times New Roman" w:eastAsia="MS ??" w:hAnsi="Times New Roman" w:cs="Times New Roman"/>
                <w:sz w:val="24"/>
                <w:szCs w:val="24"/>
                <w:lang w:eastAsia="ru-RU"/>
              </w:rPr>
            </w:pPr>
          </w:p>
        </w:tc>
      </w:tr>
      <w:tr w:rsidR="00CD4D4E" w:rsidRPr="00CD4D4E" w:rsidTr="00557690">
        <w:tc>
          <w:tcPr>
            <w:tcW w:w="2808" w:type="dxa"/>
          </w:tcPr>
          <w:p w:rsidR="00CD4D4E" w:rsidRPr="00CD4D4E" w:rsidRDefault="00CD4D4E" w:rsidP="00CD4D4E">
            <w:pPr>
              <w:spacing w:after="0" w:line="240" w:lineRule="auto"/>
              <w:rPr>
                <w:rFonts w:ascii="Times New Roman" w:eastAsia="MS ??" w:hAnsi="Times New Roman" w:cs="Times New Roman"/>
                <w:bCs/>
                <w:sz w:val="24"/>
                <w:szCs w:val="24"/>
                <w:lang w:eastAsia="ru-RU"/>
              </w:rPr>
            </w:pPr>
            <w:r w:rsidRPr="00CD4D4E">
              <w:rPr>
                <w:rFonts w:ascii="Times New Roman" w:eastAsia="MS ??" w:hAnsi="Times New Roman" w:cs="Times New Roman"/>
                <w:b/>
                <w:bCs/>
                <w:sz w:val="24"/>
                <w:szCs w:val="24"/>
                <w:lang w:eastAsia="ru-RU"/>
              </w:rPr>
              <w:t>Общая трудоёмкость дисциплины (модуля)</w:t>
            </w:r>
          </w:p>
        </w:tc>
        <w:tc>
          <w:tcPr>
            <w:tcW w:w="7047" w:type="dxa"/>
          </w:tcPr>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Общая трудоемкость дисциплины составляет 2 зачетные единицы, 72 часа.</w:t>
            </w:r>
          </w:p>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lang w:eastAsia="ru-RU"/>
              </w:rPr>
            </w:pPr>
          </w:p>
        </w:tc>
      </w:tr>
      <w:tr w:rsidR="00CD4D4E" w:rsidRPr="00CD4D4E" w:rsidTr="00557690">
        <w:tc>
          <w:tcPr>
            <w:tcW w:w="2808" w:type="dxa"/>
          </w:tcPr>
          <w:p w:rsidR="00CD4D4E" w:rsidRPr="00CD4D4E" w:rsidRDefault="00CD4D4E" w:rsidP="00CD4D4E">
            <w:pPr>
              <w:spacing w:after="0" w:line="240" w:lineRule="auto"/>
              <w:rPr>
                <w:rFonts w:ascii="Times New Roman" w:eastAsia="MS ??" w:hAnsi="Times New Roman" w:cs="Times New Roman"/>
                <w:bCs/>
                <w:sz w:val="24"/>
                <w:szCs w:val="24"/>
                <w:lang w:eastAsia="ru-RU"/>
              </w:rPr>
            </w:pPr>
            <w:r w:rsidRPr="00CD4D4E">
              <w:rPr>
                <w:rFonts w:ascii="Times New Roman" w:eastAsia="MS ??" w:hAnsi="Times New Roman" w:cs="Times New Roman"/>
                <w:bCs/>
                <w:sz w:val="24"/>
                <w:szCs w:val="24"/>
                <w:lang w:eastAsia="ru-RU"/>
              </w:rPr>
              <w:t>Форма промежуточной аттестации</w:t>
            </w:r>
          </w:p>
        </w:tc>
        <w:tc>
          <w:tcPr>
            <w:tcW w:w="7047" w:type="dxa"/>
          </w:tcPr>
          <w:p w:rsidR="00CD4D4E" w:rsidRPr="00CD4D4E" w:rsidRDefault="00CD4D4E" w:rsidP="00CD4D4E">
            <w:pPr>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зачет</w:t>
            </w:r>
          </w:p>
        </w:tc>
      </w:tr>
    </w:tbl>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lang w:eastAsia="ru-RU"/>
        </w:rPr>
      </w:pPr>
    </w:p>
    <w:p w:rsidR="00CD4D4E" w:rsidRPr="00CD4D4E" w:rsidRDefault="00CD4D4E" w:rsidP="00CD4D4E">
      <w:pPr>
        <w:keepNext/>
        <w:autoSpaceDE w:val="0"/>
        <w:autoSpaceDN w:val="0"/>
        <w:adjustRightInd w:val="0"/>
        <w:spacing w:after="0" w:line="264" w:lineRule="auto"/>
        <w:ind w:firstLine="720"/>
        <w:jc w:val="both"/>
        <w:outlineLvl w:val="4"/>
        <w:rPr>
          <w:rFonts w:ascii="Times New Roman" w:eastAsia="MS ??" w:hAnsi="Times New Roman" w:cs="Times New Roman"/>
          <w:b/>
          <w:bCs/>
          <w:sz w:val="24"/>
          <w:szCs w:val="24"/>
          <w:lang w:eastAsia="ru-RU"/>
        </w:rPr>
      </w:pPr>
    </w:p>
    <w:p w:rsidR="00CD4D4E" w:rsidRPr="00CD4D4E" w:rsidRDefault="00CD4D4E" w:rsidP="00CD4D4E">
      <w:pPr>
        <w:widowControl w:val="0"/>
        <w:spacing w:after="0" w:line="240" w:lineRule="auto"/>
        <w:jc w:val="both"/>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Аннотация рабочей программы дисциплины «</w:t>
      </w:r>
      <w:r w:rsidRPr="00CD4D4E">
        <w:rPr>
          <w:rFonts w:ascii="Times New Roman" w:eastAsia="MS ??" w:hAnsi="Times New Roman" w:cs="Times New Roman"/>
          <w:b/>
          <w:sz w:val="24"/>
          <w:szCs w:val="24"/>
          <w:shd w:val="clear" w:color="auto" w:fill="FFFFFF"/>
          <w:lang w:eastAsia="ru-RU"/>
        </w:rPr>
        <w:t>Особенности рассмотрения уголовных дел с участием присяжных заседателей.</w:t>
      </w:r>
      <w:r w:rsidRPr="00CD4D4E">
        <w:rPr>
          <w:rFonts w:ascii="Times New Roman" w:eastAsia="MS ??" w:hAnsi="Times New Roman" w:cs="Times New Roman"/>
          <w:b/>
          <w:sz w:val="24"/>
          <w:szCs w:val="24"/>
          <w:lang w:eastAsia="ru-RU"/>
        </w:rPr>
        <w:t>»</w:t>
      </w:r>
    </w:p>
    <w:p w:rsidR="00CD4D4E" w:rsidRPr="00CD4D4E" w:rsidRDefault="00CD4D4E" w:rsidP="00CD4D4E">
      <w:pPr>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Автор-составитель: О.В. Соколова</w:t>
      </w:r>
    </w:p>
    <w:p w:rsidR="00CD4D4E" w:rsidRPr="00CD4D4E" w:rsidRDefault="00CD4D4E" w:rsidP="00CD4D4E">
      <w:pPr>
        <w:spacing w:after="0" w:line="240" w:lineRule="auto"/>
        <w:jc w:val="both"/>
        <w:rPr>
          <w:rFonts w:ascii="Times New Roman" w:eastAsia="MS ??"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1"/>
        <w:gridCol w:w="7260"/>
      </w:tblGrid>
      <w:tr w:rsidR="00CD4D4E" w:rsidRPr="00CD4D4E" w:rsidTr="00557690">
        <w:tc>
          <w:tcPr>
            <w:tcW w:w="2311"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 xml:space="preserve">Цель изучения </w:t>
            </w:r>
            <w:r w:rsidRPr="00CD4D4E">
              <w:rPr>
                <w:rFonts w:ascii="Times New Roman" w:eastAsia="MS ??" w:hAnsi="Times New Roman" w:cs="Times New Roman"/>
                <w:b/>
                <w:sz w:val="24"/>
                <w:szCs w:val="24"/>
                <w:lang w:eastAsia="ru-RU"/>
              </w:rPr>
              <w:lastRenderedPageBreak/>
              <w:t>дисциплины</w:t>
            </w:r>
          </w:p>
        </w:tc>
        <w:tc>
          <w:tcPr>
            <w:tcW w:w="7260" w:type="dxa"/>
          </w:tcPr>
          <w:p w:rsidR="00CD4D4E" w:rsidRPr="00CD4D4E" w:rsidRDefault="00CD4D4E" w:rsidP="00CD4D4E">
            <w:pPr>
              <w:widowControl w:val="0"/>
              <w:spacing w:after="0" w:line="240" w:lineRule="auto"/>
              <w:ind w:firstLine="709"/>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lastRenderedPageBreak/>
              <w:t>Целями освоения дисциплины «</w:t>
            </w:r>
            <w:r w:rsidRPr="00CD4D4E">
              <w:rPr>
                <w:rFonts w:ascii="Times New Roman" w:eastAsia="MS ??" w:hAnsi="Times New Roman" w:cs="Times New Roman"/>
                <w:sz w:val="24"/>
                <w:szCs w:val="24"/>
                <w:shd w:val="clear" w:color="auto" w:fill="FFFFFF"/>
                <w:lang w:eastAsia="ru-RU"/>
              </w:rPr>
              <w:t xml:space="preserve">Особенности рассмотрения </w:t>
            </w:r>
            <w:r w:rsidRPr="00CD4D4E">
              <w:rPr>
                <w:rFonts w:ascii="Times New Roman" w:eastAsia="MS ??" w:hAnsi="Times New Roman" w:cs="Times New Roman"/>
                <w:sz w:val="24"/>
                <w:szCs w:val="24"/>
                <w:shd w:val="clear" w:color="auto" w:fill="FFFFFF"/>
                <w:lang w:eastAsia="ru-RU"/>
              </w:rPr>
              <w:lastRenderedPageBreak/>
              <w:t xml:space="preserve">уголовных дел с участием присяжных заседателей </w:t>
            </w:r>
            <w:r w:rsidRPr="00CD4D4E">
              <w:rPr>
                <w:rFonts w:ascii="Times New Roman" w:eastAsia="MS ??" w:hAnsi="Times New Roman" w:cs="Times New Roman"/>
                <w:sz w:val="24"/>
                <w:szCs w:val="24"/>
                <w:lang w:eastAsia="ru-RU"/>
              </w:rPr>
              <w:t xml:space="preserve">» </w:t>
            </w:r>
          </w:p>
          <w:p w:rsidR="00CD4D4E" w:rsidRPr="00CD4D4E" w:rsidRDefault="00CD4D4E" w:rsidP="00CD4D4E">
            <w:pPr>
              <w:widowControl w:val="0"/>
              <w:spacing w:after="0" w:line="240" w:lineRule="auto"/>
              <w:ind w:firstLine="709"/>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формирование активной гражданской позиции обучающихся, развитие их творческого потенциала;</w:t>
            </w:r>
          </w:p>
          <w:p w:rsidR="00CD4D4E" w:rsidRPr="00CD4D4E" w:rsidRDefault="00CD4D4E" w:rsidP="00CD4D4E">
            <w:pPr>
              <w:widowControl w:val="0"/>
              <w:spacing w:after="0" w:line="240" w:lineRule="auto"/>
              <w:ind w:firstLine="709"/>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воспитание обучающихся в духе уважения прав и законных интересов человека и гражданина, интересов общества и государства, неуклонного соблюдения законности, обеспечения правопорядка;</w:t>
            </w:r>
          </w:p>
          <w:p w:rsidR="00CD4D4E" w:rsidRPr="00CD4D4E" w:rsidRDefault="00CD4D4E" w:rsidP="00CD4D4E">
            <w:pPr>
              <w:widowControl w:val="0"/>
              <w:spacing w:after="0" w:line="240" w:lineRule="auto"/>
              <w:ind w:firstLine="709"/>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 развитие правового мышления обучающихся; </w:t>
            </w:r>
          </w:p>
          <w:p w:rsidR="00CD4D4E" w:rsidRPr="00CD4D4E" w:rsidRDefault="00CD4D4E" w:rsidP="00CD4D4E">
            <w:pPr>
              <w:widowControl w:val="0"/>
              <w:spacing w:after="0" w:line="240" w:lineRule="auto"/>
              <w:ind w:firstLine="709"/>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углубление знаний по важнейшим проблемам теории уголовно-процессуального права;</w:t>
            </w:r>
          </w:p>
          <w:p w:rsidR="00CD4D4E" w:rsidRPr="00CD4D4E" w:rsidRDefault="00CD4D4E" w:rsidP="00CD4D4E">
            <w:pPr>
              <w:widowControl w:val="0"/>
              <w:spacing w:after="0" w:line="240" w:lineRule="auto"/>
              <w:ind w:firstLine="709"/>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 формирование профессиональных умений и навыков в </w:t>
            </w:r>
            <w:r w:rsidRPr="00CD4D4E">
              <w:rPr>
                <w:rFonts w:ascii="Times New Roman" w:eastAsia="MS ??" w:hAnsi="Times New Roman" w:cs="Times New Roman"/>
                <w:sz w:val="24"/>
                <w:szCs w:val="24"/>
                <w:shd w:val="clear" w:color="auto" w:fill="FFFFFF"/>
                <w:lang w:eastAsia="ru-RU"/>
              </w:rPr>
              <w:t>рассмотрения уголовных дел с участием присяжных заседателей</w:t>
            </w:r>
            <w:r w:rsidRPr="00CD4D4E">
              <w:rPr>
                <w:rFonts w:ascii="Times New Roman" w:eastAsia="MS ??" w:hAnsi="Times New Roman" w:cs="Times New Roman"/>
                <w:sz w:val="24"/>
                <w:szCs w:val="24"/>
                <w:lang w:eastAsia="ru-RU"/>
              </w:rPr>
              <w:t>;</w:t>
            </w:r>
          </w:p>
          <w:p w:rsidR="00CD4D4E" w:rsidRPr="00CD4D4E" w:rsidRDefault="00CD4D4E" w:rsidP="00CD4D4E">
            <w:pPr>
              <w:widowControl w:val="0"/>
              <w:spacing w:after="0" w:line="240" w:lineRule="auto"/>
              <w:ind w:firstLine="709"/>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развитие способностей и навыков самостоятельной творческой деятельности, ораторского искусства и приемов ведения дискуссий.</w:t>
            </w:r>
          </w:p>
          <w:p w:rsidR="00CD4D4E" w:rsidRPr="00CD4D4E" w:rsidRDefault="00CD4D4E" w:rsidP="00CD4D4E">
            <w:pPr>
              <w:widowControl w:val="0"/>
              <w:spacing w:after="0" w:line="240" w:lineRule="auto"/>
              <w:ind w:firstLine="400"/>
              <w:jc w:val="center"/>
              <w:rPr>
                <w:rFonts w:ascii="Times New Roman" w:eastAsia="MS ??" w:hAnsi="Times New Roman" w:cs="Times New Roman"/>
                <w:sz w:val="24"/>
                <w:szCs w:val="24"/>
                <w:lang w:eastAsia="ru-RU"/>
              </w:rPr>
            </w:pPr>
          </w:p>
          <w:p w:rsidR="00CD4D4E" w:rsidRPr="00CD4D4E" w:rsidRDefault="00CD4D4E" w:rsidP="00CD4D4E">
            <w:pPr>
              <w:spacing w:after="0" w:line="240" w:lineRule="auto"/>
              <w:jc w:val="both"/>
              <w:rPr>
                <w:rFonts w:ascii="Times New Roman" w:eastAsia="MS ??" w:hAnsi="Times New Roman" w:cs="Times New Roman"/>
                <w:sz w:val="24"/>
                <w:szCs w:val="24"/>
                <w:lang w:eastAsia="ru-RU"/>
              </w:rPr>
            </w:pPr>
          </w:p>
        </w:tc>
      </w:tr>
      <w:tr w:rsidR="00CD4D4E" w:rsidRPr="00CD4D4E" w:rsidTr="00557690">
        <w:tc>
          <w:tcPr>
            <w:tcW w:w="2311"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lastRenderedPageBreak/>
              <w:t>Место дисциплины в структуре ОПОП</w:t>
            </w:r>
          </w:p>
        </w:tc>
        <w:tc>
          <w:tcPr>
            <w:tcW w:w="7260" w:type="dxa"/>
          </w:tcPr>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rPr>
            </w:pPr>
            <w:r w:rsidRPr="00CD4D4E">
              <w:rPr>
                <w:rFonts w:ascii="Times New Roman" w:eastAsia="MS ??" w:hAnsi="Times New Roman" w:cs="Times New Roman"/>
                <w:sz w:val="24"/>
                <w:szCs w:val="24"/>
                <w:lang w:eastAsia="ru-RU"/>
              </w:rPr>
              <w:t>Дисциплина «</w:t>
            </w:r>
            <w:r w:rsidRPr="00CD4D4E">
              <w:rPr>
                <w:rFonts w:ascii="Times New Roman" w:eastAsia="MS ??" w:hAnsi="Times New Roman" w:cs="Times New Roman"/>
                <w:sz w:val="24"/>
                <w:szCs w:val="24"/>
                <w:shd w:val="clear" w:color="auto" w:fill="FFFFFF"/>
                <w:lang w:eastAsia="ru-RU"/>
              </w:rPr>
              <w:t xml:space="preserve">Особенности рассмотрения уголовных дел с участием присяжных заседателей </w:t>
            </w:r>
            <w:r w:rsidRPr="00CD4D4E">
              <w:rPr>
                <w:rFonts w:ascii="Times New Roman" w:eastAsia="MS ??" w:hAnsi="Times New Roman" w:cs="Times New Roman"/>
                <w:sz w:val="24"/>
                <w:szCs w:val="24"/>
                <w:lang w:eastAsia="ru-RU"/>
              </w:rPr>
              <w:t xml:space="preserve">» </w:t>
            </w:r>
            <w:r w:rsidRPr="00CD4D4E">
              <w:rPr>
                <w:rFonts w:ascii="Times New Roman" w:eastAsia="MS ??" w:hAnsi="Times New Roman" w:cs="Times New Roman"/>
                <w:sz w:val="24"/>
                <w:szCs w:val="24"/>
              </w:rPr>
              <w:t xml:space="preserve">относится к дисциплинам и курсам по выбору студента, устанавливаемые вузом, программы </w:t>
            </w:r>
            <w:proofErr w:type="spellStart"/>
            <w:r w:rsidRPr="00CD4D4E">
              <w:rPr>
                <w:rFonts w:ascii="Times New Roman" w:eastAsia="MS ??" w:hAnsi="Times New Roman" w:cs="Times New Roman"/>
                <w:sz w:val="24"/>
                <w:szCs w:val="24"/>
              </w:rPr>
              <w:t>специалитета</w:t>
            </w:r>
            <w:proofErr w:type="spellEnd"/>
            <w:r w:rsidRPr="00CD4D4E">
              <w:rPr>
                <w:rFonts w:ascii="Times New Roman" w:eastAsia="MS ??" w:hAnsi="Times New Roman" w:cs="Times New Roman"/>
                <w:sz w:val="24"/>
                <w:szCs w:val="24"/>
              </w:rPr>
              <w:t xml:space="preserve"> «Судебная и прокурорская деятельность».</w:t>
            </w:r>
          </w:p>
          <w:p w:rsidR="00CD4D4E" w:rsidRPr="00CD4D4E" w:rsidRDefault="00CD4D4E" w:rsidP="00CD4D4E">
            <w:pPr>
              <w:widowControl w:val="0"/>
              <w:spacing w:after="0" w:line="240" w:lineRule="auto"/>
              <w:ind w:firstLine="709"/>
              <w:jc w:val="both"/>
              <w:rPr>
                <w:rFonts w:ascii="Times New Roman" w:eastAsia="MS ??" w:hAnsi="Times New Roman" w:cs="Times New Roman"/>
                <w:sz w:val="24"/>
                <w:szCs w:val="24"/>
                <w:lang w:eastAsia="ru-RU"/>
              </w:rPr>
            </w:pPr>
          </w:p>
          <w:p w:rsidR="00CD4D4E" w:rsidRPr="00CD4D4E" w:rsidRDefault="00CD4D4E" w:rsidP="00CD4D4E">
            <w:pPr>
              <w:widowControl w:val="0"/>
              <w:spacing w:after="0" w:line="240" w:lineRule="auto"/>
              <w:ind w:firstLine="709"/>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Дисциплина «</w:t>
            </w:r>
            <w:r w:rsidRPr="00CD4D4E">
              <w:rPr>
                <w:rFonts w:ascii="Times New Roman" w:eastAsia="MS ??" w:hAnsi="Times New Roman" w:cs="Times New Roman"/>
                <w:sz w:val="24"/>
                <w:szCs w:val="24"/>
                <w:shd w:val="clear" w:color="auto" w:fill="FFFFFF"/>
                <w:lang w:eastAsia="ru-RU"/>
              </w:rPr>
              <w:t xml:space="preserve">Особенности рассмотрения уголовных дел с участием присяжных заседателей </w:t>
            </w:r>
            <w:r w:rsidRPr="00CD4D4E">
              <w:rPr>
                <w:rFonts w:ascii="Times New Roman" w:eastAsia="MS ??" w:hAnsi="Times New Roman" w:cs="Times New Roman"/>
                <w:sz w:val="24"/>
                <w:szCs w:val="24"/>
                <w:lang w:eastAsia="ru-RU"/>
              </w:rPr>
              <w:t xml:space="preserve">» относится к циклу уголовно-процессуальных дисциплин. </w:t>
            </w:r>
          </w:p>
          <w:p w:rsidR="00CD4D4E" w:rsidRPr="00CD4D4E" w:rsidRDefault="00CD4D4E" w:rsidP="00CD4D4E">
            <w:pPr>
              <w:widowControl w:val="0"/>
              <w:spacing w:after="0" w:line="240" w:lineRule="auto"/>
              <w:ind w:firstLine="709"/>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Исходными для нее являются социально-экономические и правовые дисциплины: философия, теория права и государства, история права и государства, уголовное право.</w:t>
            </w:r>
          </w:p>
          <w:p w:rsidR="00CD4D4E" w:rsidRPr="00CD4D4E" w:rsidRDefault="00CD4D4E" w:rsidP="00CD4D4E">
            <w:pPr>
              <w:widowControl w:val="0"/>
              <w:spacing w:after="0" w:line="240" w:lineRule="auto"/>
              <w:ind w:firstLine="709"/>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Базой дисциплины «</w:t>
            </w:r>
            <w:r w:rsidRPr="00CD4D4E">
              <w:rPr>
                <w:rFonts w:ascii="Times New Roman" w:eastAsia="MS ??" w:hAnsi="Times New Roman" w:cs="Times New Roman"/>
                <w:sz w:val="24"/>
                <w:szCs w:val="24"/>
                <w:shd w:val="clear" w:color="auto" w:fill="FFFFFF"/>
                <w:lang w:eastAsia="ru-RU"/>
              </w:rPr>
              <w:t>Особенности рассмотрения уголовных дел с участием присяжных заседателей</w:t>
            </w:r>
            <w:r w:rsidRPr="00CD4D4E">
              <w:rPr>
                <w:rFonts w:ascii="Times New Roman" w:eastAsia="MS ??" w:hAnsi="Times New Roman" w:cs="Times New Roman"/>
                <w:sz w:val="24"/>
                <w:szCs w:val="24"/>
                <w:lang w:eastAsia="ru-RU"/>
              </w:rPr>
              <w:t>»  являются такие дисциплины как уголовно-процессуальное  право, уголовное право.</w:t>
            </w:r>
          </w:p>
          <w:p w:rsidR="00CD4D4E" w:rsidRPr="00CD4D4E" w:rsidRDefault="00CD4D4E" w:rsidP="00CD4D4E">
            <w:pPr>
              <w:widowControl w:val="0"/>
              <w:spacing w:after="0" w:line="240" w:lineRule="auto"/>
              <w:ind w:firstLine="709"/>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Знания и умения, приобретаемые обучающимися после освоения содержания дисциплины, будут использоваться в правотворческой, правоохранительной, правоприменительной, экспертно-консультационной, организационно-управленческой, научно-исследовательской и педагогической деятельности.</w:t>
            </w:r>
          </w:p>
          <w:p w:rsidR="00CD4D4E" w:rsidRPr="00CD4D4E" w:rsidRDefault="00CD4D4E" w:rsidP="00CD4D4E">
            <w:pPr>
              <w:widowControl w:val="0"/>
              <w:spacing w:after="0" w:line="240" w:lineRule="auto"/>
              <w:ind w:firstLine="708"/>
              <w:jc w:val="both"/>
              <w:rPr>
                <w:rFonts w:ascii="Times New Roman" w:eastAsia="MS ??" w:hAnsi="Times New Roman" w:cs="Times New Roman"/>
                <w:sz w:val="24"/>
                <w:szCs w:val="24"/>
                <w:lang w:eastAsia="ru-RU"/>
              </w:rPr>
            </w:pPr>
          </w:p>
        </w:tc>
      </w:tr>
      <w:tr w:rsidR="00CD4D4E" w:rsidRPr="00CD4D4E" w:rsidTr="00557690">
        <w:tc>
          <w:tcPr>
            <w:tcW w:w="2311"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Компетенции, формируемые в результате освоения дисциплины (модуля)</w:t>
            </w:r>
          </w:p>
        </w:tc>
        <w:tc>
          <w:tcPr>
            <w:tcW w:w="7260" w:type="dxa"/>
          </w:tcPr>
          <w:p w:rsidR="00CD4D4E" w:rsidRPr="00CD4D4E" w:rsidRDefault="00CD4D4E" w:rsidP="00CD4D4E">
            <w:pPr>
              <w:autoSpaceDE w:val="0"/>
              <w:autoSpaceDN w:val="0"/>
              <w:adjustRightInd w:val="0"/>
              <w:spacing w:after="0" w:line="240" w:lineRule="auto"/>
              <w:ind w:left="180"/>
              <w:jc w:val="both"/>
              <w:rPr>
                <w:rFonts w:ascii="Times New Roman" w:eastAsia="MS ??" w:hAnsi="Times New Roman" w:cs="Times New Roman"/>
                <w:iCs/>
                <w:sz w:val="24"/>
                <w:szCs w:val="24"/>
                <w:lang w:eastAsia="ru-RU"/>
              </w:rPr>
            </w:pPr>
            <w:r w:rsidRPr="00CD4D4E">
              <w:rPr>
                <w:rFonts w:ascii="Times New Roman" w:eastAsia="MS ??" w:hAnsi="Times New Roman" w:cs="Times New Roman"/>
                <w:iCs/>
                <w:sz w:val="24"/>
                <w:szCs w:val="24"/>
                <w:lang w:eastAsia="ru-RU"/>
              </w:rPr>
              <w:t>способностью осуществлять профессиональную деятельность на основе развитого правосознания, правового мышления и правовой культуры (ПК-3);</w:t>
            </w:r>
          </w:p>
          <w:p w:rsidR="00CD4D4E" w:rsidRPr="00CD4D4E" w:rsidRDefault="00CD4D4E" w:rsidP="00CD4D4E">
            <w:pPr>
              <w:autoSpaceDE w:val="0"/>
              <w:autoSpaceDN w:val="0"/>
              <w:adjustRightInd w:val="0"/>
              <w:spacing w:before="240" w:after="0" w:line="240" w:lineRule="auto"/>
              <w:ind w:left="180"/>
              <w:jc w:val="both"/>
              <w:rPr>
                <w:rFonts w:ascii="Times New Roman" w:eastAsia="MS ??" w:hAnsi="Times New Roman" w:cs="Times New Roman"/>
                <w:iCs/>
                <w:sz w:val="24"/>
                <w:szCs w:val="24"/>
                <w:lang w:eastAsia="ru-RU"/>
              </w:rPr>
            </w:pPr>
            <w:r w:rsidRPr="00CD4D4E">
              <w:rPr>
                <w:rFonts w:ascii="Times New Roman" w:eastAsia="MS ??" w:hAnsi="Times New Roman" w:cs="Times New Roman"/>
                <w:iCs/>
                <w:sz w:val="24"/>
                <w:szCs w:val="24"/>
                <w:lang w:eastAsia="ru-RU"/>
              </w:rPr>
              <w:t>способностью обеспечивать соблюдение законодательства субъектами права (ПК-4);</w:t>
            </w:r>
          </w:p>
          <w:p w:rsidR="00CD4D4E" w:rsidRPr="00CD4D4E" w:rsidRDefault="00CD4D4E" w:rsidP="00CD4D4E">
            <w:pPr>
              <w:autoSpaceDE w:val="0"/>
              <w:autoSpaceDN w:val="0"/>
              <w:adjustRightInd w:val="0"/>
              <w:spacing w:before="240" w:after="0" w:line="240" w:lineRule="auto"/>
              <w:ind w:left="180"/>
              <w:jc w:val="both"/>
              <w:rPr>
                <w:rFonts w:ascii="Times New Roman" w:eastAsia="MS ??" w:hAnsi="Times New Roman" w:cs="Times New Roman"/>
                <w:iCs/>
                <w:sz w:val="24"/>
                <w:szCs w:val="24"/>
                <w:lang w:eastAsia="ru-RU"/>
              </w:rPr>
            </w:pPr>
            <w:r w:rsidRPr="00CD4D4E">
              <w:rPr>
                <w:rFonts w:ascii="Times New Roman" w:eastAsia="MS ??" w:hAnsi="Times New Roman" w:cs="Times New Roman"/>
                <w:iCs/>
                <w:sz w:val="24"/>
                <w:szCs w:val="24"/>
                <w:lang w:eastAsia="ru-RU"/>
              </w:rPr>
              <w:t>способностью применять нормативные правовые акты, реализовывать нормы материального и процессуального права в профессиональной деятельности (ПК-5);</w:t>
            </w:r>
          </w:p>
          <w:p w:rsidR="00CD4D4E" w:rsidRPr="00CD4D4E" w:rsidRDefault="00CD4D4E" w:rsidP="00CD4D4E">
            <w:pPr>
              <w:widowControl w:val="0"/>
              <w:autoSpaceDE w:val="0"/>
              <w:autoSpaceDN w:val="0"/>
              <w:adjustRightInd w:val="0"/>
              <w:spacing w:after="0" w:line="240" w:lineRule="auto"/>
              <w:ind w:firstLine="540"/>
              <w:jc w:val="both"/>
              <w:rPr>
                <w:rFonts w:ascii="Times New Roman" w:eastAsia="MS ??" w:hAnsi="Times New Roman" w:cs="Times New Roman"/>
                <w:i/>
                <w:sz w:val="24"/>
                <w:szCs w:val="24"/>
                <w:lang w:eastAsia="ru-RU"/>
              </w:rPr>
            </w:pPr>
            <w:r w:rsidRPr="00CD4D4E">
              <w:rPr>
                <w:rFonts w:ascii="Times New Roman" w:eastAsia="MS ??" w:hAnsi="Times New Roman" w:cs="Times New Roman"/>
                <w:i/>
                <w:sz w:val="24"/>
                <w:szCs w:val="24"/>
                <w:lang w:eastAsia="ru-RU"/>
              </w:rPr>
              <w:t>экспертно-консультационная деятельность:</w:t>
            </w:r>
          </w:p>
          <w:p w:rsidR="00CD4D4E" w:rsidRPr="00CD4D4E" w:rsidRDefault="00CD4D4E" w:rsidP="00CD4D4E">
            <w:pPr>
              <w:autoSpaceDE w:val="0"/>
              <w:autoSpaceDN w:val="0"/>
              <w:adjustRightInd w:val="0"/>
              <w:spacing w:after="0" w:line="240" w:lineRule="auto"/>
              <w:ind w:left="180"/>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способностью квалифицированно толковать нормативные правовые акты (ПК-15);</w:t>
            </w:r>
          </w:p>
          <w:p w:rsidR="00CD4D4E" w:rsidRPr="00CD4D4E" w:rsidRDefault="00CD4D4E" w:rsidP="00CD4D4E">
            <w:pPr>
              <w:widowControl w:val="0"/>
              <w:autoSpaceDE w:val="0"/>
              <w:autoSpaceDN w:val="0"/>
              <w:adjustRightInd w:val="0"/>
              <w:spacing w:after="0" w:line="240" w:lineRule="auto"/>
              <w:ind w:firstLine="540"/>
              <w:jc w:val="both"/>
              <w:rPr>
                <w:rFonts w:ascii="Times New Roman" w:eastAsia="MS ??" w:hAnsi="Times New Roman" w:cs="Times New Roman"/>
                <w:i/>
                <w:sz w:val="24"/>
                <w:szCs w:val="24"/>
                <w:lang w:eastAsia="ru-RU"/>
              </w:rPr>
            </w:pPr>
            <w:r w:rsidRPr="00CD4D4E">
              <w:rPr>
                <w:rFonts w:ascii="Times New Roman" w:eastAsia="MS ??" w:hAnsi="Times New Roman" w:cs="Times New Roman"/>
                <w:i/>
                <w:sz w:val="24"/>
                <w:szCs w:val="24"/>
                <w:lang w:eastAsia="ru-RU"/>
              </w:rPr>
              <w:t>организационно-управленческая деятельность:</w:t>
            </w:r>
          </w:p>
          <w:p w:rsidR="00CD4D4E" w:rsidRPr="00CD4D4E" w:rsidRDefault="00CD4D4E" w:rsidP="00CD4D4E">
            <w:pPr>
              <w:autoSpaceDE w:val="0"/>
              <w:autoSpaceDN w:val="0"/>
              <w:adjustRightInd w:val="0"/>
              <w:spacing w:after="0" w:line="240" w:lineRule="auto"/>
              <w:jc w:val="both"/>
              <w:rPr>
                <w:rFonts w:ascii="Times New Roman" w:eastAsia="MS ??" w:hAnsi="Times New Roman" w:cs="Times New Roman"/>
                <w:iCs/>
                <w:sz w:val="24"/>
                <w:szCs w:val="24"/>
                <w:lang w:eastAsia="ru-RU"/>
              </w:rPr>
            </w:pPr>
            <w:r w:rsidRPr="00CD4D4E">
              <w:rPr>
                <w:rFonts w:ascii="Times New Roman" w:eastAsia="MS ??" w:hAnsi="Times New Roman" w:cs="Times New Roman"/>
                <w:iCs/>
                <w:sz w:val="24"/>
                <w:szCs w:val="24"/>
                <w:lang w:eastAsia="ru-RU"/>
              </w:rPr>
              <w:t xml:space="preserve">способностью принимать оптимальные управленческие решения </w:t>
            </w:r>
            <w:r w:rsidRPr="00CD4D4E">
              <w:rPr>
                <w:rFonts w:ascii="Times New Roman" w:eastAsia="MS ??" w:hAnsi="Times New Roman" w:cs="Times New Roman"/>
                <w:iCs/>
                <w:sz w:val="24"/>
                <w:szCs w:val="24"/>
                <w:lang w:eastAsia="ru-RU"/>
              </w:rPr>
              <w:lastRenderedPageBreak/>
              <w:t>(ПК-18);</w:t>
            </w:r>
          </w:p>
          <w:p w:rsidR="00CD4D4E" w:rsidRPr="00CD4D4E" w:rsidRDefault="00CD4D4E" w:rsidP="00CD4D4E">
            <w:pPr>
              <w:autoSpaceDE w:val="0"/>
              <w:autoSpaceDN w:val="0"/>
              <w:adjustRightInd w:val="0"/>
              <w:spacing w:before="280" w:after="0" w:line="240" w:lineRule="auto"/>
              <w:jc w:val="both"/>
              <w:rPr>
                <w:rFonts w:ascii="Times New Roman" w:eastAsia="MS ??" w:hAnsi="Times New Roman" w:cs="Times New Roman"/>
                <w:iCs/>
                <w:sz w:val="24"/>
                <w:szCs w:val="24"/>
                <w:lang w:eastAsia="ru-RU"/>
              </w:rPr>
            </w:pPr>
            <w:r w:rsidRPr="00CD4D4E">
              <w:rPr>
                <w:rFonts w:ascii="Times New Roman" w:eastAsia="MS ??" w:hAnsi="Times New Roman" w:cs="Times New Roman"/>
                <w:iCs/>
                <w:sz w:val="24"/>
                <w:szCs w:val="24"/>
                <w:lang w:eastAsia="ru-RU"/>
              </w:rPr>
              <w:t>способностью организовать работу малого коллектива исполнителей, планировать и организовывать служебную деятельность исполнителей, осуществлять контроль и учет ее результатов (ПК-19);</w:t>
            </w:r>
          </w:p>
          <w:p w:rsidR="00CD4D4E" w:rsidRPr="00CD4D4E" w:rsidRDefault="00CD4D4E" w:rsidP="00CD4D4E">
            <w:pPr>
              <w:widowControl w:val="0"/>
              <w:tabs>
                <w:tab w:val="num" w:pos="0"/>
              </w:tabs>
              <w:autoSpaceDE w:val="0"/>
              <w:autoSpaceDN w:val="0"/>
              <w:adjustRightInd w:val="0"/>
              <w:spacing w:after="0" w:line="240" w:lineRule="auto"/>
              <w:ind w:firstLine="400"/>
              <w:jc w:val="both"/>
              <w:rPr>
                <w:rFonts w:ascii="Times New Roman" w:eastAsia="MS ??" w:hAnsi="Times New Roman" w:cs="Times New Roman"/>
                <w:sz w:val="24"/>
                <w:szCs w:val="24"/>
                <w:lang w:eastAsia="ru-RU"/>
              </w:rPr>
            </w:pPr>
          </w:p>
          <w:p w:rsidR="00CD4D4E" w:rsidRPr="00CD4D4E" w:rsidRDefault="00CD4D4E" w:rsidP="00CD4D4E">
            <w:pPr>
              <w:widowControl w:val="0"/>
              <w:autoSpaceDE w:val="0"/>
              <w:autoSpaceDN w:val="0"/>
              <w:adjustRightInd w:val="0"/>
              <w:spacing w:after="0" w:line="240" w:lineRule="auto"/>
              <w:ind w:firstLine="540"/>
              <w:jc w:val="both"/>
              <w:rPr>
                <w:rFonts w:ascii="Times New Roman" w:eastAsia="MS ??" w:hAnsi="Times New Roman" w:cs="Times New Roman"/>
                <w:i/>
                <w:sz w:val="24"/>
                <w:szCs w:val="24"/>
                <w:lang w:eastAsia="ru-RU"/>
              </w:rPr>
            </w:pPr>
            <w:r w:rsidRPr="00CD4D4E">
              <w:rPr>
                <w:rFonts w:ascii="Times New Roman" w:eastAsia="MS ??" w:hAnsi="Times New Roman" w:cs="Times New Roman"/>
                <w:i/>
                <w:sz w:val="24"/>
                <w:szCs w:val="24"/>
                <w:lang w:eastAsia="ru-RU"/>
              </w:rPr>
              <w:t>научно-исследовательская деятельность:</w:t>
            </w:r>
          </w:p>
          <w:p w:rsidR="00CD4D4E" w:rsidRPr="00CD4D4E" w:rsidRDefault="00CD4D4E" w:rsidP="00CD4D4E">
            <w:pPr>
              <w:autoSpaceDE w:val="0"/>
              <w:autoSpaceDN w:val="0"/>
              <w:adjustRightInd w:val="0"/>
              <w:spacing w:after="0" w:line="240" w:lineRule="auto"/>
              <w:jc w:val="both"/>
              <w:rPr>
                <w:rFonts w:ascii="Times New Roman" w:eastAsia="MS ??" w:hAnsi="Times New Roman" w:cs="Times New Roman"/>
                <w:iCs/>
                <w:sz w:val="24"/>
                <w:szCs w:val="24"/>
                <w:lang w:eastAsia="ru-RU"/>
              </w:rPr>
            </w:pPr>
            <w:r w:rsidRPr="00CD4D4E">
              <w:rPr>
                <w:rFonts w:ascii="Times New Roman" w:eastAsia="MS ??" w:hAnsi="Times New Roman" w:cs="Times New Roman"/>
                <w:iCs/>
                <w:sz w:val="24"/>
                <w:szCs w:val="24"/>
                <w:lang w:eastAsia="ru-RU"/>
              </w:rPr>
              <w:t>способностью анализировать правотворческую, правоприменительную, правоохранительную и правозащитную практику, научную информацию, отечественный и зарубежный опыт в области права (ПК-28);</w:t>
            </w:r>
          </w:p>
          <w:p w:rsidR="00CD4D4E" w:rsidRPr="00CD4D4E" w:rsidRDefault="00CD4D4E" w:rsidP="00CD4D4E">
            <w:pPr>
              <w:widowControl w:val="0"/>
              <w:spacing w:after="0" w:line="240" w:lineRule="auto"/>
              <w:ind w:firstLine="540"/>
              <w:jc w:val="both"/>
              <w:rPr>
                <w:rFonts w:ascii="Times New Roman" w:eastAsia="MS ??" w:hAnsi="Times New Roman" w:cs="Times New Roman"/>
                <w:i/>
                <w:sz w:val="24"/>
                <w:szCs w:val="24"/>
                <w:lang w:eastAsia="ru-RU"/>
              </w:rPr>
            </w:pPr>
          </w:p>
          <w:p w:rsidR="00CD4D4E" w:rsidRPr="00CD4D4E" w:rsidRDefault="00CD4D4E" w:rsidP="00CD4D4E">
            <w:pPr>
              <w:widowControl w:val="0"/>
              <w:autoSpaceDE w:val="0"/>
              <w:autoSpaceDN w:val="0"/>
              <w:adjustRightInd w:val="0"/>
              <w:spacing w:after="0" w:line="240" w:lineRule="auto"/>
              <w:ind w:firstLine="540"/>
              <w:jc w:val="both"/>
              <w:rPr>
                <w:rFonts w:ascii="Times New Roman" w:eastAsia="MS ??" w:hAnsi="Times New Roman" w:cs="Times New Roman"/>
                <w:sz w:val="24"/>
                <w:szCs w:val="24"/>
                <w:lang w:eastAsia="ru-RU"/>
              </w:rPr>
            </w:pPr>
          </w:p>
        </w:tc>
      </w:tr>
      <w:tr w:rsidR="00CD4D4E" w:rsidRPr="00CD4D4E" w:rsidTr="00557690">
        <w:tc>
          <w:tcPr>
            <w:tcW w:w="2311"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lastRenderedPageBreak/>
              <w:t>Содержание дисциплины (модуля)</w:t>
            </w:r>
          </w:p>
        </w:tc>
        <w:tc>
          <w:tcPr>
            <w:tcW w:w="7260" w:type="dxa"/>
          </w:tcPr>
          <w:p w:rsidR="00CD4D4E" w:rsidRPr="00CD4D4E" w:rsidRDefault="00CD4D4E" w:rsidP="00CD4D4E">
            <w:pPr>
              <w:widowControl w:val="0"/>
              <w:spacing w:after="0" w:line="240" w:lineRule="auto"/>
              <w:ind w:firstLine="709"/>
              <w:jc w:val="both"/>
              <w:rPr>
                <w:rFonts w:ascii="Times New Roman" w:eastAsia="MS ??" w:hAnsi="Times New Roman" w:cs="Times New Roman"/>
                <w:bCs/>
                <w:sz w:val="24"/>
                <w:szCs w:val="24"/>
                <w:lang w:eastAsia="ru-RU"/>
              </w:rPr>
            </w:pPr>
            <w:r w:rsidRPr="00CD4D4E">
              <w:rPr>
                <w:rFonts w:ascii="Times New Roman" w:eastAsia="MS ??" w:hAnsi="Times New Roman" w:cs="Times New Roman"/>
                <w:sz w:val="24"/>
                <w:szCs w:val="24"/>
                <w:lang w:eastAsia="ru-RU"/>
              </w:rPr>
              <w:t xml:space="preserve">Тема 1. </w:t>
            </w:r>
            <w:r w:rsidRPr="00CD4D4E">
              <w:rPr>
                <w:rFonts w:ascii="Times New Roman" w:eastAsia="MS ??" w:hAnsi="Times New Roman" w:cs="Times New Roman"/>
                <w:bCs/>
                <w:sz w:val="24"/>
                <w:szCs w:val="24"/>
                <w:lang w:eastAsia="ru-RU"/>
              </w:rPr>
              <w:t>История суда присяжных как института.</w:t>
            </w:r>
          </w:p>
          <w:p w:rsidR="00CD4D4E" w:rsidRPr="00CD4D4E" w:rsidRDefault="00CD4D4E" w:rsidP="00CD4D4E">
            <w:pPr>
              <w:widowControl w:val="0"/>
              <w:spacing w:after="0" w:line="240" w:lineRule="auto"/>
              <w:ind w:firstLine="709"/>
              <w:jc w:val="both"/>
              <w:rPr>
                <w:rFonts w:ascii="Times New Roman" w:eastAsia="MS ??" w:hAnsi="Times New Roman" w:cs="Times New Roman"/>
                <w:sz w:val="24"/>
                <w:szCs w:val="24"/>
                <w:lang w:eastAsia="ru-RU"/>
              </w:rPr>
            </w:pPr>
            <w:r w:rsidRPr="00CD4D4E">
              <w:rPr>
                <w:rFonts w:ascii="Times New Roman" w:eastAsia="MS ??" w:hAnsi="Times New Roman" w:cs="Times New Roman"/>
                <w:bCs/>
                <w:sz w:val="24"/>
                <w:szCs w:val="24"/>
                <w:lang w:eastAsia="ru-RU"/>
              </w:rPr>
              <w:t xml:space="preserve">Тема 2. </w:t>
            </w:r>
            <w:r w:rsidRPr="00CD4D4E">
              <w:rPr>
                <w:rFonts w:ascii="Times New Roman" w:eastAsia="MS ??" w:hAnsi="Times New Roman" w:cs="Times New Roman"/>
                <w:sz w:val="24"/>
                <w:szCs w:val="24"/>
                <w:lang w:eastAsia="ru-RU"/>
              </w:rPr>
              <w:t>Правовая основа деятельности суда присяжных в</w:t>
            </w:r>
            <w:r w:rsidRPr="00CD4D4E">
              <w:rPr>
                <w:rFonts w:ascii="Times New Roman" w:eastAsia="MS ??" w:hAnsi="Times New Roman" w:cs="Times New Roman"/>
                <w:bCs/>
                <w:sz w:val="24"/>
                <w:szCs w:val="24"/>
                <w:lang w:eastAsia="ru-RU"/>
              </w:rPr>
              <w:t xml:space="preserve"> Российской Федерации</w:t>
            </w:r>
          </w:p>
          <w:p w:rsidR="00CD4D4E" w:rsidRPr="00CD4D4E" w:rsidRDefault="00CD4D4E" w:rsidP="00CD4D4E">
            <w:pPr>
              <w:widowControl w:val="0"/>
              <w:spacing w:after="0" w:line="240" w:lineRule="auto"/>
              <w:ind w:firstLine="709"/>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3. Организационные основы деятельности суда присяжных в РФ. Условия передачи дела на рассмотрение с участием присяжных. Списки кандидатов в присяжные и вызов кандидатов в суд</w:t>
            </w:r>
            <w:r w:rsidRPr="00CD4D4E">
              <w:rPr>
                <w:rFonts w:ascii="Times New Roman" w:eastAsia="MS ??" w:hAnsi="Times New Roman" w:cs="Times New Roman"/>
                <w:bCs/>
                <w:sz w:val="24"/>
                <w:szCs w:val="24"/>
                <w:lang w:eastAsia="ru-RU"/>
              </w:rPr>
              <w:t>.</w:t>
            </w:r>
          </w:p>
          <w:p w:rsidR="00CD4D4E" w:rsidRPr="00CD4D4E" w:rsidRDefault="00CD4D4E" w:rsidP="00CD4D4E">
            <w:pPr>
              <w:widowControl w:val="0"/>
              <w:spacing w:after="0" w:line="240" w:lineRule="auto"/>
              <w:ind w:firstLine="709"/>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4. Формирование коллегии присяжных заседателей.</w:t>
            </w:r>
          </w:p>
          <w:p w:rsidR="00CD4D4E" w:rsidRPr="00CD4D4E" w:rsidRDefault="00CD4D4E" w:rsidP="00CD4D4E">
            <w:pPr>
              <w:widowControl w:val="0"/>
              <w:spacing w:after="0" w:line="240" w:lineRule="auto"/>
              <w:ind w:firstLine="709"/>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5. Производство в суде присяжных: судебное следствие, прения, постановка вопросов, напутственное слово председательствующего.</w:t>
            </w:r>
          </w:p>
          <w:p w:rsidR="00CD4D4E" w:rsidRPr="00CD4D4E" w:rsidRDefault="00CD4D4E" w:rsidP="00CD4D4E">
            <w:pPr>
              <w:widowControl w:val="0"/>
              <w:spacing w:after="0" w:line="240" w:lineRule="auto"/>
              <w:ind w:firstLine="709"/>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6. Совещание коллегии и вынесение вердикта. Содержание вердикта.</w:t>
            </w:r>
          </w:p>
          <w:p w:rsidR="00CD4D4E" w:rsidRPr="00CD4D4E" w:rsidRDefault="00CD4D4E" w:rsidP="00CD4D4E">
            <w:pPr>
              <w:widowControl w:val="0"/>
              <w:spacing w:after="0" w:line="240" w:lineRule="auto"/>
              <w:ind w:firstLine="709"/>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7. Постановление приговора на основе вердикта и особенности его обжалования.</w:t>
            </w:r>
          </w:p>
          <w:p w:rsidR="00CD4D4E" w:rsidRPr="00CD4D4E" w:rsidRDefault="00CD4D4E" w:rsidP="00CD4D4E">
            <w:pPr>
              <w:widowControl w:val="0"/>
              <w:spacing w:after="0" w:line="240" w:lineRule="auto"/>
              <w:ind w:firstLine="709"/>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8. Проблемы и перспективы российского суда присяжных.</w:t>
            </w:r>
          </w:p>
          <w:p w:rsidR="00CD4D4E" w:rsidRPr="00CD4D4E" w:rsidRDefault="00CD4D4E" w:rsidP="00CD4D4E">
            <w:pPr>
              <w:spacing w:after="0" w:line="240" w:lineRule="auto"/>
              <w:jc w:val="both"/>
              <w:rPr>
                <w:rFonts w:ascii="Times New Roman" w:eastAsia="MS ??" w:hAnsi="Times New Roman" w:cs="Times New Roman"/>
                <w:i/>
                <w:sz w:val="24"/>
                <w:szCs w:val="24"/>
                <w:lang w:eastAsia="ru-RU"/>
              </w:rPr>
            </w:pPr>
            <w:r w:rsidRPr="00CD4D4E">
              <w:rPr>
                <w:rFonts w:ascii="Times New Roman" w:eastAsia="MS ??" w:hAnsi="Times New Roman" w:cs="Times New Roman"/>
                <w:sz w:val="24"/>
                <w:szCs w:val="24"/>
                <w:lang w:eastAsia="ru-RU"/>
              </w:rPr>
              <w:t xml:space="preserve">Тема 9. </w:t>
            </w:r>
            <w:r w:rsidRPr="00CD4D4E">
              <w:rPr>
                <w:rFonts w:ascii="Times New Roman" w:eastAsia="MS ??" w:hAnsi="Times New Roman" w:cs="Times New Roman"/>
                <w:bCs/>
                <w:sz w:val="24"/>
                <w:szCs w:val="24"/>
                <w:lang w:eastAsia="ru-RU"/>
              </w:rPr>
              <w:t xml:space="preserve">Суд присяжных в </w:t>
            </w:r>
            <w:r w:rsidRPr="00CD4D4E">
              <w:rPr>
                <w:rFonts w:ascii="Times New Roman" w:eastAsia="MS ??" w:hAnsi="Times New Roman" w:cs="Times New Roman"/>
                <w:bCs/>
                <w:sz w:val="24"/>
                <w:szCs w:val="24"/>
                <w:lang w:val="en-US" w:eastAsia="ru-RU"/>
              </w:rPr>
              <w:t>XXI</w:t>
            </w:r>
            <w:r w:rsidRPr="00CD4D4E">
              <w:rPr>
                <w:rFonts w:ascii="Times New Roman" w:eastAsia="MS ??" w:hAnsi="Times New Roman" w:cs="Times New Roman"/>
                <w:bCs/>
                <w:sz w:val="24"/>
                <w:szCs w:val="24"/>
                <w:lang w:eastAsia="ru-RU"/>
              </w:rPr>
              <w:t xml:space="preserve"> веке: </w:t>
            </w:r>
            <w:r w:rsidRPr="00CD4D4E">
              <w:rPr>
                <w:rFonts w:ascii="Times New Roman" w:eastAsia="MS ??" w:hAnsi="Times New Roman" w:cs="Times New Roman"/>
                <w:sz w:val="24"/>
                <w:szCs w:val="24"/>
                <w:lang w:eastAsia="ru-RU"/>
              </w:rPr>
              <w:t>решения и концепции из мировой практики.</w:t>
            </w:r>
          </w:p>
        </w:tc>
      </w:tr>
      <w:tr w:rsidR="00CD4D4E" w:rsidRPr="00CD4D4E" w:rsidTr="00557690">
        <w:tc>
          <w:tcPr>
            <w:tcW w:w="2311"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bCs/>
                <w:sz w:val="24"/>
                <w:szCs w:val="24"/>
                <w:lang w:eastAsia="ru-RU"/>
              </w:rPr>
              <w:t>Общая трудоёмкость дисциплины (модуля)</w:t>
            </w:r>
          </w:p>
        </w:tc>
        <w:tc>
          <w:tcPr>
            <w:tcW w:w="7260" w:type="dxa"/>
          </w:tcPr>
          <w:p w:rsidR="00CD4D4E" w:rsidRPr="00CD4D4E" w:rsidRDefault="00CD4D4E" w:rsidP="00CD4D4E">
            <w:pPr>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Общая трудоемкость дисциплины составляет 3 зачетных единицы 108 часов.</w:t>
            </w:r>
          </w:p>
          <w:p w:rsidR="00CD4D4E" w:rsidRPr="00CD4D4E" w:rsidRDefault="00CD4D4E" w:rsidP="00CD4D4E">
            <w:pPr>
              <w:spacing w:after="0" w:line="240" w:lineRule="auto"/>
              <w:jc w:val="both"/>
              <w:rPr>
                <w:rFonts w:ascii="Times New Roman" w:eastAsia="MS ??" w:hAnsi="Times New Roman" w:cs="Times New Roman"/>
                <w:sz w:val="24"/>
                <w:szCs w:val="24"/>
                <w:lang w:eastAsia="ru-RU"/>
              </w:rPr>
            </w:pPr>
          </w:p>
        </w:tc>
      </w:tr>
      <w:tr w:rsidR="00CD4D4E" w:rsidRPr="00CD4D4E" w:rsidTr="00557690">
        <w:tc>
          <w:tcPr>
            <w:tcW w:w="2311" w:type="dxa"/>
          </w:tcPr>
          <w:p w:rsidR="00CD4D4E" w:rsidRPr="00CD4D4E" w:rsidRDefault="00CD4D4E" w:rsidP="00CD4D4E">
            <w:pPr>
              <w:spacing w:after="0" w:line="240" w:lineRule="auto"/>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Форма промежуточной аттестации</w:t>
            </w:r>
          </w:p>
        </w:tc>
        <w:tc>
          <w:tcPr>
            <w:tcW w:w="7260" w:type="dxa"/>
          </w:tcPr>
          <w:p w:rsidR="00CD4D4E" w:rsidRPr="00CD4D4E" w:rsidRDefault="00CD4D4E" w:rsidP="00CD4D4E">
            <w:pPr>
              <w:widowControl w:val="0"/>
              <w:spacing w:after="0" w:line="240" w:lineRule="auto"/>
              <w:ind w:firstLine="539"/>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Зачет</w:t>
            </w:r>
          </w:p>
        </w:tc>
      </w:tr>
    </w:tbl>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lang w:eastAsia="ru-RU"/>
        </w:rPr>
      </w:pPr>
    </w:p>
    <w:p w:rsidR="00CD4D4E" w:rsidRPr="00CD4D4E" w:rsidRDefault="00CD4D4E" w:rsidP="00CD4D4E">
      <w:pPr>
        <w:widowControl w:val="0"/>
        <w:spacing w:after="0" w:line="240" w:lineRule="auto"/>
        <w:jc w:val="both"/>
        <w:rPr>
          <w:rFonts w:ascii="Times New Roman" w:eastAsia="MS ??" w:hAnsi="Times New Roman" w:cs="Times New Roman"/>
          <w:b/>
          <w:sz w:val="24"/>
          <w:szCs w:val="24"/>
          <w:lang w:eastAsia="ru-RU"/>
        </w:rPr>
      </w:pPr>
    </w:p>
    <w:p w:rsidR="00CD4D4E" w:rsidRPr="00CD4D4E" w:rsidRDefault="00CD4D4E" w:rsidP="00CD4D4E">
      <w:pPr>
        <w:widowControl w:val="0"/>
        <w:spacing w:after="0" w:line="240" w:lineRule="auto"/>
        <w:ind w:firstLine="400"/>
        <w:jc w:val="center"/>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Аннотация рабочей программы дисциплины</w:t>
      </w:r>
    </w:p>
    <w:p w:rsidR="00CD4D4E" w:rsidRPr="00CD4D4E" w:rsidRDefault="00CD4D4E" w:rsidP="00CD4D4E">
      <w:pPr>
        <w:widowControl w:val="0"/>
        <w:spacing w:after="0" w:line="240" w:lineRule="auto"/>
        <w:ind w:firstLine="400"/>
        <w:jc w:val="center"/>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«Производство в судах мировой юстиции по уголовным делам»</w:t>
      </w:r>
    </w:p>
    <w:p w:rsidR="00CD4D4E" w:rsidRPr="00CD4D4E" w:rsidRDefault="00CD4D4E" w:rsidP="00CD4D4E">
      <w:pPr>
        <w:widowControl w:val="0"/>
        <w:spacing w:after="0" w:line="240" w:lineRule="auto"/>
        <w:ind w:firstLine="400"/>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Автор-составитель: Долгополов Д.В.</w:t>
      </w:r>
    </w:p>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9"/>
        <w:gridCol w:w="7072"/>
      </w:tblGrid>
      <w:tr w:rsidR="00CD4D4E" w:rsidRPr="00CD4D4E" w:rsidTr="00557690">
        <w:tc>
          <w:tcPr>
            <w:tcW w:w="0" w:type="auto"/>
          </w:tcPr>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Цель изучения дисциплины </w:t>
            </w:r>
          </w:p>
        </w:tc>
        <w:tc>
          <w:tcPr>
            <w:tcW w:w="0" w:type="auto"/>
          </w:tcPr>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формирование активной гражданской позиции обучающихся, развитие их творческого потенциала;</w:t>
            </w:r>
          </w:p>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воспитание обучающихся в духе уважения прав и законных интересов человека и гражданина, интересов общества и государства, неуклонного соблюдения законности, обеспечения правопорядка;</w:t>
            </w:r>
          </w:p>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lastRenderedPageBreak/>
              <w:t xml:space="preserve">- развитие правового мышления обучающихся; </w:t>
            </w:r>
          </w:p>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углубление знаний по важнейшим проблемам теории уголовно-процессуального права;</w:t>
            </w:r>
          </w:p>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формирование профессиональных умений и навыков в части рассмотрения уголовных дел в судах мировой юстиции;</w:t>
            </w:r>
          </w:p>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развитие способностей и навыков самостоятельной творческой деятельности, ораторского искусства и приемов ведения дискуссий.</w:t>
            </w:r>
          </w:p>
        </w:tc>
      </w:tr>
      <w:tr w:rsidR="00CD4D4E" w:rsidRPr="00CD4D4E" w:rsidTr="00557690">
        <w:tc>
          <w:tcPr>
            <w:tcW w:w="0" w:type="auto"/>
          </w:tcPr>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lastRenderedPageBreak/>
              <w:t>Место дисциплины в структуре ОПОП</w:t>
            </w:r>
          </w:p>
        </w:tc>
        <w:tc>
          <w:tcPr>
            <w:tcW w:w="0" w:type="auto"/>
          </w:tcPr>
          <w:p w:rsidR="00CD4D4E" w:rsidRPr="00CD4D4E" w:rsidRDefault="00CD4D4E" w:rsidP="00CD4D4E">
            <w:pPr>
              <w:widowControl w:val="0"/>
              <w:spacing w:after="0" w:line="240" w:lineRule="auto"/>
              <w:ind w:firstLine="708"/>
              <w:jc w:val="both"/>
              <w:rPr>
                <w:rFonts w:ascii="Times New Roman" w:eastAsia="MS ??" w:hAnsi="Times New Roman" w:cs="Times New Roman"/>
                <w:bCs/>
                <w:sz w:val="24"/>
                <w:szCs w:val="24"/>
                <w:lang w:eastAsia="ru-RU"/>
              </w:rPr>
            </w:pPr>
            <w:r w:rsidRPr="00CD4D4E">
              <w:rPr>
                <w:rFonts w:ascii="Times New Roman" w:eastAsia="MS ??" w:hAnsi="Times New Roman" w:cs="Times New Roman"/>
                <w:sz w:val="24"/>
                <w:szCs w:val="24"/>
                <w:lang w:eastAsia="ru-RU"/>
              </w:rPr>
              <w:t xml:space="preserve">Дисциплина «Производство в судах мировой юстиции по уголовным </w:t>
            </w:r>
            <w:proofErr w:type="spellStart"/>
            <w:r w:rsidRPr="00CD4D4E">
              <w:rPr>
                <w:rFonts w:ascii="Times New Roman" w:eastAsia="MS ??" w:hAnsi="Times New Roman" w:cs="Times New Roman"/>
                <w:sz w:val="24"/>
                <w:szCs w:val="24"/>
                <w:lang w:eastAsia="ru-RU"/>
              </w:rPr>
              <w:t>делам»входит</w:t>
            </w:r>
            <w:proofErr w:type="spellEnd"/>
            <w:r w:rsidRPr="00CD4D4E">
              <w:rPr>
                <w:rFonts w:ascii="Times New Roman" w:eastAsia="MS ??" w:hAnsi="Times New Roman" w:cs="Times New Roman"/>
                <w:sz w:val="24"/>
                <w:szCs w:val="24"/>
                <w:lang w:eastAsia="ru-RU"/>
              </w:rPr>
              <w:t xml:space="preserve"> в часть дисциплин по выбору уголовно-правового профиля </w:t>
            </w:r>
            <w:r w:rsidRPr="00CD4D4E">
              <w:rPr>
                <w:rFonts w:ascii="Times New Roman" w:eastAsia="MS ??" w:hAnsi="Times New Roman" w:cs="Times New Roman"/>
                <w:bCs/>
                <w:sz w:val="24"/>
                <w:szCs w:val="24"/>
                <w:lang w:eastAsia="ru-RU"/>
              </w:rPr>
              <w:t>основной образовательной программы по специальности 40.05.04 «Судебная и прокурорская деятельность».</w:t>
            </w:r>
          </w:p>
          <w:p w:rsidR="00CD4D4E" w:rsidRPr="00CD4D4E" w:rsidRDefault="00CD4D4E" w:rsidP="00CD4D4E">
            <w:pPr>
              <w:widowControl w:val="0"/>
              <w:spacing w:after="0" w:line="240" w:lineRule="auto"/>
              <w:ind w:firstLine="400"/>
              <w:jc w:val="both"/>
              <w:rPr>
                <w:rFonts w:ascii="Times New Roman" w:eastAsia="MS ??" w:hAnsi="Times New Roman" w:cs="Times New Roman"/>
                <w:b/>
                <w:sz w:val="24"/>
                <w:szCs w:val="24"/>
                <w:lang w:eastAsia="ru-RU"/>
              </w:rPr>
            </w:pPr>
          </w:p>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Дисциплина «Производство в судах мировой юстиции по уголовным </w:t>
            </w:r>
            <w:proofErr w:type="spellStart"/>
            <w:r w:rsidRPr="00CD4D4E">
              <w:rPr>
                <w:rFonts w:ascii="Times New Roman" w:eastAsia="MS ??" w:hAnsi="Times New Roman" w:cs="Times New Roman"/>
                <w:sz w:val="24"/>
                <w:szCs w:val="24"/>
                <w:lang w:eastAsia="ru-RU"/>
              </w:rPr>
              <w:t>делам»относится</w:t>
            </w:r>
            <w:proofErr w:type="spellEnd"/>
            <w:r w:rsidRPr="00CD4D4E">
              <w:rPr>
                <w:rFonts w:ascii="Times New Roman" w:eastAsia="MS ??" w:hAnsi="Times New Roman" w:cs="Times New Roman"/>
                <w:sz w:val="24"/>
                <w:szCs w:val="24"/>
                <w:lang w:eastAsia="ru-RU"/>
              </w:rPr>
              <w:t xml:space="preserve"> к циклу уголовно-процессуальных дисциплин. </w:t>
            </w:r>
          </w:p>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Исходными для нее являются социально-экономические и правовые дисциплины: философия, теория права и государства, история права и государства, социология права, уголовное право.</w:t>
            </w:r>
          </w:p>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Базой дисциплины «Производство в судах мировой юстиции по уголовным </w:t>
            </w:r>
            <w:proofErr w:type="spellStart"/>
            <w:r w:rsidRPr="00CD4D4E">
              <w:rPr>
                <w:rFonts w:ascii="Times New Roman" w:eastAsia="MS ??" w:hAnsi="Times New Roman" w:cs="Times New Roman"/>
                <w:sz w:val="24"/>
                <w:szCs w:val="24"/>
                <w:lang w:eastAsia="ru-RU"/>
              </w:rPr>
              <w:t>делам»являются</w:t>
            </w:r>
            <w:proofErr w:type="spellEnd"/>
            <w:r w:rsidRPr="00CD4D4E">
              <w:rPr>
                <w:rFonts w:ascii="Times New Roman" w:eastAsia="MS ??" w:hAnsi="Times New Roman" w:cs="Times New Roman"/>
                <w:sz w:val="24"/>
                <w:szCs w:val="24"/>
                <w:lang w:eastAsia="ru-RU"/>
              </w:rPr>
              <w:t xml:space="preserve"> такие дисциплины как уголовно-процессуальное  право, уголовное право.</w:t>
            </w:r>
          </w:p>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Знания и умения, приобретаемые обучающимися после освоения содержания дисциплины, будут использоваться в правотворческой, правоохранительной, правоприменительной, экспертно-консультационной, организационно-управленческой, научно-исследовательской и педагогической деятельности.</w:t>
            </w:r>
          </w:p>
        </w:tc>
      </w:tr>
      <w:tr w:rsidR="00CD4D4E" w:rsidRPr="00CD4D4E" w:rsidTr="00557690">
        <w:tc>
          <w:tcPr>
            <w:tcW w:w="0" w:type="auto"/>
          </w:tcPr>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Компетенции, формируемые в результате освоения дисциплины</w:t>
            </w:r>
          </w:p>
        </w:tc>
        <w:tc>
          <w:tcPr>
            <w:tcW w:w="0" w:type="auto"/>
          </w:tcPr>
          <w:p w:rsidR="00CD4D4E" w:rsidRPr="00CD4D4E" w:rsidRDefault="00CD4D4E" w:rsidP="00CD4D4E">
            <w:pPr>
              <w:autoSpaceDE w:val="0"/>
              <w:autoSpaceDN w:val="0"/>
              <w:adjustRightInd w:val="0"/>
              <w:spacing w:before="240" w:after="0" w:line="240" w:lineRule="auto"/>
              <w:ind w:left="180"/>
              <w:jc w:val="both"/>
              <w:rPr>
                <w:rFonts w:ascii="Times New Roman" w:eastAsia="MS ??" w:hAnsi="Times New Roman" w:cs="Times New Roman"/>
                <w:iCs/>
                <w:sz w:val="24"/>
                <w:szCs w:val="24"/>
                <w:lang w:eastAsia="ru-RU"/>
              </w:rPr>
            </w:pPr>
            <w:r w:rsidRPr="00CD4D4E">
              <w:rPr>
                <w:rFonts w:ascii="Times New Roman" w:eastAsia="MS ??" w:hAnsi="Times New Roman" w:cs="Times New Roman"/>
                <w:iCs/>
                <w:sz w:val="24"/>
                <w:szCs w:val="24"/>
                <w:lang w:eastAsia="ru-RU"/>
              </w:rPr>
              <w:t>способностью обеспечивать соблюдение законодательства субъектами права (ПК-4);</w:t>
            </w:r>
          </w:p>
          <w:p w:rsidR="00CD4D4E" w:rsidRPr="00CD4D4E" w:rsidRDefault="00CD4D4E" w:rsidP="00CD4D4E">
            <w:pPr>
              <w:autoSpaceDE w:val="0"/>
              <w:autoSpaceDN w:val="0"/>
              <w:adjustRightInd w:val="0"/>
              <w:spacing w:before="240" w:after="0" w:line="240" w:lineRule="auto"/>
              <w:ind w:left="180"/>
              <w:jc w:val="both"/>
              <w:rPr>
                <w:rFonts w:ascii="Times New Roman" w:eastAsia="MS ??" w:hAnsi="Times New Roman" w:cs="Times New Roman"/>
                <w:iCs/>
                <w:sz w:val="24"/>
                <w:szCs w:val="24"/>
                <w:lang w:eastAsia="ru-RU"/>
              </w:rPr>
            </w:pPr>
            <w:r w:rsidRPr="00CD4D4E">
              <w:rPr>
                <w:rFonts w:ascii="Times New Roman" w:eastAsia="MS ??" w:hAnsi="Times New Roman" w:cs="Times New Roman"/>
                <w:iCs/>
                <w:sz w:val="24"/>
                <w:szCs w:val="24"/>
                <w:lang w:eastAsia="ru-RU"/>
              </w:rPr>
              <w:t>способностью применять нормативные правовые акты, реализовывать нормы материального и процессуального права в профессиональной деятельности (ПК-5);</w:t>
            </w:r>
          </w:p>
          <w:p w:rsidR="00CD4D4E" w:rsidRPr="00CD4D4E" w:rsidRDefault="00CD4D4E" w:rsidP="00CD4D4E">
            <w:pPr>
              <w:widowControl w:val="0"/>
              <w:autoSpaceDE w:val="0"/>
              <w:autoSpaceDN w:val="0"/>
              <w:adjustRightInd w:val="0"/>
              <w:spacing w:after="0" w:line="240" w:lineRule="auto"/>
              <w:ind w:firstLine="540"/>
              <w:jc w:val="both"/>
              <w:rPr>
                <w:rFonts w:ascii="Times New Roman" w:eastAsia="MS ??" w:hAnsi="Times New Roman" w:cs="Times New Roman"/>
                <w:i/>
                <w:sz w:val="24"/>
                <w:szCs w:val="24"/>
                <w:lang w:eastAsia="ru-RU"/>
              </w:rPr>
            </w:pPr>
            <w:r w:rsidRPr="00CD4D4E">
              <w:rPr>
                <w:rFonts w:ascii="Times New Roman" w:eastAsia="MS ??" w:hAnsi="Times New Roman" w:cs="Times New Roman"/>
                <w:i/>
                <w:sz w:val="24"/>
                <w:szCs w:val="24"/>
                <w:lang w:eastAsia="ru-RU"/>
              </w:rPr>
              <w:t>экспертно-консультационная деятельность:</w:t>
            </w:r>
          </w:p>
          <w:p w:rsidR="00CD4D4E" w:rsidRPr="00CD4D4E" w:rsidRDefault="00CD4D4E" w:rsidP="00CD4D4E">
            <w:pPr>
              <w:autoSpaceDE w:val="0"/>
              <w:autoSpaceDN w:val="0"/>
              <w:adjustRightInd w:val="0"/>
              <w:spacing w:after="0" w:line="240" w:lineRule="auto"/>
              <w:ind w:left="180"/>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способностью квалифицированно толковать нормативные правовые акты (ПК-15);</w:t>
            </w:r>
          </w:p>
          <w:p w:rsidR="00CD4D4E" w:rsidRPr="00CD4D4E" w:rsidRDefault="00CD4D4E" w:rsidP="00CD4D4E">
            <w:pPr>
              <w:widowControl w:val="0"/>
              <w:autoSpaceDE w:val="0"/>
              <w:autoSpaceDN w:val="0"/>
              <w:adjustRightInd w:val="0"/>
              <w:spacing w:after="0" w:line="240" w:lineRule="auto"/>
              <w:ind w:firstLine="540"/>
              <w:jc w:val="both"/>
              <w:rPr>
                <w:rFonts w:ascii="Times New Roman" w:eastAsia="MS ??" w:hAnsi="Times New Roman" w:cs="Times New Roman"/>
                <w:i/>
                <w:sz w:val="24"/>
                <w:szCs w:val="24"/>
                <w:lang w:eastAsia="ru-RU"/>
              </w:rPr>
            </w:pPr>
            <w:r w:rsidRPr="00CD4D4E">
              <w:rPr>
                <w:rFonts w:ascii="Times New Roman" w:eastAsia="MS ??" w:hAnsi="Times New Roman" w:cs="Times New Roman"/>
                <w:i/>
                <w:sz w:val="24"/>
                <w:szCs w:val="24"/>
                <w:lang w:eastAsia="ru-RU"/>
              </w:rPr>
              <w:t>организационно-управленческая деятельность:</w:t>
            </w:r>
          </w:p>
          <w:p w:rsidR="00CD4D4E" w:rsidRPr="00CD4D4E" w:rsidRDefault="00CD4D4E" w:rsidP="00CD4D4E">
            <w:pPr>
              <w:autoSpaceDE w:val="0"/>
              <w:autoSpaceDN w:val="0"/>
              <w:adjustRightInd w:val="0"/>
              <w:spacing w:after="0" w:line="240" w:lineRule="auto"/>
              <w:jc w:val="both"/>
              <w:rPr>
                <w:rFonts w:ascii="Times New Roman" w:eastAsia="MS ??" w:hAnsi="Times New Roman" w:cs="Times New Roman"/>
                <w:iCs/>
                <w:sz w:val="24"/>
                <w:szCs w:val="24"/>
                <w:lang w:eastAsia="ru-RU"/>
              </w:rPr>
            </w:pPr>
            <w:r w:rsidRPr="00CD4D4E">
              <w:rPr>
                <w:rFonts w:ascii="Times New Roman" w:eastAsia="MS ??" w:hAnsi="Times New Roman" w:cs="Times New Roman"/>
                <w:iCs/>
                <w:sz w:val="24"/>
                <w:szCs w:val="24"/>
                <w:lang w:eastAsia="ru-RU"/>
              </w:rPr>
              <w:t>способностью принимать оптимальные управленческие решения (ПК-18);</w:t>
            </w:r>
          </w:p>
          <w:p w:rsidR="00CD4D4E" w:rsidRPr="00CD4D4E" w:rsidRDefault="00CD4D4E" w:rsidP="00CD4D4E">
            <w:pPr>
              <w:autoSpaceDE w:val="0"/>
              <w:autoSpaceDN w:val="0"/>
              <w:adjustRightInd w:val="0"/>
              <w:spacing w:before="280" w:after="0" w:line="240" w:lineRule="auto"/>
              <w:jc w:val="both"/>
              <w:rPr>
                <w:rFonts w:ascii="Times New Roman" w:eastAsia="MS ??" w:hAnsi="Times New Roman" w:cs="Times New Roman"/>
                <w:iCs/>
                <w:sz w:val="24"/>
                <w:szCs w:val="24"/>
                <w:lang w:eastAsia="ru-RU"/>
              </w:rPr>
            </w:pPr>
            <w:r w:rsidRPr="00CD4D4E">
              <w:rPr>
                <w:rFonts w:ascii="Times New Roman" w:eastAsia="MS ??" w:hAnsi="Times New Roman" w:cs="Times New Roman"/>
                <w:iCs/>
                <w:sz w:val="24"/>
                <w:szCs w:val="24"/>
                <w:lang w:eastAsia="ru-RU"/>
              </w:rPr>
              <w:t>способностью организовать работу малого коллектива исполнителей, планировать и организовывать служебную деятельность исполнителей, осуществлять контроль и учет ее результатов (ПК-19);</w:t>
            </w:r>
          </w:p>
          <w:p w:rsidR="00CD4D4E" w:rsidRPr="00CD4D4E" w:rsidRDefault="00CD4D4E" w:rsidP="00CD4D4E">
            <w:pPr>
              <w:widowControl w:val="0"/>
              <w:tabs>
                <w:tab w:val="num" w:pos="0"/>
              </w:tabs>
              <w:autoSpaceDE w:val="0"/>
              <w:autoSpaceDN w:val="0"/>
              <w:adjustRightInd w:val="0"/>
              <w:spacing w:after="0" w:line="240" w:lineRule="auto"/>
              <w:ind w:firstLine="400"/>
              <w:jc w:val="both"/>
              <w:rPr>
                <w:rFonts w:ascii="Times New Roman" w:eastAsia="MS ??" w:hAnsi="Times New Roman" w:cs="Times New Roman"/>
                <w:sz w:val="24"/>
                <w:szCs w:val="24"/>
                <w:lang w:eastAsia="ru-RU"/>
              </w:rPr>
            </w:pPr>
          </w:p>
          <w:p w:rsidR="00CD4D4E" w:rsidRPr="00CD4D4E" w:rsidRDefault="00CD4D4E" w:rsidP="00CD4D4E">
            <w:pPr>
              <w:widowControl w:val="0"/>
              <w:autoSpaceDE w:val="0"/>
              <w:autoSpaceDN w:val="0"/>
              <w:adjustRightInd w:val="0"/>
              <w:spacing w:after="0" w:line="240" w:lineRule="auto"/>
              <w:ind w:firstLine="540"/>
              <w:jc w:val="both"/>
              <w:rPr>
                <w:rFonts w:ascii="Times New Roman" w:eastAsia="MS ??" w:hAnsi="Times New Roman" w:cs="Times New Roman"/>
                <w:i/>
                <w:sz w:val="24"/>
                <w:szCs w:val="24"/>
                <w:lang w:eastAsia="ru-RU"/>
              </w:rPr>
            </w:pPr>
            <w:r w:rsidRPr="00CD4D4E">
              <w:rPr>
                <w:rFonts w:ascii="Times New Roman" w:eastAsia="MS ??" w:hAnsi="Times New Roman" w:cs="Times New Roman"/>
                <w:i/>
                <w:sz w:val="24"/>
                <w:szCs w:val="24"/>
                <w:lang w:eastAsia="ru-RU"/>
              </w:rPr>
              <w:t>научно-исследовательская деятельность:</w:t>
            </w:r>
          </w:p>
          <w:p w:rsidR="00CD4D4E" w:rsidRPr="00CD4D4E" w:rsidRDefault="00CD4D4E" w:rsidP="00CD4D4E">
            <w:pPr>
              <w:autoSpaceDE w:val="0"/>
              <w:autoSpaceDN w:val="0"/>
              <w:adjustRightInd w:val="0"/>
              <w:spacing w:after="0" w:line="240" w:lineRule="auto"/>
              <w:jc w:val="both"/>
              <w:rPr>
                <w:rFonts w:ascii="Times New Roman" w:eastAsia="MS ??" w:hAnsi="Times New Roman" w:cs="Times New Roman"/>
                <w:iCs/>
                <w:sz w:val="24"/>
                <w:szCs w:val="24"/>
                <w:lang w:eastAsia="ru-RU"/>
              </w:rPr>
            </w:pPr>
            <w:r w:rsidRPr="00CD4D4E">
              <w:rPr>
                <w:rFonts w:ascii="Times New Roman" w:eastAsia="MS ??" w:hAnsi="Times New Roman" w:cs="Times New Roman"/>
                <w:iCs/>
                <w:sz w:val="24"/>
                <w:szCs w:val="24"/>
                <w:lang w:eastAsia="ru-RU"/>
              </w:rPr>
              <w:t>способностью анализировать правотворческую, правоприменительную, правоохранительную и правозащитную практику, научную информацию, отечественный и зарубежный опыт в области права (ПК-28);</w:t>
            </w:r>
          </w:p>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lang w:eastAsia="ru-RU"/>
              </w:rPr>
            </w:pPr>
          </w:p>
        </w:tc>
      </w:tr>
      <w:tr w:rsidR="00CD4D4E" w:rsidRPr="00CD4D4E" w:rsidTr="00557690">
        <w:tc>
          <w:tcPr>
            <w:tcW w:w="0" w:type="auto"/>
          </w:tcPr>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lastRenderedPageBreak/>
              <w:t>Содержание дисциплины</w:t>
            </w:r>
          </w:p>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lang w:eastAsia="ru-RU"/>
              </w:rPr>
            </w:pPr>
          </w:p>
        </w:tc>
        <w:tc>
          <w:tcPr>
            <w:tcW w:w="0" w:type="auto"/>
          </w:tcPr>
          <w:p w:rsidR="00CD4D4E" w:rsidRPr="00CD4D4E" w:rsidRDefault="00CD4D4E" w:rsidP="00CD4D4E">
            <w:pPr>
              <w:widowControl w:val="0"/>
              <w:numPr>
                <w:ilvl w:val="0"/>
                <w:numId w:val="5"/>
              </w:numPr>
              <w:spacing w:after="0" w:line="240" w:lineRule="auto"/>
              <w:contextualSpacing/>
              <w:jc w:val="both"/>
              <w:rPr>
                <w:rFonts w:ascii="Times New Roman" w:eastAsia="MS ??" w:hAnsi="Times New Roman" w:cs="Times New Roman"/>
                <w:sz w:val="24"/>
                <w:szCs w:val="24"/>
              </w:rPr>
            </w:pPr>
            <w:r w:rsidRPr="00CD4D4E">
              <w:rPr>
                <w:rFonts w:ascii="Times New Roman" w:eastAsia="MS ??" w:hAnsi="Times New Roman" w:cs="Times New Roman"/>
                <w:sz w:val="24"/>
                <w:szCs w:val="24"/>
              </w:rPr>
              <w:t>Мировой суд в системе органов правосудия и пределы его компетенций</w:t>
            </w:r>
          </w:p>
          <w:p w:rsidR="00CD4D4E" w:rsidRPr="00CD4D4E" w:rsidRDefault="00CD4D4E" w:rsidP="00CD4D4E">
            <w:pPr>
              <w:widowControl w:val="0"/>
              <w:numPr>
                <w:ilvl w:val="0"/>
                <w:numId w:val="5"/>
              </w:numPr>
              <w:spacing w:after="0" w:line="240" w:lineRule="auto"/>
              <w:contextualSpacing/>
              <w:jc w:val="both"/>
              <w:rPr>
                <w:rFonts w:ascii="Times New Roman" w:eastAsia="MS ??" w:hAnsi="Times New Roman" w:cs="Times New Roman"/>
                <w:sz w:val="24"/>
                <w:szCs w:val="24"/>
              </w:rPr>
            </w:pPr>
            <w:r w:rsidRPr="00CD4D4E">
              <w:rPr>
                <w:rFonts w:ascii="Times New Roman" w:eastAsia="MS ??" w:hAnsi="Times New Roman" w:cs="Times New Roman"/>
                <w:sz w:val="24"/>
                <w:szCs w:val="24"/>
              </w:rPr>
              <w:t>Особенности производства по уголовным делам частного обвинения</w:t>
            </w:r>
          </w:p>
          <w:p w:rsidR="00CD4D4E" w:rsidRPr="00CD4D4E" w:rsidRDefault="00CD4D4E" w:rsidP="00CD4D4E">
            <w:pPr>
              <w:widowControl w:val="0"/>
              <w:numPr>
                <w:ilvl w:val="0"/>
                <w:numId w:val="5"/>
              </w:numPr>
              <w:spacing w:after="0" w:line="240" w:lineRule="auto"/>
              <w:contextualSpacing/>
              <w:jc w:val="both"/>
              <w:rPr>
                <w:rFonts w:ascii="Times New Roman" w:eastAsia="MS ??" w:hAnsi="Times New Roman" w:cs="Times New Roman"/>
                <w:sz w:val="24"/>
                <w:szCs w:val="24"/>
              </w:rPr>
            </w:pPr>
            <w:r w:rsidRPr="00CD4D4E">
              <w:rPr>
                <w:rFonts w:ascii="Times New Roman" w:eastAsia="MS ??" w:hAnsi="Times New Roman" w:cs="Times New Roman"/>
                <w:sz w:val="24"/>
                <w:szCs w:val="24"/>
              </w:rPr>
              <w:t>Особенности производства по уголовным делам, поступившим в мировой суд с обвинительным актом или обвинительным заключением</w:t>
            </w:r>
          </w:p>
          <w:p w:rsidR="00CD4D4E" w:rsidRPr="00CD4D4E" w:rsidRDefault="00CD4D4E" w:rsidP="00CD4D4E">
            <w:pPr>
              <w:widowControl w:val="0"/>
              <w:numPr>
                <w:ilvl w:val="0"/>
                <w:numId w:val="5"/>
              </w:numPr>
              <w:spacing w:after="0" w:line="240" w:lineRule="auto"/>
              <w:contextualSpacing/>
              <w:jc w:val="both"/>
              <w:rPr>
                <w:rFonts w:ascii="Times New Roman" w:eastAsia="MS ??" w:hAnsi="Times New Roman" w:cs="Times New Roman"/>
                <w:sz w:val="24"/>
                <w:szCs w:val="24"/>
              </w:rPr>
            </w:pPr>
            <w:r w:rsidRPr="00CD4D4E">
              <w:rPr>
                <w:rFonts w:ascii="Times New Roman" w:eastAsia="MS ??" w:hAnsi="Times New Roman" w:cs="Times New Roman"/>
                <w:sz w:val="24"/>
                <w:szCs w:val="24"/>
              </w:rPr>
              <w:t>Основания прекращения уголовных дел частного и публичного обвинения</w:t>
            </w:r>
          </w:p>
        </w:tc>
      </w:tr>
      <w:tr w:rsidR="00CD4D4E" w:rsidRPr="00CD4D4E" w:rsidTr="00557690">
        <w:tc>
          <w:tcPr>
            <w:tcW w:w="0" w:type="auto"/>
          </w:tcPr>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lang w:eastAsia="ru-RU"/>
              </w:rPr>
            </w:pPr>
            <w:r w:rsidRPr="00CD4D4E">
              <w:rPr>
                <w:rFonts w:ascii="Times New Roman" w:eastAsia="MS ??" w:hAnsi="Times New Roman" w:cs="Times New Roman"/>
                <w:b/>
                <w:bCs/>
                <w:sz w:val="24"/>
                <w:szCs w:val="24"/>
                <w:lang w:eastAsia="ru-RU"/>
              </w:rPr>
              <w:t>Общая трудоёмкость дисциплины (модуля)</w:t>
            </w:r>
          </w:p>
        </w:tc>
        <w:tc>
          <w:tcPr>
            <w:tcW w:w="0" w:type="auto"/>
          </w:tcPr>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Общая трудоемкость дисциплины составляет   3 зачетные единицы,   108 часов.</w:t>
            </w:r>
          </w:p>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lang w:eastAsia="ru-RU"/>
              </w:rPr>
            </w:pPr>
          </w:p>
        </w:tc>
      </w:tr>
      <w:tr w:rsidR="00CD4D4E" w:rsidRPr="00CD4D4E" w:rsidTr="00557690">
        <w:tc>
          <w:tcPr>
            <w:tcW w:w="0" w:type="auto"/>
          </w:tcPr>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Форма промежуточной аттестации</w:t>
            </w:r>
          </w:p>
        </w:tc>
        <w:tc>
          <w:tcPr>
            <w:tcW w:w="0" w:type="auto"/>
          </w:tcPr>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Зачет </w:t>
            </w:r>
          </w:p>
        </w:tc>
      </w:tr>
    </w:tbl>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lang w:eastAsia="ru-RU"/>
        </w:rPr>
      </w:pPr>
    </w:p>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lang w:eastAsia="ru-RU"/>
        </w:rPr>
      </w:pP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b/>
          <w:sz w:val="24"/>
          <w:szCs w:val="24"/>
          <w:lang w:eastAsia="ru-RU"/>
        </w:rPr>
      </w:pPr>
    </w:p>
    <w:p w:rsidR="00CD4D4E" w:rsidRPr="00CD4D4E" w:rsidRDefault="00CD4D4E" w:rsidP="00CD4D4E">
      <w:pPr>
        <w:widowControl w:val="0"/>
        <w:spacing w:after="0" w:line="240" w:lineRule="auto"/>
        <w:jc w:val="both"/>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Аннотация рабочей программы по дисциплине «Процессуальные акты по уголовным делам»</w:t>
      </w:r>
    </w:p>
    <w:p w:rsidR="00CD4D4E" w:rsidRPr="00CD4D4E" w:rsidRDefault="00CD4D4E" w:rsidP="00CD4D4E">
      <w:pPr>
        <w:widowControl w:val="0"/>
        <w:spacing w:after="0" w:line="240" w:lineRule="auto"/>
        <w:ind w:right="91"/>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Автор-составитель: Качалов В. И.</w:t>
      </w:r>
    </w:p>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7195"/>
      </w:tblGrid>
      <w:tr w:rsidR="00CD4D4E" w:rsidRPr="00CD4D4E" w:rsidTr="00557690">
        <w:tc>
          <w:tcPr>
            <w:tcW w:w="2376" w:type="dxa"/>
          </w:tcPr>
          <w:p w:rsidR="00CD4D4E" w:rsidRPr="00CD4D4E" w:rsidRDefault="00CD4D4E" w:rsidP="00CD4D4E">
            <w:pPr>
              <w:widowControl w:val="0"/>
              <w:spacing w:after="0" w:line="240" w:lineRule="auto"/>
              <w:ind w:firstLine="400"/>
              <w:jc w:val="both"/>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Цель изучения дисциплины</w:t>
            </w:r>
          </w:p>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lang w:eastAsia="ru-RU"/>
              </w:rPr>
            </w:pPr>
          </w:p>
        </w:tc>
        <w:tc>
          <w:tcPr>
            <w:tcW w:w="7195" w:type="dxa"/>
          </w:tcPr>
          <w:p w:rsidR="00CD4D4E" w:rsidRPr="00CD4D4E" w:rsidRDefault="00CD4D4E" w:rsidP="00CD4D4E">
            <w:pPr>
              <w:widowControl w:val="0"/>
              <w:shd w:val="clear" w:color="auto" w:fill="FFFFFF"/>
              <w:tabs>
                <w:tab w:val="left" w:pos="142"/>
              </w:tabs>
              <w:spacing w:after="0" w:line="240" w:lineRule="auto"/>
              <w:ind w:firstLine="902"/>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В ходе изучения студентами учебной дисциплины «Процессуальные акты по уголовным делам» на основе сочетания аудиторных занятий и самостоя</w:t>
            </w:r>
            <w:r w:rsidRPr="00CD4D4E">
              <w:rPr>
                <w:rFonts w:ascii="Times New Roman" w:eastAsia="MS ??" w:hAnsi="Times New Roman" w:cs="Times New Roman"/>
                <w:sz w:val="24"/>
                <w:szCs w:val="24"/>
                <w:lang w:eastAsia="ru-RU"/>
              </w:rPr>
              <w:softHyphen/>
              <w:t xml:space="preserve">тельных форм обучения, прохождения производственной практики достигаются следующие </w:t>
            </w:r>
            <w:r w:rsidRPr="00CD4D4E">
              <w:rPr>
                <w:rFonts w:ascii="Times New Roman" w:eastAsia="MS ??" w:hAnsi="Times New Roman" w:cs="Times New Roman"/>
                <w:b/>
                <w:bCs/>
                <w:sz w:val="24"/>
                <w:szCs w:val="24"/>
                <w:lang w:eastAsia="ru-RU"/>
              </w:rPr>
              <w:t>цели:</w:t>
            </w:r>
          </w:p>
          <w:p w:rsidR="00CD4D4E" w:rsidRPr="00CD4D4E" w:rsidRDefault="00CD4D4E" w:rsidP="00CD4D4E">
            <w:pPr>
              <w:widowControl w:val="0"/>
              <w:shd w:val="clear" w:color="auto" w:fill="FFFFFF"/>
              <w:autoSpaceDE w:val="0"/>
              <w:autoSpaceDN w:val="0"/>
              <w:adjustRightInd w:val="0"/>
              <w:spacing w:after="0" w:line="240" w:lineRule="auto"/>
              <w:ind w:firstLine="567"/>
              <w:jc w:val="both"/>
              <w:rPr>
                <w:rFonts w:ascii="Times New Roman" w:eastAsia="MS ??" w:hAnsi="Times New Roman" w:cs="Times New Roman"/>
                <w:sz w:val="24"/>
                <w:szCs w:val="24"/>
                <w:lang w:eastAsia="ru-RU"/>
              </w:rPr>
            </w:pPr>
            <w:r w:rsidRPr="00CD4D4E">
              <w:rPr>
                <w:rFonts w:ascii="Times New Roman" w:eastAsia="MS ??" w:hAnsi="Times New Roman" w:cs="Times New Roman"/>
                <w:spacing w:val="-2"/>
                <w:sz w:val="24"/>
                <w:szCs w:val="24"/>
                <w:lang w:eastAsia="ru-RU"/>
              </w:rPr>
              <w:t>а) практическая - овладеть навыками составления процессуальных актов и служебных документов при производстве  по уголовным делам</w:t>
            </w:r>
            <w:r w:rsidRPr="00CD4D4E">
              <w:rPr>
                <w:rFonts w:ascii="Times New Roman" w:eastAsia="MS ??" w:hAnsi="Times New Roman" w:cs="Times New Roman"/>
                <w:spacing w:val="-5"/>
                <w:sz w:val="24"/>
                <w:szCs w:val="24"/>
                <w:lang w:eastAsia="ru-RU"/>
              </w:rPr>
              <w:t>;</w:t>
            </w:r>
          </w:p>
          <w:p w:rsidR="00CD4D4E" w:rsidRPr="00CD4D4E" w:rsidRDefault="00CD4D4E" w:rsidP="00CD4D4E">
            <w:pPr>
              <w:widowControl w:val="0"/>
              <w:shd w:val="clear" w:color="auto" w:fill="FFFFFF"/>
              <w:autoSpaceDE w:val="0"/>
              <w:autoSpaceDN w:val="0"/>
              <w:adjustRightInd w:val="0"/>
              <w:spacing w:after="0" w:line="240" w:lineRule="auto"/>
              <w:ind w:firstLine="567"/>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б) образовательная - сформировать у обучаемых творческое мышление при применении правовых </w:t>
            </w:r>
            <w:r w:rsidRPr="00CD4D4E">
              <w:rPr>
                <w:rFonts w:ascii="Times New Roman" w:eastAsia="MS ??" w:hAnsi="Times New Roman" w:cs="Times New Roman"/>
                <w:spacing w:val="-4"/>
                <w:sz w:val="24"/>
                <w:szCs w:val="24"/>
                <w:lang w:eastAsia="ru-RU"/>
              </w:rPr>
              <w:t>норм, регламентирующих порядок составления процессуальных актов и служебных документов при производстве по уголовным делам</w:t>
            </w:r>
            <w:r w:rsidRPr="00CD4D4E">
              <w:rPr>
                <w:rFonts w:ascii="Times New Roman" w:eastAsia="MS ??" w:hAnsi="Times New Roman" w:cs="Times New Roman"/>
                <w:spacing w:val="-6"/>
                <w:sz w:val="24"/>
                <w:szCs w:val="24"/>
                <w:lang w:eastAsia="ru-RU"/>
              </w:rPr>
              <w:t>;</w:t>
            </w:r>
          </w:p>
          <w:p w:rsidR="00CD4D4E" w:rsidRPr="00CD4D4E" w:rsidRDefault="00CD4D4E" w:rsidP="00CD4D4E">
            <w:pPr>
              <w:widowControl w:val="0"/>
              <w:shd w:val="clear" w:color="auto" w:fill="FFFFFF"/>
              <w:autoSpaceDE w:val="0"/>
              <w:autoSpaceDN w:val="0"/>
              <w:adjustRightInd w:val="0"/>
              <w:spacing w:after="0" w:line="240" w:lineRule="auto"/>
              <w:ind w:firstLine="567"/>
              <w:jc w:val="both"/>
              <w:rPr>
                <w:rFonts w:ascii="Times New Roman" w:eastAsia="MS ??" w:hAnsi="Times New Roman" w:cs="Times New Roman"/>
                <w:spacing w:val="-6"/>
                <w:sz w:val="24"/>
                <w:szCs w:val="24"/>
                <w:lang w:eastAsia="ru-RU"/>
              </w:rPr>
            </w:pPr>
            <w:r w:rsidRPr="00CD4D4E">
              <w:rPr>
                <w:rFonts w:ascii="Times New Roman" w:eastAsia="MS ??" w:hAnsi="Times New Roman" w:cs="Times New Roman"/>
                <w:spacing w:val="-3"/>
                <w:sz w:val="24"/>
                <w:szCs w:val="24"/>
                <w:lang w:eastAsia="ru-RU"/>
              </w:rPr>
              <w:t xml:space="preserve">в) воспитательная - </w:t>
            </w:r>
            <w:r w:rsidRPr="00CD4D4E">
              <w:rPr>
                <w:rFonts w:ascii="Times New Roman" w:eastAsia="MS ??" w:hAnsi="Times New Roman" w:cs="Times New Roman"/>
                <w:sz w:val="24"/>
                <w:szCs w:val="24"/>
                <w:lang w:eastAsia="ru-RU"/>
              </w:rPr>
              <w:t>привить студентам глубокую убежден</w:t>
            </w:r>
            <w:r w:rsidRPr="00CD4D4E">
              <w:rPr>
                <w:rFonts w:ascii="Times New Roman" w:eastAsia="MS ??" w:hAnsi="Times New Roman" w:cs="Times New Roman"/>
                <w:sz w:val="24"/>
                <w:szCs w:val="24"/>
                <w:lang w:eastAsia="ru-RU"/>
              </w:rPr>
              <w:softHyphen/>
            </w:r>
            <w:r w:rsidRPr="00CD4D4E">
              <w:rPr>
                <w:rFonts w:ascii="Times New Roman" w:eastAsia="MS ??" w:hAnsi="Times New Roman" w:cs="Times New Roman"/>
                <w:spacing w:val="-4"/>
                <w:sz w:val="24"/>
                <w:szCs w:val="24"/>
                <w:lang w:eastAsia="ru-RU"/>
              </w:rPr>
              <w:t xml:space="preserve">ность в справедливости закона, </w:t>
            </w:r>
            <w:r w:rsidRPr="00CD4D4E">
              <w:rPr>
                <w:rFonts w:ascii="Times New Roman" w:eastAsia="MS ??" w:hAnsi="Times New Roman" w:cs="Times New Roman"/>
                <w:spacing w:val="-3"/>
                <w:sz w:val="24"/>
                <w:szCs w:val="24"/>
                <w:lang w:eastAsia="ru-RU"/>
              </w:rPr>
              <w:t xml:space="preserve"> непримиримость к любым отступлениям от требований закона, добиться от обучаемых  примерности в соблю</w:t>
            </w:r>
            <w:r w:rsidRPr="00CD4D4E">
              <w:rPr>
                <w:rFonts w:ascii="Times New Roman" w:eastAsia="MS ??" w:hAnsi="Times New Roman" w:cs="Times New Roman"/>
                <w:spacing w:val="-3"/>
                <w:sz w:val="24"/>
                <w:szCs w:val="24"/>
                <w:lang w:eastAsia="ru-RU"/>
              </w:rPr>
              <w:softHyphen/>
            </w:r>
            <w:r w:rsidRPr="00CD4D4E">
              <w:rPr>
                <w:rFonts w:ascii="Times New Roman" w:eastAsia="MS ??" w:hAnsi="Times New Roman" w:cs="Times New Roman"/>
                <w:sz w:val="24"/>
                <w:szCs w:val="24"/>
                <w:lang w:eastAsia="ru-RU"/>
              </w:rPr>
              <w:t>дении правовых норм в повседневной деятельности</w:t>
            </w:r>
            <w:r w:rsidRPr="00CD4D4E">
              <w:rPr>
                <w:rFonts w:ascii="Times New Roman" w:eastAsia="MS ??" w:hAnsi="Times New Roman" w:cs="Times New Roman"/>
                <w:spacing w:val="-6"/>
                <w:sz w:val="24"/>
                <w:szCs w:val="24"/>
                <w:lang w:eastAsia="ru-RU"/>
              </w:rPr>
              <w:t>.</w:t>
            </w:r>
          </w:p>
          <w:p w:rsidR="00CD4D4E" w:rsidRPr="00CD4D4E" w:rsidRDefault="00CD4D4E" w:rsidP="00CD4D4E">
            <w:pPr>
              <w:widowControl w:val="0"/>
              <w:spacing w:after="120" w:line="240" w:lineRule="auto"/>
              <w:ind w:firstLine="708"/>
              <w:jc w:val="both"/>
              <w:rPr>
                <w:rFonts w:ascii="Times New Roman" w:eastAsia="MS ??" w:hAnsi="Times New Roman" w:cs="Times New Roman"/>
                <w:sz w:val="24"/>
                <w:szCs w:val="24"/>
                <w:lang w:eastAsia="ru-RU"/>
              </w:rPr>
            </w:pPr>
            <w:r w:rsidRPr="00CD4D4E">
              <w:rPr>
                <w:rFonts w:ascii="Times New Roman" w:eastAsia="MS ??" w:hAnsi="Times New Roman" w:cs="Times New Roman"/>
                <w:b/>
                <w:bCs/>
                <w:sz w:val="24"/>
                <w:szCs w:val="24"/>
                <w:lang w:eastAsia="ru-RU"/>
              </w:rPr>
              <w:t>Образовательные цели</w:t>
            </w:r>
            <w:r w:rsidRPr="00CD4D4E">
              <w:rPr>
                <w:rFonts w:ascii="Times New Roman" w:eastAsia="MS ??" w:hAnsi="Times New Roman" w:cs="Times New Roman"/>
                <w:sz w:val="24"/>
                <w:szCs w:val="24"/>
                <w:lang w:eastAsia="ru-RU"/>
              </w:rPr>
              <w:t xml:space="preserve"> достигаются путем реализации при проведении всех видов учебных занятий основных принципов научности: связью с практической работой органов предварительного расследования, судом, органами, осуществляющими оперативно-розыскную деятельность по уголовным делам; систематичностью и последовательностью  формиро</w:t>
            </w:r>
            <w:r w:rsidRPr="00CD4D4E">
              <w:rPr>
                <w:rFonts w:ascii="Times New Roman" w:eastAsia="MS ??" w:hAnsi="Times New Roman" w:cs="Times New Roman"/>
                <w:sz w:val="24"/>
                <w:szCs w:val="24"/>
                <w:lang w:eastAsia="ru-RU"/>
              </w:rPr>
              <w:softHyphen/>
              <w:t xml:space="preserve">вания знания, умения и навыков; доступностью содержания учебного материала для студента, стимулированием положительного отношения к обучению, развитием   активности и самостоятельности студента; обеспечением наглядности, оптимальным сочетанием групповых и индивидуальных форм обучения; оперативным контролем и результатами усвоения </w:t>
            </w:r>
            <w:r w:rsidRPr="00CD4D4E">
              <w:rPr>
                <w:rFonts w:ascii="Times New Roman" w:eastAsia="MS ??" w:hAnsi="Times New Roman" w:cs="Times New Roman"/>
                <w:sz w:val="24"/>
                <w:szCs w:val="24"/>
                <w:lang w:eastAsia="ru-RU"/>
              </w:rPr>
              <w:lastRenderedPageBreak/>
              <w:t>знаний  и навыков специального и общего характера.</w:t>
            </w:r>
          </w:p>
          <w:p w:rsidR="00CD4D4E" w:rsidRPr="00CD4D4E" w:rsidRDefault="00CD4D4E" w:rsidP="00CD4D4E">
            <w:pPr>
              <w:widowControl w:val="0"/>
              <w:spacing w:after="120" w:line="240" w:lineRule="auto"/>
              <w:ind w:firstLine="708"/>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Оптимизация учебно-воспитательного процесса преподавания и изучения курса «Процессуальные акты по уголовным делам» основана на комплексном  решении задач образования, воспитания и развития обучаемых, причём процесс обучения предполагает осуществление этих задач в их органическом единстве. При формировании научных знаний одновременно создаётся образовательный базис для воспитания определённых качеств личности  студента. Точно так же при осуществлении ведущих воспитательных идей стимулируются учебные мотивы.</w:t>
            </w:r>
          </w:p>
          <w:p w:rsidR="00CD4D4E" w:rsidRPr="00CD4D4E" w:rsidRDefault="00CD4D4E" w:rsidP="00CD4D4E">
            <w:pPr>
              <w:widowControl w:val="0"/>
              <w:spacing w:after="0" w:line="240" w:lineRule="auto"/>
              <w:ind w:firstLine="708"/>
              <w:jc w:val="both"/>
              <w:rPr>
                <w:rFonts w:ascii="Times New Roman" w:eastAsia="MS ??" w:hAnsi="Times New Roman" w:cs="Times New Roman"/>
                <w:sz w:val="24"/>
                <w:szCs w:val="24"/>
                <w:lang w:eastAsia="ru-RU"/>
              </w:rPr>
            </w:pPr>
            <w:r w:rsidRPr="00CD4D4E">
              <w:rPr>
                <w:rFonts w:ascii="Times New Roman" w:eastAsia="MS ??" w:hAnsi="Times New Roman" w:cs="Times New Roman"/>
                <w:b/>
                <w:bCs/>
                <w:sz w:val="24"/>
                <w:szCs w:val="24"/>
                <w:lang w:eastAsia="ru-RU"/>
              </w:rPr>
              <w:t xml:space="preserve">    Воспитательные цели</w:t>
            </w:r>
            <w:r w:rsidRPr="00CD4D4E">
              <w:rPr>
                <w:rFonts w:ascii="Times New Roman" w:eastAsia="MS ??" w:hAnsi="Times New Roman" w:cs="Times New Roman"/>
                <w:sz w:val="24"/>
                <w:szCs w:val="24"/>
                <w:lang w:eastAsia="ru-RU"/>
              </w:rPr>
              <w:t xml:space="preserve"> решаются, прежде всего, через содержательную часть излагаемого преподавателем или самостоятельно изучаемого учебного материала. При изучении каждой темы, или проведении всех видов учебных занятий вычленяется основное философское, социально-политическое, морально-эстетическое положение, которое вытекает из содержания изучаемого вопроса. Достижению воспитательных целей способствует  обеспечение высокой требовательности и объективности в оценке учебного труда обучаемых. Воспитание честности, сознательности, общественной  активности, нравственности, принципиальности, ответственного отношения к учёбе, познавательной активности, культуры умственного труда обеспечивает достижение всестороннего и гармоничного развития будущих юристов. </w:t>
            </w:r>
          </w:p>
        </w:tc>
      </w:tr>
      <w:tr w:rsidR="00CD4D4E" w:rsidRPr="00CD4D4E" w:rsidTr="00557690">
        <w:tc>
          <w:tcPr>
            <w:tcW w:w="2376" w:type="dxa"/>
          </w:tcPr>
          <w:p w:rsidR="00CD4D4E" w:rsidRPr="00CD4D4E" w:rsidRDefault="00CD4D4E" w:rsidP="00CD4D4E">
            <w:pPr>
              <w:widowControl w:val="0"/>
              <w:spacing w:after="0" w:line="240" w:lineRule="auto"/>
              <w:ind w:firstLine="400"/>
              <w:jc w:val="both"/>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lastRenderedPageBreak/>
              <w:t>Место дисциплины  в структуре ОПОП</w:t>
            </w:r>
          </w:p>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lang w:eastAsia="ru-RU"/>
              </w:rPr>
            </w:pPr>
          </w:p>
        </w:tc>
        <w:tc>
          <w:tcPr>
            <w:tcW w:w="7195" w:type="dxa"/>
          </w:tcPr>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rPr>
            </w:pPr>
            <w:r w:rsidRPr="00CD4D4E">
              <w:rPr>
                <w:rFonts w:ascii="Times New Roman" w:eastAsia="MS ??" w:hAnsi="Times New Roman" w:cs="Times New Roman"/>
                <w:sz w:val="24"/>
                <w:szCs w:val="24"/>
                <w:lang w:eastAsia="ru-RU"/>
              </w:rPr>
              <w:t xml:space="preserve">«Процессуальные акты по уголовным делам» </w:t>
            </w:r>
            <w:r w:rsidRPr="00CD4D4E">
              <w:rPr>
                <w:rFonts w:ascii="Times New Roman" w:eastAsia="MS ??" w:hAnsi="Times New Roman" w:cs="Times New Roman"/>
                <w:sz w:val="24"/>
                <w:szCs w:val="24"/>
              </w:rPr>
              <w:t xml:space="preserve">относится к дисциплинам и курсам по выбору студента, устанавливаемые вузом, программы </w:t>
            </w:r>
            <w:proofErr w:type="spellStart"/>
            <w:r w:rsidRPr="00CD4D4E">
              <w:rPr>
                <w:rFonts w:ascii="Times New Roman" w:eastAsia="MS ??" w:hAnsi="Times New Roman" w:cs="Times New Roman"/>
                <w:sz w:val="24"/>
                <w:szCs w:val="24"/>
              </w:rPr>
              <w:t>специалитета</w:t>
            </w:r>
            <w:proofErr w:type="spellEnd"/>
            <w:r w:rsidRPr="00CD4D4E">
              <w:rPr>
                <w:rFonts w:ascii="Times New Roman" w:eastAsia="MS ??" w:hAnsi="Times New Roman" w:cs="Times New Roman"/>
                <w:sz w:val="24"/>
                <w:szCs w:val="24"/>
              </w:rPr>
              <w:t xml:space="preserve"> «Судебная и прокурорская деятельность».</w:t>
            </w:r>
          </w:p>
          <w:p w:rsidR="00CD4D4E" w:rsidRPr="00CD4D4E" w:rsidRDefault="00CD4D4E" w:rsidP="00CD4D4E">
            <w:pPr>
              <w:widowControl w:val="0"/>
              <w:spacing w:after="0" w:line="240" w:lineRule="auto"/>
              <w:ind w:firstLine="708"/>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 Теоретические положения данной учебной дисциплины, изучаются  студентами в неразрывной связи с другими юридическими науками такими как, криминалистика, уголовное право, конституционное право, уголовный процесс, и т. д. </w:t>
            </w:r>
          </w:p>
        </w:tc>
      </w:tr>
      <w:tr w:rsidR="00CD4D4E" w:rsidRPr="00CD4D4E" w:rsidTr="00557690">
        <w:tc>
          <w:tcPr>
            <w:tcW w:w="2376" w:type="dxa"/>
          </w:tcPr>
          <w:p w:rsidR="00CD4D4E" w:rsidRPr="00CD4D4E" w:rsidRDefault="00CD4D4E" w:rsidP="00CD4D4E">
            <w:pPr>
              <w:widowControl w:val="0"/>
              <w:spacing w:after="0" w:line="240" w:lineRule="auto"/>
              <w:ind w:firstLine="400"/>
              <w:jc w:val="both"/>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Компетенции, формируемые в результате освоения дисциплины</w:t>
            </w:r>
          </w:p>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lang w:eastAsia="ru-RU"/>
              </w:rPr>
            </w:pPr>
          </w:p>
        </w:tc>
        <w:tc>
          <w:tcPr>
            <w:tcW w:w="7195" w:type="dxa"/>
          </w:tcPr>
          <w:p w:rsidR="00CD4D4E" w:rsidRPr="00CD4D4E" w:rsidRDefault="00CD4D4E" w:rsidP="00CD4D4E">
            <w:pPr>
              <w:widowControl w:val="0"/>
              <w:autoSpaceDE w:val="0"/>
              <w:autoSpaceDN w:val="0"/>
              <w:adjustRightInd w:val="0"/>
              <w:spacing w:after="0" w:line="240" w:lineRule="auto"/>
              <w:ind w:firstLine="601"/>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rPr>
              <w:t xml:space="preserve">ПК-5, </w:t>
            </w:r>
            <w:r w:rsidRPr="00CD4D4E">
              <w:rPr>
                <w:rFonts w:ascii="Times New Roman" w:eastAsia="MS ??" w:hAnsi="Times New Roman" w:cs="Times New Roman"/>
                <w:sz w:val="24"/>
                <w:szCs w:val="24"/>
                <w:lang w:eastAsia="ru-RU"/>
              </w:rPr>
              <w:t>способность применять нормативные правовые акты, реализовывать нормы материального и процессуального права в профессиональной деятельности;</w:t>
            </w:r>
          </w:p>
          <w:p w:rsidR="00CD4D4E" w:rsidRPr="00CD4D4E" w:rsidRDefault="00CD4D4E" w:rsidP="00CD4D4E">
            <w:pPr>
              <w:widowControl w:val="0"/>
              <w:autoSpaceDE w:val="0"/>
              <w:autoSpaceDN w:val="0"/>
              <w:adjustRightInd w:val="0"/>
              <w:spacing w:after="0" w:line="240" w:lineRule="auto"/>
              <w:ind w:firstLine="601"/>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rPr>
              <w:t>ПК-15,</w:t>
            </w:r>
            <w:r w:rsidRPr="00CD4D4E">
              <w:rPr>
                <w:rFonts w:ascii="Times New Roman" w:eastAsia="MS ??" w:hAnsi="Times New Roman" w:cs="Times New Roman"/>
                <w:sz w:val="24"/>
                <w:szCs w:val="24"/>
                <w:lang w:eastAsia="ru-RU"/>
              </w:rPr>
              <w:t xml:space="preserve"> способность квалифицированно толковать нормативные правовые акты;</w:t>
            </w:r>
          </w:p>
          <w:p w:rsidR="00CD4D4E" w:rsidRPr="00CD4D4E" w:rsidRDefault="00CD4D4E" w:rsidP="00CD4D4E">
            <w:pPr>
              <w:widowControl w:val="0"/>
              <w:autoSpaceDE w:val="0"/>
              <w:autoSpaceDN w:val="0"/>
              <w:adjustRightInd w:val="0"/>
              <w:spacing w:after="0" w:line="240" w:lineRule="auto"/>
              <w:ind w:firstLine="601"/>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rPr>
              <w:t xml:space="preserve">ПК-18, </w:t>
            </w:r>
            <w:r w:rsidRPr="00CD4D4E">
              <w:rPr>
                <w:rFonts w:ascii="Times New Roman" w:eastAsia="MS ??" w:hAnsi="Times New Roman" w:cs="Times New Roman"/>
                <w:sz w:val="24"/>
                <w:szCs w:val="24"/>
                <w:lang w:eastAsia="ru-RU"/>
              </w:rPr>
              <w:t>организационно-управленческая деятельность: способностью принимать оптимальные управленческие решения;</w:t>
            </w:r>
          </w:p>
          <w:p w:rsidR="00CD4D4E" w:rsidRPr="00CD4D4E" w:rsidRDefault="00CD4D4E" w:rsidP="00CD4D4E">
            <w:pPr>
              <w:widowControl w:val="0"/>
              <w:autoSpaceDE w:val="0"/>
              <w:autoSpaceDN w:val="0"/>
              <w:adjustRightInd w:val="0"/>
              <w:spacing w:after="0" w:line="240" w:lineRule="auto"/>
              <w:ind w:firstLine="317"/>
              <w:jc w:val="both"/>
              <w:rPr>
                <w:rFonts w:ascii="Times New Roman" w:eastAsia="MS ??" w:hAnsi="Times New Roman" w:cs="Times New Roman"/>
                <w:bCs/>
                <w:sz w:val="24"/>
                <w:szCs w:val="24"/>
              </w:rPr>
            </w:pPr>
            <w:r w:rsidRPr="00CD4D4E">
              <w:rPr>
                <w:rFonts w:ascii="Times New Roman" w:eastAsia="MS ??" w:hAnsi="Times New Roman" w:cs="Times New Roman"/>
                <w:bCs/>
                <w:sz w:val="24"/>
                <w:szCs w:val="24"/>
              </w:rPr>
              <w:t>ПК-19,</w:t>
            </w:r>
            <w:r w:rsidRPr="00CD4D4E">
              <w:rPr>
                <w:rFonts w:ascii="Times New Roman" w:eastAsia="MS ??" w:hAnsi="Times New Roman" w:cs="Times New Roman"/>
                <w:sz w:val="24"/>
                <w:szCs w:val="24"/>
                <w:lang w:eastAsia="ru-RU"/>
              </w:rPr>
              <w:t xml:space="preserve"> способность организовать работу малого коллектива исполнителей, планировать и организовывать служебную деятельность исполнителей, осуществлять контроль и учёт её результатов;</w:t>
            </w:r>
          </w:p>
          <w:p w:rsidR="00CD4D4E" w:rsidRPr="00CD4D4E" w:rsidRDefault="00CD4D4E" w:rsidP="00CD4D4E">
            <w:pPr>
              <w:widowControl w:val="0"/>
              <w:autoSpaceDE w:val="0"/>
              <w:autoSpaceDN w:val="0"/>
              <w:adjustRightInd w:val="0"/>
              <w:spacing w:after="0" w:line="240" w:lineRule="auto"/>
              <w:ind w:firstLine="317"/>
              <w:jc w:val="both"/>
              <w:rPr>
                <w:rFonts w:ascii="Times New Roman" w:eastAsia="MS ??" w:hAnsi="Times New Roman" w:cs="Times New Roman"/>
                <w:bCs/>
                <w:sz w:val="24"/>
                <w:szCs w:val="24"/>
              </w:rPr>
            </w:pPr>
            <w:r w:rsidRPr="00CD4D4E">
              <w:rPr>
                <w:rFonts w:ascii="Times New Roman" w:eastAsia="MS ??" w:hAnsi="Times New Roman" w:cs="Times New Roman"/>
                <w:bCs/>
                <w:sz w:val="24"/>
                <w:szCs w:val="24"/>
              </w:rPr>
              <w:t>ПК-28,</w:t>
            </w:r>
            <w:r w:rsidRPr="00CD4D4E">
              <w:rPr>
                <w:rFonts w:ascii="Times New Roman" w:eastAsia="MS ??" w:hAnsi="Times New Roman" w:cs="Times New Roman"/>
                <w:sz w:val="24"/>
                <w:szCs w:val="24"/>
                <w:lang w:eastAsia="ru-RU"/>
              </w:rPr>
              <w:t xml:space="preserve"> способность анализировать правотворческую, правоприменительную, правоохранительную и правозащитную практику, научную информацию, отечественный и зарубежный опыт в области права;</w:t>
            </w:r>
          </w:p>
          <w:p w:rsidR="00CD4D4E" w:rsidRPr="00CD4D4E" w:rsidRDefault="00CD4D4E" w:rsidP="00CD4D4E">
            <w:pPr>
              <w:widowControl w:val="0"/>
              <w:autoSpaceDE w:val="0"/>
              <w:autoSpaceDN w:val="0"/>
              <w:adjustRightInd w:val="0"/>
              <w:spacing w:after="0" w:line="240" w:lineRule="auto"/>
              <w:ind w:firstLine="601"/>
              <w:jc w:val="both"/>
              <w:rPr>
                <w:rFonts w:ascii="Times New Roman" w:eastAsia="MS ??" w:hAnsi="Times New Roman" w:cs="Times New Roman"/>
                <w:sz w:val="24"/>
                <w:szCs w:val="24"/>
                <w:lang w:eastAsia="ru-RU"/>
              </w:rPr>
            </w:pPr>
            <w:r w:rsidRPr="00CD4D4E">
              <w:rPr>
                <w:rFonts w:ascii="Times New Roman" w:eastAsia="MS ??" w:hAnsi="Times New Roman" w:cs="Times New Roman"/>
                <w:bCs/>
                <w:sz w:val="24"/>
                <w:szCs w:val="24"/>
              </w:rPr>
              <w:t xml:space="preserve">ПСК-1.9 </w:t>
            </w:r>
            <w:r w:rsidRPr="00CD4D4E">
              <w:rPr>
                <w:rFonts w:ascii="Times New Roman" w:eastAsia="MS ??" w:hAnsi="Times New Roman" w:cs="Times New Roman"/>
                <w:sz w:val="24"/>
                <w:szCs w:val="24"/>
                <w:lang w:eastAsia="ru-RU"/>
              </w:rPr>
              <w:t>способность к анализу и применению судебной практики и судебной статистики;</w:t>
            </w:r>
          </w:p>
        </w:tc>
      </w:tr>
      <w:tr w:rsidR="00CD4D4E" w:rsidRPr="00CD4D4E" w:rsidTr="00557690">
        <w:tc>
          <w:tcPr>
            <w:tcW w:w="2376" w:type="dxa"/>
          </w:tcPr>
          <w:p w:rsidR="00CD4D4E" w:rsidRPr="00CD4D4E" w:rsidRDefault="00CD4D4E" w:rsidP="00CD4D4E">
            <w:pPr>
              <w:widowControl w:val="0"/>
              <w:spacing w:after="0" w:line="240" w:lineRule="auto"/>
              <w:ind w:firstLine="400"/>
              <w:jc w:val="both"/>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 xml:space="preserve">Содержание </w:t>
            </w:r>
            <w:r w:rsidRPr="00CD4D4E">
              <w:rPr>
                <w:rFonts w:ascii="Times New Roman" w:eastAsia="MS ??" w:hAnsi="Times New Roman" w:cs="Times New Roman"/>
                <w:b/>
                <w:sz w:val="24"/>
                <w:szCs w:val="24"/>
                <w:lang w:eastAsia="ru-RU"/>
              </w:rPr>
              <w:lastRenderedPageBreak/>
              <w:t>дисциплины</w:t>
            </w:r>
          </w:p>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lang w:eastAsia="ru-RU"/>
              </w:rPr>
            </w:pPr>
          </w:p>
        </w:tc>
        <w:tc>
          <w:tcPr>
            <w:tcW w:w="7195" w:type="dxa"/>
          </w:tcPr>
          <w:p w:rsidR="00CD4D4E" w:rsidRPr="00CD4D4E" w:rsidRDefault="00CD4D4E" w:rsidP="00CD4D4E">
            <w:pPr>
              <w:widowControl w:val="0"/>
              <w:spacing w:after="12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lastRenderedPageBreak/>
              <w:t xml:space="preserve">ТЕМА 1. Процессуальная форма уголовного судопроизводства и ее </w:t>
            </w:r>
            <w:r w:rsidRPr="00CD4D4E">
              <w:rPr>
                <w:rFonts w:ascii="Times New Roman" w:eastAsia="MS ??" w:hAnsi="Times New Roman" w:cs="Times New Roman"/>
                <w:sz w:val="24"/>
                <w:szCs w:val="24"/>
                <w:lang w:eastAsia="ru-RU"/>
              </w:rPr>
              <w:lastRenderedPageBreak/>
              <w:t>значение.</w:t>
            </w:r>
          </w:p>
          <w:p w:rsidR="00CD4D4E" w:rsidRPr="00CD4D4E" w:rsidRDefault="00CD4D4E" w:rsidP="00CD4D4E">
            <w:pPr>
              <w:widowControl w:val="0"/>
              <w:spacing w:after="12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2. Понятие и форма процессуального акта.</w:t>
            </w:r>
          </w:p>
          <w:p w:rsidR="00CD4D4E" w:rsidRPr="00CD4D4E" w:rsidRDefault="00CD4D4E" w:rsidP="00CD4D4E">
            <w:pPr>
              <w:widowControl w:val="0"/>
              <w:spacing w:after="12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3. Методика составления процессуальных актов.</w:t>
            </w:r>
          </w:p>
          <w:p w:rsidR="00CD4D4E" w:rsidRPr="00CD4D4E" w:rsidRDefault="00CD4D4E" w:rsidP="00CD4D4E">
            <w:pPr>
              <w:widowControl w:val="0"/>
              <w:spacing w:after="12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4. Процессуальные акты и служебные документы предварительного расследования.</w:t>
            </w:r>
          </w:p>
          <w:p w:rsidR="00CD4D4E" w:rsidRPr="00CD4D4E" w:rsidRDefault="00CD4D4E" w:rsidP="00CD4D4E">
            <w:pPr>
              <w:widowControl w:val="0"/>
              <w:spacing w:after="12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ТЕМА 5. Процессуальные акты по уголовному делу  суда первой инстанции. </w:t>
            </w:r>
          </w:p>
          <w:p w:rsidR="00CD4D4E" w:rsidRPr="00CD4D4E" w:rsidRDefault="00CD4D4E" w:rsidP="00CD4D4E">
            <w:pPr>
              <w:widowControl w:val="0"/>
              <w:spacing w:after="12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6. Процессуальные акты  суда апелляционной инстанции.</w:t>
            </w:r>
          </w:p>
          <w:p w:rsidR="00CD4D4E" w:rsidRPr="00CD4D4E" w:rsidRDefault="00CD4D4E" w:rsidP="00CD4D4E">
            <w:pPr>
              <w:widowControl w:val="0"/>
              <w:spacing w:after="12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7. Процессуальные акты, составляемые в суде при исполнении приговора.</w:t>
            </w:r>
          </w:p>
          <w:p w:rsidR="00CD4D4E" w:rsidRPr="00CD4D4E" w:rsidRDefault="00CD4D4E" w:rsidP="00CD4D4E">
            <w:pPr>
              <w:widowControl w:val="0"/>
              <w:spacing w:after="12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8. Процессуальные акты кассационного и надзорного производства.</w:t>
            </w:r>
          </w:p>
        </w:tc>
      </w:tr>
      <w:tr w:rsidR="00CD4D4E" w:rsidRPr="00CD4D4E" w:rsidTr="00557690">
        <w:tc>
          <w:tcPr>
            <w:tcW w:w="2376" w:type="dxa"/>
          </w:tcPr>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lang w:eastAsia="ru-RU"/>
              </w:rPr>
            </w:pPr>
            <w:r w:rsidRPr="00CD4D4E">
              <w:rPr>
                <w:rFonts w:ascii="Times New Roman" w:eastAsia="MS ??" w:hAnsi="Times New Roman" w:cs="Times New Roman"/>
                <w:b/>
                <w:bCs/>
                <w:sz w:val="24"/>
                <w:szCs w:val="24"/>
                <w:lang w:eastAsia="ru-RU"/>
              </w:rPr>
              <w:lastRenderedPageBreak/>
              <w:t>Общая трудоёмкость дисциплины (модуля)</w:t>
            </w:r>
          </w:p>
        </w:tc>
        <w:tc>
          <w:tcPr>
            <w:tcW w:w="7195" w:type="dxa"/>
          </w:tcPr>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Общая трудоемкость дисциплины составляет 2 зачетные единицы, на изучение ее отводится 72 часа </w:t>
            </w:r>
          </w:p>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lang w:eastAsia="ru-RU"/>
              </w:rPr>
            </w:pPr>
          </w:p>
        </w:tc>
      </w:tr>
      <w:tr w:rsidR="00CD4D4E" w:rsidRPr="00CD4D4E" w:rsidTr="00557690">
        <w:trPr>
          <w:trHeight w:val="537"/>
        </w:trPr>
        <w:tc>
          <w:tcPr>
            <w:tcW w:w="2376" w:type="dxa"/>
          </w:tcPr>
          <w:p w:rsidR="00CD4D4E" w:rsidRPr="00CD4D4E" w:rsidRDefault="00CD4D4E" w:rsidP="00CD4D4E">
            <w:pPr>
              <w:widowControl w:val="0"/>
              <w:spacing w:after="0" w:line="240" w:lineRule="auto"/>
              <w:jc w:val="both"/>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Итоговый контроль</w:t>
            </w:r>
          </w:p>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lang w:eastAsia="ru-RU"/>
              </w:rPr>
            </w:pPr>
          </w:p>
        </w:tc>
        <w:tc>
          <w:tcPr>
            <w:tcW w:w="7195" w:type="dxa"/>
          </w:tcPr>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Зачет </w:t>
            </w:r>
          </w:p>
        </w:tc>
      </w:tr>
    </w:tbl>
    <w:p w:rsidR="00CD4D4E" w:rsidRPr="00CD4D4E" w:rsidRDefault="00CD4D4E" w:rsidP="00CD4D4E">
      <w:pPr>
        <w:widowControl w:val="0"/>
        <w:tabs>
          <w:tab w:val="left" w:pos="3000"/>
        </w:tabs>
        <w:spacing w:after="0" w:line="240" w:lineRule="auto"/>
        <w:jc w:val="both"/>
        <w:rPr>
          <w:rFonts w:ascii="Times New Roman" w:eastAsia="MS ??" w:hAnsi="Times New Roman" w:cs="Times New Roman"/>
          <w:b/>
          <w:sz w:val="24"/>
          <w:szCs w:val="24"/>
          <w:lang w:eastAsia="ru-RU"/>
        </w:rPr>
      </w:pPr>
    </w:p>
    <w:p w:rsidR="00CD4D4E" w:rsidRPr="00CD4D4E" w:rsidRDefault="00CD4D4E" w:rsidP="00CD4D4E">
      <w:pPr>
        <w:widowControl w:val="0"/>
        <w:spacing w:after="0" w:line="240" w:lineRule="auto"/>
        <w:jc w:val="center"/>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 xml:space="preserve">Аннотация рабочей программы дисциплины </w:t>
      </w:r>
    </w:p>
    <w:p w:rsidR="00CD4D4E" w:rsidRPr="00CD4D4E" w:rsidRDefault="00CD4D4E" w:rsidP="00CD4D4E">
      <w:pPr>
        <w:widowControl w:val="0"/>
        <w:spacing w:after="0" w:line="240" w:lineRule="auto"/>
        <w:jc w:val="center"/>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«Криминалистическая диагностика свойств и состояний человека»</w:t>
      </w:r>
    </w:p>
    <w:p w:rsidR="00CD4D4E" w:rsidRPr="00CD4D4E" w:rsidRDefault="00CD4D4E" w:rsidP="00CD4D4E">
      <w:pPr>
        <w:widowControl w:val="0"/>
        <w:spacing w:after="0" w:line="240" w:lineRule="auto"/>
        <w:jc w:val="center"/>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Автор -составитель: Моисеева Татьяна Федоровна, доктор юридических наук, профессор</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7303"/>
      </w:tblGrid>
      <w:tr w:rsidR="00CD4D4E" w:rsidRPr="00CD4D4E" w:rsidTr="00557690">
        <w:tc>
          <w:tcPr>
            <w:tcW w:w="2268" w:type="dxa"/>
          </w:tcPr>
          <w:p w:rsidR="00CD4D4E" w:rsidRPr="00CD4D4E" w:rsidRDefault="00CD4D4E" w:rsidP="00CD4D4E">
            <w:pPr>
              <w:widowControl w:val="0"/>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Цель изучения дисциплины</w:t>
            </w:r>
          </w:p>
        </w:tc>
        <w:tc>
          <w:tcPr>
            <w:tcW w:w="7303" w:type="dxa"/>
          </w:tcPr>
          <w:p w:rsidR="00CD4D4E" w:rsidRPr="00CD4D4E" w:rsidRDefault="00CD4D4E" w:rsidP="00CD4D4E">
            <w:pPr>
              <w:widowControl w:val="0"/>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обеспечение студентов знаниями современных возможностей  диагностики свойств и состояний человека в рамках судебных экспертиз;</w:t>
            </w:r>
          </w:p>
          <w:p w:rsidR="00CD4D4E" w:rsidRPr="00CD4D4E" w:rsidRDefault="00CD4D4E" w:rsidP="00CD4D4E">
            <w:pPr>
              <w:widowControl w:val="0"/>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развитие навыков самостоятельного решения практических задач..</w:t>
            </w:r>
          </w:p>
        </w:tc>
      </w:tr>
      <w:tr w:rsidR="00CD4D4E" w:rsidRPr="00CD4D4E" w:rsidTr="00557690">
        <w:tc>
          <w:tcPr>
            <w:tcW w:w="2268" w:type="dxa"/>
          </w:tcPr>
          <w:p w:rsidR="00CD4D4E" w:rsidRPr="00CD4D4E" w:rsidRDefault="00CD4D4E" w:rsidP="00CD4D4E">
            <w:pPr>
              <w:widowControl w:val="0"/>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Место дисциплины в структуре ОПОП</w:t>
            </w:r>
          </w:p>
        </w:tc>
        <w:tc>
          <w:tcPr>
            <w:tcW w:w="7303" w:type="dxa"/>
          </w:tcPr>
          <w:p w:rsidR="00CD4D4E" w:rsidRPr="00CD4D4E" w:rsidRDefault="00CD4D4E" w:rsidP="00CD4D4E">
            <w:pPr>
              <w:widowControl w:val="0"/>
              <w:autoSpaceDE w:val="0"/>
              <w:autoSpaceDN w:val="0"/>
              <w:adjustRightInd w:val="0"/>
              <w:spacing w:after="0" w:line="240" w:lineRule="auto"/>
              <w:ind w:firstLine="720"/>
              <w:jc w:val="both"/>
              <w:rPr>
                <w:rFonts w:ascii="Times New Roman" w:eastAsia="MS ??" w:hAnsi="Times New Roman" w:cs="Times New Roman"/>
                <w:b/>
                <w:bCs/>
                <w:sz w:val="24"/>
                <w:szCs w:val="24"/>
                <w:lang w:eastAsia="ru-RU"/>
              </w:rPr>
            </w:pPr>
            <w:r w:rsidRPr="00CD4D4E">
              <w:rPr>
                <w:rFonts w:ascii="Times New Roman" w:eastAsia="MS ??" w:hAnsi="Times New Roman" w:cs="Times New Roman"/>
                <w:sz w:val="24"/>
                <w:szCs w:val="24"/>
                <w:lang w:eastAsia="ru-RU"/>
              </w:rPr>
              <w:t xml:space="preserve">Дисциплина «Криминалистическая диагностика свойств и состояний человека» входит в часть дисциплин по выбору  профессионального цикла дисциплин по направлению подготовки </w:t>
            </w:r>
            <w:r w:rsidRPr="00CD4D4E">
              <w:rPr>
                <w:rFonts w:ascii="Times New Roman" w:eastAsia="MS ??" w:hAnsi="Times New Roman" w:cs="Times New Roman"/>
                <w:bCs/>
                <w:sz w:val="24"/>
                <w:szCs w:val="24"/>
                <w:lang w:eastAsia="ru-RU"/>
              </w:rPr>
              <w:t>40.05.04 Судебная и прокурорская деятельность</w:t>
            </w:r>
            <w:r w:rsidRPr="00CD4D4E">
              <w:rPr>
                <w:rFonts w:ascii="Times New Roman" w:eastAsia="MS ??" w:hAnsi="Times New Roman" w:cs="Times New Roman"/>
                <w:sz w:val="24"/>
                <w:szCs w:val="24"/>
                <w:lang w:eastAsia="ru-RU"/>
              </w:rPr>
              <w:t>.</w:t>
            </w:r>
          </w:p>
          <w:p w:rsidR="00CD4D4E" w:rsidRPr="00CD4D4E" w:rsidRDefault="00CD4D4E" w:rsidP="00CD4D4E">
            <w:pPr>
              <w:widowControl w:val="0"/>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 Изучение данного предмета предполагает знание таких дисциплин как «Криминалистика», в частности таких ее разделов, как криминалистическая техника, криминалистическая тактика, а также «Основы судебно-экспертной деятельности».</w:t>
            </w:r>
          </w:p>
          <w:p w:rsidR="00CD4D4E" w:rsidRPr="00CD4D4E" w:rsidRDefault="00CD4D4E" w:rsidP="00CD4D4E">
            <w:pPr>
              <w:widowControl w:val="0"/>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Данная дисциплина формирует междисциплинарные юридические знания по вопросам техники и тактики собирания следов человека, а также знания специфики практических аспектов судебной экспертизы в их исследовании.</w:t>
            </w:r>
          </w:p>
          <w:p w:rsidR="00CD4D4E" w:rsidRPr="00CD4D4E" w:rsidRDefault="00CD4D4E" w:rsidP="00CD4D4E">
            <w:pPr>
              <w:widowControl w:val="0"/>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Знания и умения, приобретаемые студентами после освоения содержания дисциплины, будут использоваться в нормотворческой, правоохранительной, правоприменительной, экспертно-консультационной деятельности.</w:t>
            </w:r>
          </w:p>
        </w:tc>
      </w:tr>
      <w:tr w:rsidR="00CD4D4E" w:rsidRPr="00CD4D4E" w:rsidTr="00557690">
        <w:tc>
          <w:tcPr>
            <w:tcW w:w="2268" w:type="dxa"/>
          </w:tcPr>
          <w:p w:rsidR="00CD4D4E" w:rsidRPr="00CD4D4E" w:rsidRDefault="00CD4D4E" w:rsidP="00CD4D4E">
            <w:pPr>
              <w:widowControl w:val="0"/>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Компетенции, формируемые в результате освоения дисциплины</w:t>
            </w:r>
          </w:p>
        </w:tc>
        <w:tc>
          <w:tcPr>
            <w:tcW w:w="7303" w:type="dxa"/>
          </w:tcPr>
          <w:p w:rsidR="00CD4D4E" w:rsidRPr="00CD4D4E" w:rsidRDefault="00CD4D4E" w:rsidP="00CD4D4E">
            <w:pPr>
              <w:widowControl w:val="0"/>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ab/>
              <w:t>Способность применять нормативные правовые акты, реализовывать нормы материального и процессуального права в профессиональной деятельности (ПК-5)</w:t>
            </w:r>
          </w:p>
          <w:p w:rsidR="00CD4D4E" w:rsidRPr="00CD4D4E" w:rsidRDefault="00CD4D4E" w:rsidP="00CD4D4E">
            <w:pPr>
              <w:widowControl w:val="0"/>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ab/>
              <w:t>Способность давать квалифицированные юридические заключения и консультации в рамках своей профессиональной деятельности (ПК-17)</w:t>
            </w:r>
          </w:p>
          <w:p w:rsidR="00CD4D4E" w:rsidRPr="00CD4D4E" w:rsidRDefault="00CD4D4E" w:rsidP="00CD4D4E">
            <w:pPr>
              <w:widowControl w:val="0"/>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lastRenderedPageBreak/>
              <w:tab/>
              <w:t>Способность применять методы проведения прикладных научных исследований, анализа и обработки их результатов (ПК-29)</w:t>
            </w:r>
          </w:p>
          <w:p w:rsidR="00CD4D4E" w:rsidRPr="00CD4D4E" w:rsidRDefault="00CD4D4E" w:rsidP="00CD4D4E">
            <w:pPr>
              <w:widowControl w:val="0"/>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ab/>
              <w:t>Способность обобщать и формулировать выводы по теме научного исследования, готовить отчеты по результатам выполненных научных исследований (ПК-30)</w:t>
            </w:r>
          </w:p>
        </w:tc>
      </w:tr>
      <w:tr w:rsidR="00CD4D4E" w:rsidRPr="00CD4D4E" w:rsidTr="00557690">
        <w:tc>
          <w:tcPr>
            <w:tcW w:w="2268" w:type="dxa"/>
          </w:tcPr>
          <w:p w:rsidR="00CD4D4E" w:rsidRPr="00CD4D4E" w:rsidRDefault="00CD4D4E" w:rsidP="00CD4D4E">
            <w:pPr>
              <w:widowControl w:val="0"/>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lastRenderedPageBreak/>
              <w:t>Содержание дисциплины</w:t>
            </w:r>
          </w:p>
          <w:p w:rsidR="00CD4D4E" w:rsidRPr="00CD4D4E" w:rsidRDefault="00CD4D4E" w:rsidP="00CD4D4E">
            <w:pPr>
              <w:widowControl w:val="0"/>
              <w:spacing w:after="0" w:line="240" w:lineRule="auto"/>
              <w:jc w:val="both"/>
              <w:rPr>
                <w:rFonts w:ascii="Times New Roman" w:eastAsia="MS ??" w:hAnsi="Times New Roman" w:cs="Times New Roman"/>
                <w:sz w:val="24"/>
                <w:szCs w:val="24"/>
                <w:lang w:eastAsia="ru-RU"/>
              </w:rPr>
            </w:pPr>
          </w:p>
        </w:tc>
        <w:tc>
          <w:tcPr>
            <w:tcW w:w="7303" w:type="dxa"/>
          </w:tcPr>
          <w:p w:rsidR="00CD4D4E" w:rsidRPr="00CD4D4E" w:rsidRDefault="00CD4D4E" w:rsidP="00CD4D4E">
            <w:pPr>
              <w:widowControl w:val="0"/>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1.Теоретические основы криминалистической диагностики человека</w:t>
            </w:r>
          </w:p>
          <w:p w:rsidR="00CD4D4E" w:rsidRPr="00CD4D4E" w:rsidRDefault="00CD4D4E" w:rsidP="00CD4D4E">
            <w:pPr>
              <w:widowControl w:val="0"/>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2.Диагностики свойств и состояний  человека по  функционально-динамическим признакам (почерк, походка, жесты, мимика)</w:t>
            </w:r>
          </w:p>
          <w:p w:rsidR="00CD4D4E" w:rsidRPr="00CD4D4E" w:rsidRDefault="00CD4D4E" w:rsidP="00CD4D4E">
            <w:pPr>
              <w:widowControl w:val="0"/>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3. Диагностика свойств и состояний человека по  признакам внешности (</w:t>
            </w:r>
            <w:proofErr w:type="spellStart"/>
            <w:r w:rsidRPr="00CD4D4E">
              <w:rPr>
                <w:rFonts w:ascii="Times New Roman" w:eastAsia="MS ??" w:hAnsi="Times New Roman" w:cs="Times New Roman"/>
                <w:sz w:val="24"/>
                <w:szCs w:val="24"/>
                <w:lang w:eastAsia="ru-RU"/>
              </w:rPr>
              <w:t>габитоскопия</w:t>
            </w:r>
            <w:proofErr w:type="spellEnd"/>
            <w:r w:rsidRPr="00CD4D4E">
              <w:rPr>
                <w:rFonts w:ascii="Times New Roman" w:eastAsia="MS ??" w:hAnsi="Times New Roman" w:cs="Times New Roman"/>
                <w:sz w:val="24"/>
                <w:szCs w:val="24"/>
                <w:lang w:eastAsia="ru-RU"/>
              </w:rPr>
              <w:t>, портретная экспертиза)</w:t>
            </w:r>
          </w:p>
          <w:p w:rsidR="00CD4D4E" w:rsidRPr="00CD4D4E" w:rsidRDefault="00CD4D4E" w:rsidP="00CD4D4E">
            <w:pPr>
              <w:widowControl w:val="0"/>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4. Диагностика свойств и состояний человека по голосу </w:t>
            </w:r>
          </w:p>
          <w:p w:rsidR="00CD4D4E" w:rsidRPr="00CD4D4E" w:rsidRDefault="00CD4D4E" w:rsidP="00CD4D4E">
            <w:pPr>
              <w:widowControl w:val="0"/>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5. Диагностика свойств и состояний человека по его следам биологического происхождения  (ДНК анализ, </w:t>
            </w:r>
            <w:proofErr w:type="spellStart"/>
            <w:r w:rsidRPr="00CD4D4E">
              <w:rPr>
                <w:rFonts w:ascii="Times New Roman" w:eastAsia="MS ??" w:hAnsi="Times New Roman" w:cs="Times New Roman"/>
                <w:sz w:val="24"/>
                <w:szCs w:val="24"/>
                <w:lang w:eastAsia="ru-RU"/>
              </w:rPr>
              <w:t>ольфакторное</w:t>
            </w:r>
            <w:proofErr w:type="spellEnd"/>
            <w:r w:rsidRPr="00CD4D4E">
              <w:rPr>
                <w:rFonts w:ascii="Times New Roman" w:eastAsia="MS ??" w:hAnsi="Times New Roman" w:cs="Times New Roman"/>
                <w:sz w:val="24"/>
                <w:szCs w:val="24"/>
                <w:lang w:eastAsia="ru-RU"/>
              </w:rPr>
              <w:t xml:space="preserve"> исследование</w:t>
            </w:r>
          </w:p>
          <w:p w:rsidR="00CD4D4E" w:rsidRPr="00CD4D4E" w:rsidRDefault="00CD4D4E" w:rsidP="00CD4D4E">
            <w:pPr>
              <w:widowControl w:val="0"/>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6. Комплексный характер экспертных диагностических исследований.</w:t>
            </w:r>
          </w:p>
          <w:p w:rsidR="00CD4D4E" w:rsidRPr="00CD4D4E" w:rsidRDefault="00CD4D4E" w:rsidP="00CD4D4E">
            <w:pPr>
              <w:widowControl w:val="0"/>
              <w:spacing w:after="0" w:line="240" w:lineRule="auto"/>
              <w:jc w:val="both"/>
              <w:rPr>
                <w:rFonts w:ascii="Times New Roman" w:eastAsia="MS ??" w:hAnsi="Times New Roman" w:cs="Times New Roman"/>
                <w:sz w:val="24"/>
                <w:szCs w:val="24"/>
                <w:lang w:eastAsia="ru-RU"/>
              </w:rPr>
            </w:pPr>
          </w:p>
        </w:tc>
      </w:tr>
      <w:tr w:rsidR="00CD4D4E" w:rsidRPr="00CD4D4E" w:rsidTr="00557690">
        <w:trPr>
          <w:trHeight w:val="1138"/>
        </w:trPr>
        <w:tc>
          <w:tcPr>
            <w:tcW w:w="2268" w:type="dxa"/>
          </w:tcPr>
          <w:p w:rsidR="00CD4D4E" w:rsidRPr="00CD4D4E" w:rsidRDefault="00CD4D4E" w:rsidP="00CD4D4E">
            <w:pPr>
              <w:widowControl w:val="0"/>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b/>
                <w:bCs/>
                <w:sz w:val="24"/>
                <w:szCs w:val="24"/>
                <w:lang w:eastAsia="ru-RU"/>
              </w:rPr>
              <w:t>Общая трудоёмкость дисциплины (модуля)</w:t>
            </w:r>
          </w:p>
        </w:tc>
        <w:tc>
          <w:tcPr>
            <w:tcW w:w="7303" w:type="dxa"/>
          </w:tcPr>
          <w:p w:rsidR="00CD4D4E" w:rsidRPr="00CD4D4E" w:rsidRDefault="00CD4D4E" w:rsidP="00CD4D4E">
            <w:pPr>
              <w:widowControl w:val="0"/>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Общая трудоемкость дисциплины составляет  2 зачетных единиц,  72 часов.</w:t>
            </w:r>
          </w:p>
          <w:p w:rsidR="00CD4D4E" w:rsidRPr="00CD4D4E" w:rsidRDefault="00CD4D4E" w:rsidP="00CD4D4E">
            <w:pPr>
              <w:widowControl w:val="0"/>
              <w:spacing w:after="0" w:line="240" w:lineRule="auto"/>
              <w:jc w:val="both"/>
              <w:rPr>
                <w:rFonts w:ascii="Times New Roman" w:eastAsia="MS ??" w:hAnsi="Times New Roman" w:cs="Times New Roman"/>
                <w:sz w:val="24"/>
                <w:szCs w:val="24"/>
                <w:lang w:eastAsia="ru-RU"/>
              </w:rPr>
            </w:pPr>
          </w:p>
        </w:tc>
      </w:tr>
      <w:tr w:rsidR="00CD4D4E" w:rsidRPr="00CD4D4E" w:rsidTr="00557690">
        <w:tc>
          <w:tcPr>
            <w:tcW w:w="2268" w:type="dxa"/>
          </w:tcPr>
          <w:p w:rsidR="00CD4D4E" w:rsidRPr="00CD4D4E" w:rsidRDefault="00CD4D4E" w:rsidP="00CD4D4E">
            <w:pPr>
              <w:widowControl w:val="0"/>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Форма промежуточной аттестации</w:t>
            </w:r>
          </w:p>
        </w:tc>
        <w:tc>
          <w:tcPr>
            <w:tcW w:w="7303" w:type="dxa"/>
          </w:tcPr>
          <w:p w:rsidR="00CD4D4E" w:rsidRPr="00CD4D4E" w:rsidRDefault="00CD4D4E" w:rsidP="00CD4D4E">
            <w:pPr>
              <w:widowControl w:val="0"/>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Зачет</w:t>
            </w:r>
          </w:p>
        </w:tc>
      </w:tr>
    </w:tbl>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lang w:eastAsia="ru-RU"/>
        </w:rPr>
      </w:pPr>
    </w:p>
    <w:p w:rsidR="00CD4D4E" w:rsidRPr="00CD4D4E" w:rsidRDefault="00CD4D4E" w:rsidP="00CD4D4E">
      <w:pPr>
        <w:widowControl w:val="0"/>
        <w:tabs>
          <w:tab w:val="left" w:pos="3000"/>
        </w:tabs>
        <w:spacing w:after="0" w:line="240" w:lineRule="auto"/>
        <w:jc w:val="both"/>
        <w:rPr>
          <w:rFonts w:ascii="Times New Roman" w:eastAsia="MS ??" w:hAnsi="Times New Roman" w:cs="Times New Roman"/>
          <w:b/>
          <w:sz w:val="24"/>
          <w:szCs w:val="24"/>
          <w:lang w:eastAsia="ru-RU"/>
        </w:rPr>
      </w:pPr>
    </w:p>
    <w:p w:rsidR="00CD4D4E" w:rsidRPr="00CD4D4E" w:rsidRDefault="00CD4D4E" w:rsidP="00CD4D4E">
      <w:pPr>
        <w:widowControl w:val="0"/>
        <w:spacing w:after="0" w:line="240" w:lineRule="auto"/>
        <w:jc w:val="both"/>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Аннотация рабочей программы по дисциплине «Постановление приговора»</w:t>
      </w:r>
    </w:p>
    <w:p w:rsidR="00CD4D4E" w:rsidRPr="00CD4D4E" w:rsidRDefault="00CD4D4E" w:rsidP="00CD4D4E">
      <w:pPr>
        <w:widowControl w:val="0"/>
        <w:spacing w:after="0" w:line="240" w:lineRule="auto"/>
        <w:ind w:right="91"/>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Автор-составитель: </w:t>
      </w:r>
      <w:proofErr w:type="spellStart"/>
      <w:r w:rsidRPr="00CD4D4E">
        <w:rPr>
          <w:rFonts w:ascii="Times New Roman" w:eastAsia="MS ??" w:hAnsi="Times New Roman" w:cs="Times New Roman"/>
          <w:sz w:val="24"/>
          <w:szCs w:val="24"/>
          <w:lang w:eastAsia="ru-RU"/>
        </w:rPr>
        <w:t>д.ю.н</w:t>
      </w:r>
      <w:proofErr w:type="spellEnd"/>
      <w:r w:rsidRPr="00CD4D4E">
        <w:rPr>
          <w:rFonts w:ascii="Times New Roman" w:eastAsia="MS ??" w:hAnsi="Times New Roman" w:cs="Times New Roman"/>
          <w:sz w:val="24"/>
          <w:szCs w:val="24"/>
          <w:lang w:eastAsia="ru-RU"/>
        </w:rPr>
        <w:t>., профессор Загорский Г.И.</w:t>
      </w:r>
    </w:p>
    <w:p w:rsidR="00CD4D4E" w:rsidRPr="00CD4D4E" w:rsidRDefault="00CD4D4E" w:rsidP="00CD4D4E">
      <w:pPr>
        <w:widowControl w:val="0"/>
        <w:spacing w:after="0" w:line="240" w:lineRule="auto"/>
        <w:ind w:right="91"/>
        <w:jc w:val="both"/>
        <w:rPr>
          <w:rFonts w:ascii="Times New Roman" w:eastAsia="MS ??"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88"/>
        <w:gridCol w:w="7183"/>
      </w:tblGrid>
      <w:tr w:rsidR="00CD4D4E" w:rsidRPr="00CD4D4E" w:rsidTr="00557690">
        <w:tc>
          <w:tcPr>
            <w:tcW w:w="2388" w:type="dxa"/>
          </w:tcPr>
          <w:p w:rsidR="00CD4D4E" w:rsidRPr="00CD4D4E" w:rsidRDefault="00CD4D4E" w:rsidP="00CD4D4E">
            <w:pPr>
              <w:widowControl w:val="0"/>
              <w:spacing w:after="0" w:line="240" w:lineRule="auto"/>
              <w:ind w:firstLine="400"/>
              <w:jc w:val="both"/>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Цель изучения дисциплины</w:t>
            </w:r>
          </w:p>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lang w:eastAsia="ru-RU"/>
              </w:rPr>
            </w:pPr>
          </w:p>
        </w:tc>
        <w:tc>
          <w:tcPr>
            <w:tcW w:w="7183" w:type="dxa"/>
          </w:tcPr>
          <w:p w:rsidR="00CD4D4E" w:rsidRPr="00CD4D4E" w:rsidRDefault="00CD4D4E" w:rsidP="00CD4D4E">
            <w:pPr>
              <w:widowControl w:val="0"/>
              <w:shd w:val="clear" w:color="auto" w:fill="FFFFFF"/>
              <w:tabs>
                <w:tab w:val="left" w:pos="142"/>
              </w:tabs>
              <w:spacing w:after="0" w:line="240" w:lineRule="auto"/>
              <w:ind w:firstLine="902"/>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 </w:t>
            </w:r>
            <w:r w:rsidRPr="00CD4D4E">
              <w:rPr>
                <w:rFonts w:ascii="Times New Roman" w:eastAsia="MS ??" w:hAnsi="Times New Roman" w:cs="Times New Roman"/>
                <w:iCs/>
                <w:sz w:val="24"/>
                <w:szCs w:val="24"/>
                <w:lang w:eastAsia="ru-RU"/>
              </w:rPr>
              <w:t xml:space="preserve">образовательная - </w:t>
            </w:r>
            <w:r w:rsidRPr="00CD4D4E">
              <w:rPr>
                <w:rFonts w:ascii="Times New Roman" w:eastAsia="MS ??" w:hAnsi="Times New Roman" w:cs="Times New Roman"/>
                <w:sz w:val="24"/>
                <w:szCs w:val="24"/>
                <w:lang w:eastAsia="ru-RU"/>
              </w:rPr>
              <w:t>усвоение теоретических положений, принци</w:t>
            </w:r>
            <w:r w:rsidRPr="00CD4D4E">
              <w:rPr>
                <w:rFonts w:ascii="Times New Roman" w:eastAsia="MS ??" w:hAnsi="Times New Roman" w:cs="Times New Roman"/>
                <w:sz w:val="24"/>
                <w:szCs w:val="24"/>
                <w:lang w:eastAsia="ru-RU"/>
              </w:rPr>
              <w:softHyphen/>
              <w:t>пов уголовно-процессуального права, особенностей правового регулиро</w:t>
            </w:r>
            <w:r w:rsidRPr="00CD4D4E">
              <w:rPr>
                <w:rFonts w:ascii="Times New Roman" w:eastAsia="MS ??" w:hAnsi="Times New Roman" w:cs="Times New Roman"/>
                <w:sz w:val="24"/>
                <w:szCs w:val="24"/>
                <w:lang w:eastAsia="ru-RU"/>
              </w:rPr>
              <w:softHyphen/>
              <w:t>вания деятельности суда, по обеспечению прав граждан в сфере уголовного судопроизводства; применение в уголовно-процессуальной деятельности международных норм и стандартов при постановлении приговора;</w:t>
            </w:r>
          </w:p>
          <w:p w:rsidR="00CD4D4E" w:rsidRPr="00CD4D4E" w:rsidRDefault="00CD4D4E" w:rsidP="00CD4D4E">
            <w:pPr>
              <w:widowControl w:val="0"/>
              <w:shd w:val="clear" w:color="auto" w:fill="FFFFFF"/>
              <w:tabs>
                <w:tab w:val="left" w:pos="142"/>
              </w:tabs>
              <w:spacing w:after="0" w:line="240" w:lineRule="auto"/>
              <w:ind w:firstLine="902"/>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 </w:t>
            </w:r>
            <w:r w:rsidRPr="00CD4D4E">
              <w:rPr>
                <w:rFonts w:ascii="Times New Roman" w:eastAsia="MS ??" w:hAnsi="Times New Roman" w:cs="Times New Roman"/>
                <w:iCs/>
                <w:sz w:val="24"/>
                <w:szCs w:val="24"/>
                <w:lang w:eastAsia="ru-RU"/>
              </w:rPr>
              <w:t xml:space="preserve">практическая - </w:t>
            </w:r>
            <w:r w:rsidRPr="00CD4D4E">
              <w:rPr>
                <w:rFonts w:ascii="Times New Roman" w:eastAsia="MS ??" w:hAnsi="Times New Roman" w:cs="Times New Roman"/>
                <w:sz w:val="24"/>
                <w:szCs w:val="24"/>
                <w:lang w:eastAsia="ru-RU"/>
              </w:rPr>
              <w:t>умение уяснить смысл и содержание конкретных норм уголов</w:t>
            </w:r>
            <w:r w:rsidRPr="00CD4D4E">
              <w:rPr>
                <w:rFonts w:ascii="Times New Roman" w:eastAsia="MS ??" w:hAnsi="Times New Roman" w:cs="Times New Roman"/>
                <w:sz w:val="24"/>
                <w:szCs w:val="24"/>
                <w:lang w:eastAsia="ru-RU"/>
              </w:rPr>
              <w:softHyphen/>
              <w:t>но-процессуального права; умение применять их к возникающим в практической деятельности при постановлении приговора; составлять тексты приговора в соответствии с требованиями закона к их содержанию и форме; приобре</w:t>
            </w:r>
            <w:r w:rsidRPr="00CD4D4E">
              <w:rPr>
                <w:rFonts w:ascii="Times New Roman" w:eastAsia="MS ??" w:hAnsi="Times New Roman" w:cs="Times New Roman"/>
                <w:sz w:val="24"/>
                <w:szCs w:val="24"/>
                <w:lang w:eastAsia="ru-RU"/>
              </w:rPr>
              <w:softHyphen/>
              <w:t>тать практические навыки выполнения процессуальных действий и приня</w:t>
            </w:r>
            <w:r w:rsidRPr="00CD4D4E">
              <w:rPr>
                <w:rFonts w:ascii="Times New Roman" w:eastAsia="MS ??" w:hAnsi="Times New Roman" w:cs="Times New Roman"/>
                <w:sz w:val="24"/>
                <w:szCs w:val="24"/>
                <w:lang w:eastAsia="ru-RU"/>
              </w:rPr>
              <w:softHyphen/>
              <w:t>тия различных решений при постановлении приговора;</w:t>
            </w:r>
          </w:p>
          <w:p w:rsidR="00CD4D4E" w:rsidRPr="00CD4D4E" w:rsidRDefault="00CD4D4E" w:rsidP="00CD4D4E">
            <w:pPr>
              <w:widowControl w:val="0"/>
              <w:shd w:val="clear" w:color="auto" w:fill="FFFFFF"/>
              <w:tabs>
                <w:tab w:val="left" w:pos="142"/>
              </w:tabs>
              <w:spacing w:after="0" w:line="240" w:lineRule="auto"/>
              <w:ind w:firstLine="902"/>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 </w:t>
            </w:r>
            <w:r w:rsidRPr="00CD4D4E">
              <w:rPr>
                <w:rFonts w:ascii="Times New Roman" w:eastAsia="MS ??" w:hAnsi="Times New Roman" w:cs="Times New Roman"/>
                <w:iCs/>
                <w:sz w:val="24"/>
                <w:szCs w:val="24"/>
                <w:lang w:eastAsia="ru-RU"/>
              </w:rPr>
              <w:t xml:space="preserve">воспитательная - </w:t>
            </w:r>
            <w:r w:rsidRPr="00CD4D4E">
              <w:rPr>
                <w:rFonts w:ascii="Times New Roman" w:eastAsia="MS ??" w:hAnsi="Times New Roman" w:cs="Times New Roman"/>
                <w:sz w:val="24"/>
                <w:szCs w:val="24"/>
                <w:lang w:eastAsia="ru-RU"/>
              </w:rPr>
              <w:t>формирование правового мировоззрения буду</w:t>
            </w:r>
            <w:r w:rsidRPr="00CD4D4E">
              <w:rPr>
                <w:rFonts w:ascii="Times New Roman" w:eastAsia="MS ??" w:hAnsi="Times New Roman" w:cs="Times New Roman"/>
                <w:sz w:val="24"/>
                <w:szCs w:val="24"/>
                <w:lang w:eastAsia="ru-RU"/>
              </w:rPr>
              <w:softHyphen/>
              <w:t>щих судей, воспитания у них: убеждения в верховенстве закона в правовом государстве, сознания необходимости точного и неуклонного соблюдения требований Конституции и законов; высокой правовой и нравственной культуры, уважения к праву, закону, конституционным правам и свободам ,чести и достоинству личности при исполнении профессиональных обязанностей судьи первой инстанции.</w:t>
            </w:r>
          </w:p>
          <w:p w:rsidR="00CD4D4E" w:rsidRPr="00CD4D4E" w:rsidRDefault="00CD4D4E" w:rsidP="00CD4D4E">
            <w:pPr>
              <w:widowControl w:val="0"/>
              <w:spacing w:after="0" w:line="240" w:lineRule="auto"/>
              <w:ind w:left="40" w:firstLine="720"/>
              <w:jc w:val="both"/>
              <w:rPr>
                <w:rFonts w:ascii="Times New Roman" w:eastAsia="MS ??" w:hAnsi="Times New Roman" w:cs="Times New Roman"/>
                <w:sz w:val="24"/>
                <w:szCs w:val="24"/>
                <w:lang w:eastAsia="ru-RU"/>
              </w:rPr>
            </w:pPr>
          </w:p>
        </w:tc>
      </w:tr>
      <w:tr w:rsidR="00CD4D4E" w:rsidRPr="00CD4D4E" w:rsidTr="00557690">
        <w:tc>
          <w:tcPr>
            <w:tcW w:w="2388" w:type="dxa"/>
          </w:tcPr>
          <w:p w:rsidR="00CD4D4E" w:rsidRPr="00CD4D4E" w:rsidRDefault="00CD4D4E" w:rsidP="00CD4D4E">
            <w:pPr>
              <w:widowControl w:val="0"/>
              <w:spacing w:after="0" w:line="240" w:lineRule="auto"/>
              <w:ind w:firstLine="400"/>
              <w:jc w:val="both"/>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lastRenderedPageBreak/>
              <w:t>Место дисциплины  в структуре ОПОП</w:t>
            </w:r>
          </w:p>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lang w:eastAsia="ru-RU"/>
              </w:rPr>
            </w:pPr>
          </w:p>
        </w:tc>
        <w:tc>
          <w:tcPr>
            <w:tcW w:w="7183" w:type="dxa"/>
          </w:tcPr>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rPr>
            </w:pPr>
            <w:r w:rsidRPr="00CD4D4E">
              <w:rPr>
                <w:rFonts w:ascii="Times New Roman" w:eastAsia="MS ??" w:hAnsi="Times New Roman" w:cs="Times New Roman"/>
                <w:sz w:val="24"/>
                <w:szCs w:val="24"/>
                <w:lang w:eastAsia="ru-RU"/>
              </w:rPr>
              <w:t xml:space="preserve">Постановление приговора – </w:t>
            </w:r>
            <w:r w:rsidRPr="00CD4D4E">
              <w:rPr>
                <w:rFonts w:ascii="Times New Roman" w:eastAsia="MS ??" w:hAnsi="Times New Roman" w:cs="Times New Roman"/>
                <w:sz w:val="24"/>
                <w:szCs w:val="24"/>
              </w:rPr>
              <w:t xml:space="preserve">относится к дисциплинам и курсам по выбору студента, устанавливаемые вузом, программы </w:t>
            </w:r>
            <w:proofErr w:type="spellStart"/>
            <w:r w:rsidRPr="00CD4D4E">
              <w:rPr>
                <w:rFonts w:ascii="Times New Roman" w:eastAsia="MS ??" w:hAnsi="Times New Roman" w:cs="Times New Roman"/>
                <w:sz w:val="24"/>
                <w:szCs w:val="24"/>
              </w:rPr>
              <w:t>специалитета</w:t>
            </w:r>
            <w:proofErr w:type="spellEnd"/>
            <w:r w:rsidRPr="00CD4D4E">
              <w:rPr>
                <w:rFonts w:ascii="Times New Roman" w:eastAsia="MS ??" w:hAnsi="Times New Roman" w:cs="Times New Roman"/>
                <w:sz w:val="24"/>
                <w:szCs w:val="24"/>
              </w:rPr>
              <w:t xml:space="preserve"> «Судебная и прокурорская деятельность».</w:t>
            </w:r>
          </w:p>
          <w:p w:rsidR="00CD4D4E" w:rsidRPr="00CD4D4E" w:rsidRDefault="00CD4D4E" w:rsidP="00CD4D4E">
            <w:pPr>
              <w:widowControl w:val="0"/>
              <w:shd w:val="clear" w:color="auto" w:fill="FFFFFF"/>
              <w:tabs>
                <w:tab w:val="left" w:pos="142"/>
              </w:tabs>
              <w:spacing w:after="0" w:line="240" w:lineRule="auto"/>
              <w:ind w:firstLine="902"/>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Это одна из учебных дисциплин уголовно-правового цикла, изучение которой является необходимым условием углубленной профессиональной подготовки юристов по направлению подготовки специальности 40.05.04 «Судебная и прокурорская деятельность».</w:t>
            </w:r>
          </w:p>
          <w:p w:rsidR="00CD4D4E" w:rsidRPr="00CD4D4E" w:rsidRDefault="00CD4D4E" w:rsidP="00CD4D4E">
            <w:pPr>
              <w:widowControl w:val="0"/>
              <w:shd w:val="clear" w:color="auto" w:fill="FFFFFF"/>
              <w:tabs>
                <w:tab w:val="left" w:pos="142"/>
              </w:tabs>
              <w:spacing w:after="0" w:line="240" w:lineRule="auto"/>
              <w:ind w:firstLine="902"/>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Ее изучение базируется на основных положениях уголовного процесса. Знание уголовного процесса необходимо для более глубокого изучения видов и оснований постановления обвинительного и оправдательного приговора.</w:t>
            </w:r>
          </w:p>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lang w:eastAsia="ru-RU"/>
              </w:rPr>
            </w:pPr>
          </w:p>
        </w:tc>
      </w:tr>
      <w:tr w:rsidR="00CD4D4E" w:rsidRPr="00CD4D4E" w:rsidTr="00557690">
        <w:tc>
          <w:tcPr>
            <w:tcW w:w="2388" w:type="dxa"/>
          </w:tcPr>
          <w:p w:rsidR="00CD4D4E" w:rsidRPr="00CD4D4E" w:rsidRDefault="00CD4D4E" w:rsidP="00CD4D4E">
            <w:pPr>
              <w:widowControl w:val="0"/>
              <w:spacing w:after="0" w:line="240" w:lineRule="auto"/>
              <w:jc w:val="both"/>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Компетенции, формируемые в результате освоения дисциплины</w:t>
            </w:r>
          </w:p>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lang w:eastAsia="ru-RU"/>
              </w:rPr>
            </w:pPr>
          </w:p>
        </w:tc>
        <w:tc>
          <w:tcPr>
            <w:tcW w:w="7183" w:type="dxa"/>
          </w:tcPr>
          <w:p w:rsidR="00CD4D4E" w:rsidRPr="00CD4D4E" w:rsidRDefault="00CD4D4E" w:rsidP="00CD4D4E">
            <w:pPr>
              <w:widowControl w:val="0"/>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ПК-5-способность применять нормативные правовые акты, реализовывать нормы материального и процессуального права при постановлении приговора</w:t>
            </w:r>
          </w:p>
          <w:p w:rsidR="00CD4D4E" w:rsidRPr="00CD4D4E" w:rsidRDefault="00CD4D4E" w:rsidP="00CD4D4E">
            <w:pPr>
              <w:widowControl w:val="0"/>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ПК-15-способность квалифицированно толковать нормативные правовые акты</w:t>
            </w:r>
          </w:p>
          <w:p w:rsidR="00CD4D4E" w:rsidRPr="00CD4D4E" w:rsidRDefault="00CD4D4E" w:rsidP="00CD4D4E">
            <w:pPr>
              <w:widowControl w:val="0"/>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ПК-18- способность принимать оптимальные управленческие решения </w:t>
            </w:r>
          </w:p>
          <w:p w:rsidR="00CD4D4E" w:rsidRPr="00CD4D4E" w:rsidRDefault="00CD4D4E" w:rsidP="00CD4D4E">
            <w:pPr>
              <w:widowControl w:val="0"/>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ПК-19- способность организовать работу малого коллектива исполнителей, планировать и организовывать служебную деятельность исполнителей, осуществлять контроль и учет ее результатов</w:t>
            </w:r>
          </w:p>
          <w:p w:rsidR="00CD4D4E" w:rsidRPr="00CD4D4E" w:rsidRDefault="00CD4D4E" w:rsidP="00CD4D4E">
            <w:pPr>
              <w:widowControl w:val="0"/>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ПК-28 -способность анализировать правотворческую, правоприменительную, правоохранительную и правозащитную практику, научную информацию, отечественный и зарубежный опыт в области права</w:t>
            </w:r>
          </w:p>
          <w:p w:rsidR="00CD4D4E" w:rsidRPr="00CD4D4E" w:rsidRDefault="00CD4D4E" w:rsidP="00CD4D4E">
            <w:pPr>
              <w:widowControl w:val="0"/>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ПСК-1.9- способность к анализу и применению судебной практики и судебной статистики по вопросам постановления приговора</w:t>
            </w:r>
          </w:p>
          <w:p w:rsidR="00CD4D4E" w:rsidRPr="00CD4D4E" w:rsidRDefault="00CD4D4E" w:rsidP="00CD4D4E">
            <w:pPr>
              <w:widowControl w:val="0"/>
              <w:autoSpaceDE w:val="0"/>
              <w:autoSpaceDN w:val="0"/>
              <w:adjustRightInd w:val="0"/>
              <w:spacing w:after="0" w:line="240" w:lineRule="auto"/>
              <w:jc w:val="both"/>
              <w:rPr>
                <w:rFonts w:ascii="Times New Roman" w:eastAsia="MS ??" w:hAnsi="Times New Roman" w:cs="Times New Roman"/>
                <w:sz w:val="24"/>
                <w:szCs w:val="24"/>
                <w:lang w:eastAsia="ru-RU"/>
              </w:rPr>
            </w:pPr>
          </w:p>
        </w:tc>
      </w:tr>
      <w:tr w:rsidR="00CD4D4E" w:rsidRPr="00CD4D4E" w:rsidTr="00557690">
        <w:tc>
          <w:tcPr>
            <w:tcW w:w="2388" w:type="dxa"/>
          </w:tcPr>
          <w:p w:rsidR="00CD4D4E" w:rsidRPr="00CD4D4E" w:rsidRDefault="00CD4D4E" w:rsidP="00CD4D4E">
            <w:pPr>
              <w:widowControl w:val="0"/>
              <w:spacing w:after="0" w:line="240" w:lineRule="auto"/>
              <w:jc w:val="both"/>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Содержание дисциплины</w:t>
            </w:r>
          </w:p>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lang w:eastAsia="ru-RU"/>
              </w:rPr>
            </w:pPr>
          </w:p>
        </w:tc>
        <w:tc>
          <w:tcPr>
            <w:tcW w:w="7183" w:type="dxa"/>
          </w:tcPr>
          <w:p w:rsidR="00CD4D4E" w:rsidRPr="00CD4D4E" w:rsidRDefault="00CD4D4E" w:rsidP="00CD4D4E">
            <w:pPr>
              <w:keepNext/>
              <w:widowControl w:val="0"/>
              <w:spacing w:before="240" w:after="60" w:line="240" w:lineRule="auto"/>
              <w:outlineLvl w:val="0"/>
              <w:rPr>
                <w:rFonts w:ascii="Times New Roman" w:eastAsia="MS ??" w:hAnsi="Times New Roman" w:cs="Times New Roman"/>
                <w:bCs/>
                <w:kern w:val="32"/>
                <w:sz w:val="24"/>
                <w:szCs w:val="24"/>
                <w:lang w:eastAsia="ru-RU"/>
              </w:rPr>
            </w:pPr>
            <w:r w:rsidRPr="00CD4D4E">
              <w:rPr>
                <w:rFonts w:ascii="Times New Roman" w:eastAsia="MS ??" w:hAnsi="Times New Roman" w:cs="Times New Roman"/>
                <w:bCs/>
                <w:caps/>
                <w:kern w:val="32"/>
                <w:sz w:val="24"/>
                <w:szCs w:val="24"/>
                <w:lang w:eastAsia="ru-RU"/>
              </w:rPr>
              <w:t xml:space="preserve">Тема 1. </w:t>
            </w:r>
            <w:r w:rsidRPr="00CD4D4E">
              <w:rPr>
                <w:rFonts w:ascii="Times New Roman" w:eastAsia="MS ??" w:hAnsi="Times New Roman" w:cs="Times New Roman"/>
                <w:bCs/>
                <w:kern w:val="32"/>
                <w:sz w:val="24"/>
                <w:szCs w:val="24"/>
                <w:lang w:eastAsia="ru-RU"/>
              </w:rPr>
              <w:t xml:space="preserve">Понятие приговора и основные требования к нему  как к акту правосудия. </w:t>
            </w:r>
          </w:p>
          <w:p w:rsidR="00CD4D4E" w:rsidRPr="00CD4D4E" w:rsidRDefault="00CD4D4E" w:rsidP="00CD4D4E">
            <w:pPr>
              <w:widowControl w:val="0"/>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caps/>
                <w:sz w:val="24"/>
                <w:szCs w:val="24"/>
                <w:lang w:eastAsia="ru-RU"/>
              </w:rPr>
              <w:t>Тема 2.</w:t>
            </w:r>
            <w:r w:rsidRPr="00CD4D4E">
              <w:rPr>
                <w:rFonts w:ascii="Times New Roman" w:eastAsia="MS ??" w:hAnsi="Times New Roman" w:cs="Times New Roman"/>
                <w:sz w:val="24"/>
                <w:szCs w:val="24"/>
                <w:lang w:eastAsia="ru-RU"/>
              </w:rPr>
              <w:t xml:space="preserve"> Вопросы, разрешаемые судом при постановлении приговора.</w:t>
            </w:r>
          </w:p>
          <w:p w:rsidR="00CD4D4E" w:rsidRPr="00CD4D4E" w:rsidRDefault="00CD4D4E" w:rsidP="00CD4D4E">
            <w:pPr>
              <w:tabs>
                <w:tab w:val="num" w:pos="6030"/>
              </w:tabs>
              <w:spacing w:after="0" w:line="240" w:lineRule="auto"/>
              <w:rPr>
                <w:rFonts w:ascii="Times New Roman" w:eastAsia="MS ??" w:hAnsi="Times New Roman" w:cs="Times New Roman"/>
                <w:sz w:val="24"/>
                <w:szCs w:val="24"/>
                <w:lang w:eastAsia="ru-RU"/>
              </w:rPr>
            </w:pPr>
            <w:r w:rsidRPr="00CD4D4E">
              <w:rPr>
                <w:rFonts w:ascii="Times New Roman" w:eastAsia="MS ??" w:hAnsi="Times New Roman" w:cs="Times New Roman"/>
                <w:caps/>
                <w:sz w:val="24"/>
                <w:szCs w:val="24"/>
                <w:lang w:eastAsia="ru-RU"/>
              </w:rPr>
              <w:t>Тема 3.</w:t>
            </w:r>
            <w:r w:rsidRPr="00CD4D4E">
              <w:rPr>
                <w:rFonts w:ascii="Times New Roman" w:eastAsia="MS ??" w:hAnsi="Times New Roman" w:cs="Times New Roman"/>
                <w:sz w:val="24"/>
                <w:szCs w:val="24"/>
                <w:lang w:eastAsia="ru-RU"/>
              </w:rPr>
              <w:t xml:space="preserve"> Оправдательный приговор и основания его постановления. </w:t>
            </w:r>
          </w:p>
          <w:p w:rsidR="00CD4D4E" w:rsidRPr="00CD4D4E" w:rsidRDefault="00CD4D4E" w:rsidP="00CD4D4E">
            <w:pPr>
              <w:widowControl w:val="0"/>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caps/>
                <w:sz w:val="24"/>
                <w:szCs w:val="24"/>
                <w:lang w:eastAsia="ru-RU"/>
              </w:rPr>
              <w:t xml:space="preserve">Тема 4. </w:t>
            </w:r>
            <w:r w:rsidRPr="00CD4D4E">
              <w:rPr>
                <w:rFonts w:ascii="Times New Roman" w:eastAsia="MS ??" w:hAnsi="Times New Roman" w:cs="Times New Roman"/>
                <w:sz w:val="24"/>
                <w:szCs w:val="24"/>
                <w:lang w:eastAsia="ru-RU"/>
              </w:rPr>
              <w:t>Обвинительный приговор и основания его постановления.</w:t>
            </w:r>
          </w:p>
          <w:p w:rsidR="00CD4D4E" w:rsidRPr="00CD4D4E" w:rsidRDefault="00CD4D4E" w:rsidP="00CD4D4E">
            <w:pPr>
              <w:widowControl w:val="0"/>
              <w:spacing w:after="0" w:line="240" w:lineRule="auto"/>
              <w:jc w:val="both"/>
              <w:rPr>
                <w:rFonts w:ascii="Times New Roman" w:eastAsia="MS ??" w:hAnsi="Times New Roman" w:cs="Times New Roman"/>
                <w:sz w:val="24"/>
                <w:szCs w:val="24"/>
                <w:lang w:eastAsia="ru-RU"/>
              </w:rPr>
            </w:pPr>
            <w:r w:rsidRPr="00CD4D4E">
              <w:rPr>
                <w:rFonts w:ascii="Times New Roman" w:eastAsia="MS ??" w:hAnsi="Times New Roman" w:cs="Times New Roman"/>
                <w:caps/>
                <w:sz w:val="24"/>
                <w:szCs w:val="24"/>
                <w:lang w:eastAsia="ru-RU"/>
              </w:rPr>
              <w:t xml:space="preserve">Тема 5. </w:t>
            </w:r>
            <w:r w:rsidRPr="00CD4D4E">
              <w:rPr>
                <w:rFonts w:ascii="Times New Roman" w:eastAsia="MS ??" w:hAnsi="Times New Roman" w:cs="Times New Roman"/>
                <w:sz w:val="24"/>
                <w:szCs w:val="24"/>
                <w:lang w:eastAsia="ru-RU"/>
              </w:rPr>
              <w:t>Содержание приговора и его форма.</w:t>
            </w:r>
          </w:p>
          <w:p w:rsidR="00CD4D4E" w:rsidRPr="00CD4D4E" w:rsidRDefault="00CD4D4E" w:rsidP="00CD4D4E">
            <w:pPr>
              <w:widowControl w:val="0"/>
              <w:spacing w:after="0" w:line="240" w:lineRule="auto"/>
              <w:ind w:firstLine="720"/>
              <w:jc w:val="both"/>
              <w:rPr>
                <w:rFonts w:ascii="Times New Roman" w:eastAsia="MS ??" w:hAnsi="Times New Roman" w:cs="Times New Roman"/>
                <w:sz w:val="24"/>
                <w:szCs w:val="24"/>
                <w:lang w:eastAsia="ru-RU"/>
              </w:rPr>
            </w:pPr>
          </w:p>
        </w:tc>
      </w:tr>
      <w:tr w:rsidR="00CD4D4E" w:rsidRPr="00CD4D4E" w:rsidTr="00557690">
        <w:tc>
          <w:tcPr>
            <w:tcW w:w="2388" w:type="dxa"/>
          </w:tcPr>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lang w:eastAsia="ru-RU"/>
              </w:rPr>
            </w:pPr>
            <w:r w:rsidRPr="00CD4D4E">
              <w:rPr>
                <w:rFonts w:ascii="Times New Roman" w:eastAsia="MS ??" w:hAnsi="Times New Roman" w:cs="Times New Roman"/>
                <w:b/>
                <w:bCs/>
                <w:sz w:val="24"/>
                <w:szCs w:val="24"/>
                <w:lang w:eastAsia="ru-RU"/>
              </w:rPr>
              <w:t>Общая трудоёмкость дисциплины (модуля)</w:t>
            </w:r>
          </w:p>
        </w:tc>
        <w:tc>
          <w:tcPr>
            <w:tcW w:w="7183" w:type="dxa"/>
          </w:tcPr>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Общая трудоемкость дисциплины составляет 3 зачетных единиц, на изучение ее отводится 108 часов</w:t>
            </w:r>
          </w:p>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lang w:eastAsia="ru-RU"/>
              </w:rPr>
            </w:pPr>
          </w:p>
        </w:tc>
      </w:tr>
      <w:tr w:rsidR="00CD4D4E" w:rsidRPr="00CD4D4E" w:rsidTr="00557690">
        <w:tc>
          <w:tcPr>
            <w:tcW w:w="2388" w:type="dxa"/>
          </w:tcPr>
          <w:p w:rsidR="00CD4D4E" w:rsidRPr="00CD4D4E" w:rsidRDefault="00CD4D4E" w:rsidP="00CD4D4E">
            <w:pPr>
              <w:widowControl w:val="0"/>
              <w:spacing w:after="0" w:line="240" w:lineRule="auto"/>
              <w:jc w:val="both"/>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Итоговый контроль</w:t>
            </w:r>
          </w:p>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lang w:eastAsia="ru-RU"/>
              </w:rPr>
            </w:pPr>
          </w:p>
        </w:tc>
        <w:tc>
          <w:tcPr>
            <w:tcW w:w="7183" w:type="dxa"/>
          </w:tcPr>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Зачет</w:t>
            </w:r>
          </w:p>
        </w:tc>
      </w:tr>
    </w:tbl>
    <w:p w:rsidR="00CD4D4E" w:rsidRPr="00CD4D4E" w:rsidRDefault="00CD4D4E" w:rsidP="00CD4D4E">
      <w:pPr>
        <w:widowControl w:val="0"/>
        <w:spacing w:after="160" w:line="259" w:lineRule="auto"/>
        <w:ind w:firstLine="400"/>
        <w:jc w:val="both"/>
        <w:rPr>
          <w:rFonts w:ascii="Times New Roman" w:eastAsia="MS ??" w:hAnsi="Times New Roman" w:cs="Times New Roman"/>
          <w:sz w:val="24"/>
          <w:szCs w:val="24"/>
          <w:lang w:eastAsia="ru-RU"/>
        </w:rPr>
      </w:pPr>
    </w:p>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lang w:eastAsia="ru-RU"/>
        </w:rPr>
      </w:pPr>
    </w:p>
    <w:p w:rsidR="00CD4D4E" w:rsidRPr="00CD4D4E" w:rsidRDefault="00CD4D4E" w:rsidP="00CD4D4E">
      <w:pPr>
        <w:widowControl w:val="0"/>
        <w:tabs>
          <w:tab w:val="left" w:pos="3000"/>
        </w:tabs>
        <w:spacing w:after="0" w:line="240" w:lineRule="auto"/>
        <w:jc w:val="center"/>
        <w:rPr>
          <w:rFonts w:ascii="Times New Roman" w:eastAsia="MS ??" w:hAnsi="Times New Roman" w:cs="Times New Roman"/>
          <w:b/>
          <w:sz w:val="24"/>
          <w:szCs w:val="24"/>
          <w:lang w:eastAsia="ru-RU"/>
        </w:rPr>
      </w:pPr>
    </w:p>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lang w:eastAsia="ru-RU"/>
        </w:rPr>
      </w:pPr>
    </w:p>
    <w:p w:rsidR="00CD4D4E" w:rsidRPr="00CD4D4E" w:rsidRDefault="00CD4D4E" w:rsidP="00CD4D4E">
      <w:pPr>
        <w:widowControl w:val="0"/>
        <w:spacing w:after="0" w:line="240" w:lineRule="auto"/>
        <w:ind w:firstLine="400"/>
        <w:jc w:val="both"/>
        <w:rPr>
          <w:rFonts w:ascii="Times New Roman" w:eastAsia="MS ??" w:hAnsi="Times New Roman" w:cs="Times New Roman"/>
          <w:b/>
          <w:sz w:val="24"/>
          <w:szCs w:val="24"/>
          <w:lang w:eastAsia="ru-RU"/>
        </w:rPr>
      </w:pPr>
      <w:r w:rsidRPr="00CD4D4E">
        <w:rPr>
          <w:rFonts w:ascii="Times New Roman" w:eastAsia="MS ??" w:hAnsi="Times New Roman" w:cs="Times New Roman"/>
          <w:sz w:val="24"/>
          <w:szCs w:val="24"/>
          <w:lang w:eastAsia="ru-RU"/>
        </w:rPr>
        <w:t xml:space="preserve">Аннотация рабочей программы дисциплины </w:t>
      </w:r>
      <w:r w:rsidRPr="00CD4D4E">
        <w:rPr>
          <w:rFonts w:ascii="Times New Roman" w:eastAsia="MS ??" w:hAnsi="Times New Roman" w:cs="Times New Roman"/>
          <w:b/>
          <w:sz w:val="24"/>
          <w:szCs w:val="24"/>
          <w:lang w:eastAsia="ru-RU"/>
        </w:rPr>
        <w:t>«Особенности судебного разбирательства уголовных дел в отношении несовершеннолетних»</w:t>
      </w:r>
    </w:p>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Авторы-составители: </w:t>
      </w:r>
      <w:proofErr w:type="spellStart"/>
      <w:r w:rsidRPr="00CD4D4E">
        <w:rPr>
          <w:rFonts w:ascii="Times New Roman" w:eastAsia="MS ??" w:hAnsi="Times New Roman" w:cs="Times New Roman"/>
          <w:sz w:val="24"/>
          <w:szCs w:val="24"/>
          <w:lang w:eastAsia="ru-RU"/>
        </w:rPr>
        <w:t>Марковичева</w:t>
      </w:r>
      <w:proofErr w:type="spellEnd"/>
      <w:r w:rsidRPr="00CD4D4E">
        <w:rPr>
          <w:rFonts w:ascii="Times New Roman" w:eastAsia="MS ??" w:hAnsi="Times New Roman" w:cs="Times New Roman"/>
          <w:sz w:val="24"/>
          <w:szCs w:val="24"/>
          <w:lang w:eastAsia="ru-RU"/>
        </w:rPr>
        <w:t xml:space="preserve"> Е.В.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60"/>
        <w:gridCol w:w="6215"/>
      </w:tblGrid>
      <w:tr w:rsidR="00CD4D4E" w:rsidRPr="00CD4D4E" w:rsidTr="00557690">
        <w:tc>
          <w:tcPr>
            <w:tcW w:w="2660" w:type="dxa"/>
          </w:tcPr>
          <w:p w:rsidR="00CD4D4E" w:rsidRPr="00CD4D4E" w:rsidRDefault="00CD4D4E" w:rsidP="00CD4D4E">
            <w:pPr>
              <w:widowControl w:val="0"/>
              <w:spacing w:after="0" w:line="240" w:lineRule="auto"/>
              <w:ind w:right="-52" w:firstLine="400"/>
              <w:jc w:val="both"/>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Цель изучения дисциплины</w:t>
            </w:r>
          </w:p>
        </w:tc>
        <w:tc>
          <w:tcPr>
            <w:tcW w:w="6215" w:type="dxa"/>
          </w:tcPr>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 xml:space="preserve">Дисциплина «Особенности судебного разбирательства уголовных дел в отношении несовершеннолетних » имеет целью углубить знания студентов и ознакомить их с практической деятельностью суда и участников уголовного процесса в судебном разбирательстве уголовных дел в </w:t>
            </w:r>
            <w:proofErr w:type="spellStart"/>
            <w:r w:rsidRPr="00CD4D4E">
              <w:rPr>
                <w:rFonts w:ascii="Times New Roman" w:eastAsia="MS ??" w:hAnsi="Times New Roman" w:cs="Times New Roman"/>
                <w:sz w:val="24"/>
                <w:szCs w:val="24"/>
                <w:lang w:eastAsia="ru-RU"/>
              </w:rPr>
              <w:t>отношени</w:t>
            </w:r>
            <w:proofErr w:type="spellEnd"/>
            <w:r w:rsidRPr="00CD4D4E">
              <w:rPr>
                <w:rFonts w:ascii="Times New Roman" w:eastAsia="MS ??" w:hAnsi="Times New Roman" w:cs="Times New Roman"/>
                <w:sz w:val="24"/>
                <w:szCs w:val="24"/>
                <w:lang w:eastAsia="ru-RU"/>
              </w:rPr>
              <w:t xml:space="preserve"> несовершеннолетних.</w:t>
            </w:r>
          </w:p>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lang w:eastAsia="ru-RU"/>
              </w:rPr>
            </w:pPr>
          </w:p>
        </w:tc>
      </w:tr>
      <w:tr w:rsidR="00CD4D4E" w:rsidRPr="00CD4D4E" w:rsidTr="00557690">
        <w:tc>
          <w:tcPr>
            <w:tcW w:w="2660" w:type="dxa"/>
          </w:tcPr>
          <w:p w:rsidR="00CD4D4E" w:rsidRPr="00CD4D4E" w:rsidRDefault="00CD4D4E" w:rsidP="00CD4D4E">
            <w:pPr>
              <w:widowControl w:val="0"/>
              <w:spacing w:after="0" w:line="240" w:lineRule="auto"/>
              <w:ind w:firstLine="400"/>
              <w:jc w:val="both"/>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Место дисциплины в структуре ООП</w:t>
            </w:r>
          </w:p>
        </w:tc>
        <w:tc>
          <w:tcPr>
            <w:tcW w:w="6215" w:type="dxa"/>
          </w:tcPr>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Учебная дисциплина « Особенности судебного разбирательства уголовных дел в отношении несовершеннолетних» относится к вариативной части уголовно-правового профиля ООП по направлению 40.05.04 «Судебная и прокурорская деятельность».  Фундаментальные основы данной дисциплины составляют достижения науки уголовно-процессуального права, теоретические исследования в области уголовно-процессуального права, а также основные правовые понятия и категории, усвоенные студентами при изучении теории государства и права: нормы права, ее действие во времени и пространстве, по кругу лиц, юридический факт, источник права, нормативно-правовой акт.</w:t>
            </w:r>
          </w:p>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Базой для освоения содержания курса являются изучаемые дисциплины: «Теория государства и права», «Конституционное право», «Уголовное право», «Административное право», «Уголовно-исполнительное право».</w:t>
            </w:r>
          </w:p>
        </w:tc>
      </w:tr>
      <w:tr w:rsidR="00CD4D4E" w:rsidRPr="00CD4D4E" w:rsidTr="00557690">
        <w:tc>
          <w:tcPr>
            <w:tcW w:w="2660" w:type="dxa"/>
          </w:tcPr>
          <w:p w:rsidR="00CD4D4E" w:rsidRPr="00CD4D4E" w:rsidRDefault="00CD4D4E" w:rsidP="00CD4D4E">
            <w:pPr>
              <w:widowControl w:val="0"/>
              <w:spacing w:after="0" w:line="240" w:lineRule="auto"/>
              <w:ind w:firstLine="400"/>
              <w:jc w:val="both"/>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Компетенции, формируемые в результате освоения дисциплины (модуля)</w:t>
            </w:r>
          </w:p>
        </w:tc>
        <w:tc>
          <w:tcPr>
            <w:tcW w:w="6215" w:type="dxa"/>
          </w:tcPr>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lang w:eastAsia="ru-RU"/>
              </w:rPr>
            </w:pPr>
            <w:r w:rsidRPr="00CD4D4E">
              <w:rPr>
                <w:rFonts w:ascii="Times New Roman" w:eastAsia="MS ??" w:hAnsi="Times New Roman" w:cs="Times New Roman"/>
                <w:i/>
                <w:iCs/>
                <w:sz w:val="24"/>
                <w:szCs w:val="24"/>
                <w:lang w:eastAsia="ru-RU"/>
              </w:rPr>
              <w:t>профессиональные</w:t>
            </w:r>
            <w:r w:rsidRPr="00CD4D4E">
              <w:rPr>
                <w:rFonts w:ascii="Times New Roman" w:eastAsia="MS ??" w:hAnsi="Times New Roman" w:cs="Times New Roman"/>
                <w:sz w:val="24"/>
                <w:szCs w:val="24"/>
                <w:lang w:eastAsia="ru-RU"/>
              </w:rPr>
              <w:t xml:space="preserve"> – ПК-5, ПК-15, ПК-18, ПК-19</w:t>
            </w:r>
          </w:p>
        </w:tc>
      </w:tr>
      <w:tr w:rsidR="00CD4D4E" w:rsidRPr="00CD4D4E" w:rsidTr="00557690">
        <w:tc>
          <w:tcPr>
            <w:tcW w:w="2660" w:type="dxa"/>
          </w:tcPr>
          <w:p w:rsidR="00CD4D4E" w:rsidRPr="00CD4D4E" w:rsidRDefault="00CD4D4E" w:rsidP="00CD4D4E">
            <w:pPr>
              <w:widowControl w:val="0"/>
              <w:spacing w:after="0" w:line="240" w:lineRule="auto"/>
              <w:ind w:firstLine="400"/>
              <w:jc w:val="both"/>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Содержание дисциплины (модуля)</w:t>
            </w:r>
          </w:p>
        </w:tc>
        <w:tc>
          <w:tcPr>
            <w:tcW w:w="6215" w:type="dxa"/>
          </w:tcPr>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Тема 1. Основания освобождения несовершеннолетних от уголовной ответственности,</w:t>
            </w:r>
          </w:p>
          <w:p w:rsidR="00CD4D4E" w:rsidRPr="00CD4D4E" w:rsidRDefault="00CD4D4E" w:rsidP="00CD4D4E">
            <w:pPr>
              <w:widowControl w:val="0"/>
              <w:spacing w:after="0" w:line="240" w:lineRule="auto"/>
              <w:ind w:firstLine="400"/>
              <w:jc w:val="both"/>
              <w:rPr>
                <w:rFonts w:ascii="Times New Roman" w:eastAsia="MS ??" w:hAnsi="Times New Roman" w:cs="Times New Roman"/>
                <w:bCs/>
                <w:sz w:val="24"/>
                <w:szCs w:val="24"/>
                <w:lang w:eastAsia="ru-RU"/>
              </w:rPr>
            </w:pPr>
            <w:r w:rsidRPr="00CD4D4E">
              <w:rPr>
                <w:rFonts w:ascii="Times New Roman" w:eastAsia="MS ??" w:hAnsi="Times New Roman" w:cs="Times New Roman"/>
                <w:bCs/>
                <w:sz w:val="24"/>
                <w:szCs w:val="24"/>
                <w:lang w:eastAsia="ru-RU"/>
              </w:rPr>
              <w:t>Тема 2. Особенности судебного разбирательства уголовных дел в отношении несовершеннолетних.</w:t>
            </w:r>
          </w:p>
          <w:p w:rsidR="00CD4D4E" w:rsidRPr="00CD4D4E" w:rsidRDefault="00CD4D4E" w:rsidP="00CD4D4E">
            <w:pPr>
              <w:widowControl w:val="0"/>
              <w:spacing w:after="0" w:line="240" w:lineRule="auto"/>
              <w:ind w:firstLine="400"/>
              <w:jc w:val="both"/>
              <w:rPr>
                <w:rFonts w:ascii="Times New Roman" w:eastAsia="MS ??" w:hAnsi="Times New Roman" w:cs="Times New Roman"/>
                <w:bCs/>
                <w:sz w:val="24"/>
                <w:szCs w:val="24"/>
                <w:lang w:eastAsia="ru-RU"/>
              </w:rPr>
            </w:pPr>
            <w:r w:rsidRPr="00CD4D4E">
              <w:rPr>
                <w:rFonts w:ascii="Times New Roman" w:eastAsia="MS ??" w:hAnsi="Times New Roman" w:cs="Times New Roman"/>
                <w:bCs/>
                <w:sz w:val="24"/>
                <w:szCs w:val="24"/>
                <w:lang w:eastAsia="ru-RU"/>
              </w:rPr>
              <w:t>Тема 3. Особенности досудебного производства в отношении несовершеннолетних.</w:t>
            </w:r>
          </w:p>
          <w:p w:rsidR="00CD4D4E" w:rsidRPr="00CD4D4E" w:rsidRDefault="00CD4D4E" w:rsidP="00CD4D4E">
            <w:pPr>
              <w:widowControl w:val="0"/>
              <w:spacing w:after="0" w:line="240" w:lineRule="auto"/>
              <w:ind w:firstLine="400"/>
              <w:jc w:val="both"/>
              <w:rPr>
                <w:rFonts w:ascii="Times New Roman" w:eastAsia="MS ??" w:hAnsi="Times New Roman" w:cs="Times New Roman"/>
                <w:bCs/>
                <w:sz w:val="24"/>
                <w:szCs w:val="24"/>
                <w:lang w:eastAsia="ru-RU"/>
              </w:rPr>
            </w:pPr>
            <w:r w:rsidRPr="00CD4D4E">
              <w:rPr>
                <w:rFonts w:ascii="Times New Roman" w:eastAsia="MS ??" w:hAnsi="Times New Roman" w:cs="Times New Roman"/>
                <w:bCs/>
                <w:sz w:val="24"/>
                <w:szCs w:val="24"/>
                <w:lang w:eastAsia="ru-RU"/>
              </w:rPr>
              <w:t>Тема 4. Особенности принятия итоговых решений в отношении несовершеннолетних.</w:t>
            </w:r>
          </w:p>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lang w:eastAsia="ru-RU"/>
              </w:rPr>
            </w:pPr>
          </w:p>
        </w:tc>
      </w:tr>
      <w:tr w:rsidR="00CD4D4E" w:rsidRPr="00CD4D4E" w:rsidTr="00557690">
        <w:tc>
          <w:tcPr>
            <w:tcW w:w="2660" w:type="dxa"/>
          </w:tcPr>
          <w:p w:rsidR="00CD4D4E" w:rsidRPr="00CD4D4E" w:rsidRDefault="00CD4D4E" w:rsidP="00CD4D4E">
            <w:pPr>
              <w:widowControl w:val="0"/>
              <w:spacing w:after="0" w:line="240" w:lineRule="auto"/>
              <w:ind w:firstLine="400"/>
              <w:jc w:val="both"/>
              <w:rPr>
                <w:rFonts w:ascii="Times New Roman" w:eastAsia="MS ??" w:hAnsi="Times New Roman" w:cs="Times New Roman"/>
                <w:b/>
                <w:sz w:val="24"/>
                <w:szCs w:val="24"/>
                <w:lang w:eastAsia="ru-RU"/>
              </w:rPr>
            </w:pPr>
            <w:r w:rsidRPr="00CD4D4E">
              <w:rPr>
                <w:rFonts w:ascii="Times New Roman" w:eastAsia="MS ??" w:hAnsi="Times New Roman" w:cs="Times New Roman"/>
                <w:b/>
                <w:bCs/>
                <w:sz w:val="24"/>
                <w:szCs w:val="24"/>
                <w:lang w:eastAsia="ru-RU"/>
              </w:rPr>
              <w:t>Общая трудоёмкость дисциплины (модуля)</w:t>
            </w:r>
          </w:p>
        </w:tc>
        <w:tc>
          <w:tcPr>
            <w:tcW w:w="6215" w:type="dxa"/>
          </w:tcPr>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Общая трудоемкость дисциплины составляет 3  зачетные единицы – 108 часов.</w:t>
            </w:r>
          </w:p>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lang w:eastAsia="ru-RU"/>
              </w:rPr>
            </w:pPr>
          </w:p>
        </w:tc>
      </w:tr>
      <w:tr w:rsidR="00CD4D4E" w:rsidRPr="00CD4D4E" w:rsidTr="00557690">
        <w:tc>
          <w:tcPr>
            <w:tcW w:w="2660" w:type="dxa"/>
          </w:tcPr>
          <w:p w:rsidR="00CD4D4E" w:rsidRPr="00CD4D4E" w:rsidRDefault="00CD4D4E" w:rsidP="00CD4D4E">
            <w:pPr>
              <w:widowControl w:val="0"/>
              <w:spacing w:after="0" w:line="240" w:lineRule="auto"/>
              <w:ind w:right="296" w:firstLine="400"/>
              <w:jc w:val="both"/>
              <w:rPr>
                <w:rFonts w:ascii="Times New Roman" w:eastAsia="MS ??" w:hAnsi="Times New Roman" w:cs="Times New Roman"/>
                <w:b/>
                <w:sz w:val="24"/>
                <w:szCs w:val="24"/>
                <w:lang w:eastAsia="ru-RU"/>
              </w:rPr>
            </w:pPr>
            <w:r w:rsidRPr="00CD4D4E">
              <w:rPr>
                <w:rFonts w:ascii="Times New Roman" w:eastAsia="MS ??" w:hAnsi="Times New Roman" w:cs="Times New Roman"/>
                <w:b/>
                <w:sz w:val="24"/>
                <w:szCs w:val="24"/>
                <w:lang w:eastAsia="ru-RU"/>
              </w:rPr>
              <w:t>Форма промежуточной аттестации</w:t>
            </w:r>
          </w:p>
        </w:tc>
        <w:tc>
          <w:tcPr>
            <w:tcW w:w="6215" w:type="dxa"/>
          </w:tcPr>
          <w:p w:rsidR="00CD4D4E" w:rsidRPr="00CD4D4E" w:rsidRDefault="00CD4D4E" w:rsidP="00CD4D4E">
            <w:pPr>
              <w:widowControl w:val="0"/>
              <w:spacing w:after="0" w:line="240" w:lineRule="auto"/>
              <w:ind w:right="296" w:firstLine="400"/>
              <w:jc w:val="both"/>
              <w:rPr>
                <w:rFonts w:ascii="Times New Roman" w:eastAsia="MS ??" w:hAnsi="Times New Roman" w:cs="Times New Roman"/>
                <w:sz w:val="24"/>
                <w:szCs w:val="24"/>
                <w:lang w:eastAsia="ru-RU"/>
              </w:rPr>
            </w:pPr>
            <w:r w:rsidRPr="00CD4D4E">
              <w:rPr>
                <w:rFonts w:ascii="Times New Roman" w:eastAsia="MS ??" w:hAnsi="Times New Roman" w:cs="Times New Roman"/>
                <w:sz w:val="24"/>
                <w:szCs w:val="24"/>
                <w:lang w:eastAsia="ru-RU"/>
              </w:rPr>
              <w:t>зачет</w:t>
            </w:r>
          </w:p>
        </w:tc>
      </w:tr>
    </w:tbl>
    <w:p w:rsidR="00CD4D4E" w:rsidRPr="00CD4D4E" w:rsidRDefault="00CD4D4E" w:rsidP="00CD4D4E">
      <w:pPr>
        <w:widowControl w:val="0"/>
        <w:spacing w:after="0" w:line="240" w:lineRule="auto"/>
        <w:ind w:firstLine="400"/>
        <w:jc w:val="both"/>
        <w:rPr>
          <w:rFonts w:ascii="Times New Roman" w:eastAsia="MS ??" w:hAnsi="Times New Roman" w:cs="Times New Roman"/>
          <w:sz w:val="24"/>
          <w:szCs w:val="24"/>
          <w:lang w:eastAsia="ru-RU"/>
        </w:rPr>
      </w:pPr>
    </w:p>
    <w:p w:rsidR="00CD4D4E" w:rsidRPr="00CD4D4E" w:rsidRDefault="00CD4D4E" w:rsidP="00CD4D4E">
      <w:pPr>
        <w:widowControl w:val="0"/>
        <w:spacing w:after="0" w:line="240" w:lineRule="auto"/>
        <w:ind w:firstLine="400"/>
        <w:jc w:val="both"/>
        <w:rPr>
          <w:rFonts w:ascii="Times New Roman" w:eastAsia="MS ??" w:hAnsi="Times New Roman" w:cs="Times New Roman"/>
          <w:b/>
          <w:sz w:val="24"/>
          <w:szCs w:val="24"/>
          <w:lang w:eastAsia="ru-RU"/>
        </w:rPr>
      </w:pPr>
    </w:p>
    <w:p w:rsidR="00CD4D4E" w:rsidRPr="00CD4D4E" w:rsidRDefault="00CD4D4E" w:rsidP="00CD4D4E">
      <w:pPr>
        <w:widowControl w:val="0"/>
        <w:spacing w:after="0" w:line="240" w:lineRule="auto"/>
        <w:ind w:firstLine="900"/>
        <w:jc w:val="center"/>
        <w:rPr>
          <w:rFonts w:ascii="Times New Roman" w:eastAsia="Arial Unicode MS" w:hAnsi="Times New Roman" w:cs="Arial Unicode MS"/>
          <w:b/>
          <w:bCs/>
          <w:color w:val="000000"/>
          <w:sz w:val="24"/>
          <w:szCs w:val="24"/>
          <w:lang w:eastAsia="ru-RU" w:bidi="ru-RU"/>
        </w:rPr>
      </w:pPr>
      <w:r w:rsidRPr="00CD4D4E">
        <w:rPr>
          <w:rFonts w:ascii="Times New Roman" w:eastAsia="Arial Unicode MS" w:hAnsi="Times New Roman" w:cs="Arial Unicode MS"/>
          <w:b/>
          <w:bCs/>
          <w:color w:val="000000"/>
          <w:sz w:val="24"/>
          <w:szCs w:val="24"/>
          <w:lang w:eastAsia="ru-RU" w:bidi="ru-RU"/>
        </w:rPr>
        <w:t>Аннотация рабочей программы дисциплины</w:t>
      </w:r>
    </w:p>
    <w:p w:rsidR="00CD4D4E" w:rsidRPr="00CD4D4E" w:rsidRDefault="00CD4D4E" w:rsidP="00CD4D4E">
      <w:pPr>
        <w:widowControl w:val="0"/>
        <w:spacing w:after="0" w:line="240" w:lineRule="auto"/>
        <w:ind w:firstLine="900"/>
        <w:jc w:val="center"/>
        <w:rPr>
          <w:rFonts w:ascii="Times New Roman" w:eastAsia="Arial Unicode MS" w:hAnsi="Times New Roman" w:cs="Arial Unicode MS"/>
          <w:b/>
          <w:bCs/>
          <w:color w:val="000000"/>
          <w:sz w:val="24"/>
          <w:szCs w:val="24"/>
          <w:lang w:eastAsia="ru-RU" w:bidi="ru-RU"/>
        </w:rPr>
      </w:pPr>
      <w:r w:rsidRPr="00CD4D4E">
        <w:rPr>
          <w:rFonts w:ascii="Times New Roman" w:eastAsia="Arial Unicode MS" w:hAnsi="Times New Roman" w:cs="Arial Unicode MS"/>
          <w:b/>
          <w:bCs/>
          <w:color w:val="000000"/>
          <w:sz w:val="24"/>
          <w:szCs w:val="24"/>
          <w:lang w:eastAsia="ru-RU" w:bidi="ru-RU"/>
        </w:rPr>
        <w:t xml:space="preserve"> «Юридическая лингвистика» (факультатив)</w:t>
      </w:r>
    </w:p>
    <w:p w:rsidR="00CD4D4E" w:rsidRPr="00CD4D4E" w:rsidRDefault="00CD4D4E" w:rsidP="00CD4D4E">
      <w:pPr>
        <w:widowControl w:val="0"/>
        <w:spacing w:after="0" w:line="240" w:lineRule="auto"/>
        <w:ind w:firstLine="900"/>
        <w:jc w:val="center"/>
        <w:rPr>
          <w:rFonts w:ascii="Times New Roman" w:eastAsia="Arial Unicode MS" w:hAnsi="Times New Roman" w:cs="Arial Unicode MS"/>
          <w:b/>
          <w:bCs/>
          <w:color w:val="000000"/>
          <w:sz w:val="24"/>
          <w:szCs w:val="24"/>
          <w:lang w:eastAsia="ru-RU" w:bidi="ru-RU"/>
        </w:rPr>
      </w:pPr>
    </w:p>
    <w:p w:rsidR="00CD4D4E" w:rsidRPr="00CD4D4E" w:rsidRDefault="00CD4D4E" w:rsidP="00CD4D4E">
      <w:pPr>
        <w:widowControl w:val="0"/>
        <w:tabs>
          <w:tab w:val="num" w:pos="756"/>
        </w:tabs>
        <w:suppressAutoHyphens/>
        <w:spacing w:after="0" w:line="240" w:lineRule="auto"/>
        <w:ind w:firstLine="902"/>
        <w:jc w:val="center"/>
        <w:rPr>
          <w:rFonts w:ascii="Times New Roman" w:eastAsia="Arial Unicode MS" w:hAnsi="Times New Roman" w:cs="Arial Unicode MS"/>
          <w:bCs/>
          <w:color w:val="000000"/>
          <w:sz w:val="24"/>
          <w:szCs w:val="24"/>
          <w:lang w:eastAsia="ru-RU" w:bidi="ru-RU"/>
        </w:rPr>
      </w:pPr>
      <w:r w:rsidRPr="00CD4D4E">
        <w:rPr>
          <w:rFonts w:ascii="Times New Roman" w:eastAsia="Arial Unicode MS" w:hAnsi="Times New Roman" w:cs="Arial Unicode MS"/>
          <w:bCs/>
          <w:color w:val="000000"/>
          <w:sz w:val="24"/>
          <w:szCs w:val="24"/>
          <w:lang w:eastAsia="ru-RU" w:bidi="ru-RU"/>
        </w:rPr>
        <w:t xml:space="preserve">Авторы-составители: </w:t>
      </w:r>
      <w:r w:rsidRPr="00CD4D4E">
        <w:rPr>
          <w:rFonts w:ascii="Times New Roman" w:eastAsia="Arial Unicode MS" w:hAnsi="Times New Roman" w:cs="Arial Unicode MS"/>
          <w:b/>
          <w:bCs/>
          <w:color w:val="000000"/>
          <w:sz w:val="24"/>
          <w:szCs w:val="24"/>
          <w:lang w:eastAsia="ru-RU" w:bidi="ru-RU"/>
        </w:rPr>
        <w:t>Новикова Л.</w:t>
      </w:r>
      <w:r w:rsidRPr="00CD4D4E">
        <w:rPr>
          <w:rFonts w:ascii="Times New Roman" w:eastAsia="Arial Unicode MS" w:hAnsi="Times New Roman" w:cs="Arial Unicode MS"/>
          <w:bCs/>
          <w:color w:val="000000"/>
          <w:sz w:val="24"/>
          <w:szCs w:val="24"/>
          <w:lang w:eastAsia="ru-RU" w:bidi="ru-RU"/>
        </w:rPr>
        <w:t xml:space="preserve">И., заведующий кафедрой русского языка и культуры речи, </w:t>
      </w:r>
      <w:proofErr w:type="spellStart"/>
      <w:r w:rsidRPr="00CD4D4E">
        <w:rPr>
          <w:rFonts w:ascii="Times New Roman" w:eastAsia="Arial Unicode MS" w:hAnsi="Times New Roman" w:cs="Arial Unicode MS"/>
          <w:bCs/>
          <w:color w:val="000000"/>
          <w:sz w:val="24"/>
          <w:szCs w:val="24"/>
          <w:lang w:eastAsia="ru-RU" w:bidi="ru-RU"/>
        </w:rPr>
        <w:t>д.пед.н</w:t>
      </w:r>
      <w:proofErr w:type="spellEnd"/>
      <w:r w:rsidRPr="00CD4D4E">
        <w:rPr>
          <w:rFonts w:ascii="Times New Roman" w:eastAsia="Arial Unicode MS" w:hAnsi="Times New Roman" w:cs="Arial Unicode MS"/>
          <w:bCs/>
          <w:color w:val="000000"/>
          <w:sz w:val="24"/>
          <w:szCs w:val="24"/>
          <w:lang w:eastAsia="ru-RU" w:bidi="ru-RU"/>
        </w:rPr>
        <w:t xml:space="preserve">., доцент, </w:t>
      </w:r>
      <w:proofErr w:type="spellStart"/>
      <w:r w:rsidRPr="00CD4D4E">
        <w:rPr>
          <w:rFonts w:ascii="Times New Roman" w:eastAsia="Arial Unicode MS" w:hAnsi="Times New Roman" w:cs="Arial Unicode MS"/>
          <w:b/>
          <w:bCs/>
          <w:color w:val="000000"/>
          <w:sz w:val="24"/>
          <w:szCs w:val="24"/>
          <w:lang w:eastAsia="ru-RU" w:bidi="ru-RU"/>
        </w:rPr>
        <w:t>Брадецкая</w:t>
      </w:r>
      <w:proofErr w:type="spellEnd"/>
      <w:r w:rsidRPr="00CD4D4E">
        <w:rPr>
          <w:rFonts w:ascii="Times New Roman" w:eastAsia="Arial Unicode MS" w:hAnsi="Times New Roman" w:cs="Arial Unicode MS"/>
          <w:b/>
          <w:bCs/>
          <w:color w:val="000000"/>
          <w:sz w:val="24"/>
          <w:szCs w:val="24"/>
          <w:lang w:eastAsia="ru-RU" w:bidi="ru-RU"/>
        </w:rPr>
        <w:t xml:space="preserve"> И.Г.</w:t>
      </w:r>
      <w:r w:rsidRPr="00CD4D4E">
        <w:rPr>
          <w:rFonts w:ascii="Times New Roman" w:eastAsia="Arial Unicode MS" w:hAnsi="Times New Roman" w:cs="Arial Unicode MS"/>
          <w:bCs/>
          <w:color w:val="000000"/>
          <w:sz w:val="24"/>
          <w:szCs w:val="24"/>
          <w:lang w:eastAsia="ru-RU" w:bidi="ru-RU"/>
        </w:rPr>
        <w:t>, доцент кафедры русского языка и культуры речи, к. педагог. н.</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787"/>
        <w:gridCol w:w="6890"/>
      </w:tblGrid>
      <w:tr w:rsidR="00CD4D4E" w:rsidRPr="00CD4D4E" w:rsidTr="00557690">
        <w:tc>
          <w:tcPr>
            <w:tcW w:w="2787" w:type="dxa"/>
            <w:tcBorders>
              <w:top w:val="single" w:sz="4" w:space="0" w:color="000000"/>
              <w:left w:val="single" w:sz="4" w:space="0" w:color="000000"/>
              <w:bottom w:val="single" w:sz="4" w:space="0" w:color="000000"/>
              <w:right w:val="single" w:sz="4" w:space="0" w:color="000000"/>
            </w:tcBorders>
            <w:hideMark/>
          </w:tcPr>
          <w:p w:rsidR="00CD4D4E" w:rsidRPr="00CD4D4E" w:rsidRDefault="00CD4D4E" w:rsidP="00CD4D4E">
            <w:pPr>
              <w:widowControl w:val="0"/>
              <w:tabs>
                <w:tab w:val="num" w:pos="0"/>
              </w:tabs>
              <w:spacing w:after="0" w:line="240" w:lineRule="auto"/>
              <w:ind w:firstLine="106"/>
              <w:jc w:val="both"/>
              <w:rPr>
                <w:rFonts w:ascii="Times New Roman" w:eastAsia="Times New Roman" w:hAnsi="Times New Roman" w:cs="Times New Roman"/>
                <w:b/>
                <w:bCs/>
                <w:sz w:val="24"/>
                <w:szCs w:val="24"/>
                <w:lang w:eastAsia="ru-RU"/>
              </w:rPr>
            </w:pPr>
            <w:r w:rsidRPr="00CD4D4E">
              <w:rPr>
                <w:rFonts w:ascii="Times New Roman" w:eastAsia="Times New Roman" w:hAnsi="Times New Roman" w:cs="Times New Roman"/>
                <w:b/>
                <w:bCs/>
                <w:sz w:val="24"/>
                <w:szCs w:val="24"/>
                <w:lang w:eastAsia="ru-RU"/>
              </w:rPr>
              <w:t>Цель изучения дисциплины</w:t>
            </w:r>
          </w:p>
        </w:tc>
        <w:tc>
          <w:tcPr>
            <w:tcW w:w="6890" w:type="dxa"/>
            <w:tcBorders>
              <w:top w:val="single" w:sz="4" w:space="0" w:color="000000"/>
              <w:left w:val="single" w:sz="4" w:space="0" w:color="000000"/>
              <w:bottom w:val="single" w:sz="4" w:space="0" w:color="000000"/>
              <w:right w:val="single" w:sz="4" w:space="0" w:color="000000"/>
            </w:tcBorders>
          </w:tcPr>
          <w:p w:rsidR="00CD4D4E" w:rsidRPr="00CD4D4E" w:rsidRDefault="00CD4D4E" w:rsidP="00CD4D4E">
            <w:pPr>
              <w:widowControl w:val="0"/>
              <w:spacing w:after="0" w:line="240" w:lineRule="auto"/>
              <w:ind w:firstLine="154"/>
              <w:jc w:val="both"/>
              <w:rPr>
                <w:rFonts w:ascii="Times New Roman" w:eastAsia="Arial Unicode MS" w:hAnsi="Times New Roman" w:cs="Arial Unicode MS"/>
                <w:color w:val="000000"/>
                <w:sz w:val="24"/>
                <w:szCs w:val="24"/>
                <w:lang w:eastAsia="ru-RU" w:bidi="ru-RU"/>
              </w:rPr>
            </w:pPr>
            <w:r w:rsidRPr="00CD4D4E">
              <w:rPr>
                <w:rFonts w:ascii="Times New Roman" w:eastAsia="Arial Unicode MS" w:hAnsi="Times New Roman" w:cs="Arial Unicode MS"/>
                <w:color w:val="000000"/>
                <w:sz w:val="24"/>
                <w:szCs w:val="24"/>
                <w:lang w:eastAsia="ru-RU" w:bidi="ru-RU"/>
              </w:rPr>
              <w:t>Дисциплина усиливает лингвистическую подготовку обучающихся, формируя навыки применения современных, в том числе междисциплинарных, методов исследования юридических текстов.</w:t>
            </w:r>
          </w:p>
        </w:tc>
      </w:tr>
      <w:tr w:rsidR="00CD4D4E" w:rsidRPr="00CD4D4E" w:rsidTr="00557690">
        <w:tc>
          <w:tcPr>
            <w:tcW w:w="2787" w:type="dxa"/>
            <w:tcBorders>
              <w:top w:val="single" w:sz="4" w:space="0" w:color="000000"/>
              <w:left w:val="single" w:sz="4" w:space="0" w:color="000000"/>
              <w:bottom w:val="single" w:sz="4" w:space="0" w:color="000000"/>
              <w:right w:val="single" w:sz="4" w:space="0" w:color="000000"/>
            </w:tcBorders>
            <w:hideMark/>
          </w:tcPr>
          <w:p w:rsidR="00CD4D4E" w:rsidRPr="00CD4D4E" w:rsidRDefault="00CD4D4E" w:rsidP="00CD4D4E">
            <w:pPr>
              <w:widowControl w:val="0"/>
              <w:tabs>
                <w:tab w:val="num" w:pos="0"/>
              </w:tabs>
              <w:spacing w:after="0" w:line="240" w:lineRule="auto"/>
              <w:ind w:firstLine="106"/>
              <w:jc w:val="both"/>
              <w:rPr>
                <w:rFonts w:ascii="Times New Roman" w:eastAsia="Times New Roman" w:hAnsi="Times New Roman" w:cs="Times New Roman"/>
                <w:b/>
                <w:bCs/>
                <w:sz w:val="24"/>
                <w:szCs w:val="24"/>
                <w:lang w:eastAsia="ru-RU"/>
              </w:rPr>
            </w:pPr>
            <w:r w:rsidRPr="00CD4D4E">
              <w:rPr>
                <w:rFonts w:ascii="Times New Roman" w:eastAsia="Times New Roman" w:hAnsi="Times New Roman" w:cs="Times New Roman"/>
                <w:b/>
                <w:bCs/>
                <w:sz w:val="24"/>
                <w:szCs w:val="24"/>
                <w:lang w:eastAsia="ru-RU"/>
              </w:rPr>
              <w:t>Место дисциплины в структуре  программы магистратуры</w:t>
            </w:r>
          </w:p>
        </w:tc>
        <w:tc>
          <w:tcPr>
            <w:tcW w:w="6890" w:type="dxa"/>
            <w:tcBorders>
              <w:top w:val="single" w:sz="4" w:space="0" w:color="000000"/>
              <w:left w:val="single" w:sz="4" w:space="0" w:color="000000"/>
              <w:bottom w:val="single" w:sz="4" w:space="0" w:color="000000"/>
              <w:right w:val="single" w:sz="4" w:space="0" w:color="000000"/>
            </w:tcBorders>
            <w:hideMark/>
          </w:tcPr>
          <w:p w:rsidR="00CD4D4E" w:rsidRPr="00CD4D4E" w:rsidRDefault="00CD4D4E" w:rsidP="00CD4D4E">
            <w:pPr>
              <w:widowControl w:val="0"/>
              <w:spacing w:after="0" w:line="240" w:lineRule="auto"/>
              <w:ind w:firstLine="154"/>
              <w:jc w:val="both"/>
              <w:rPr>
                <w:rFonts w:ascii="Times New Roman" w:eastAsia="Times New Roman" w:hAnsi="Times New Roman" w:cs="Times New Roman"/>
                <w:sz w:val="24"/>
                <w:szCs w:val="24"/>
                <w:lang w:eastAsia="ru-RU"/>
              </w:rPr>
            </w:pPr>
            <w:r w:rsidRPr="00CD4D4E">
              <w:rPr>
                <w:rFonts w:ascii="Times New Roman" w:eastAsia="Times New Roman" w:hAnsi="Times New Roman" w:cs="Times New Roman"/>
                <w:sz w:val="24"/>
                <w:szCs w:val="24"/>
                <w:lang w:eastAsia="ru-RU"/>
              </w:rPr>
              <w:t>Дисциплина является факультативной.</w:t>
            </w:r>
          </w:p>
          <w:p w:rsidR="00CD4D4E" w:rsidRPr="00CD4D4E" w:rsidRDefault="00CD4D4E" w:rsidP="00CD4D4E">
            <w:pPr>
              <w:widowControl w:val="0"/>
              <w:spacing w:after="0" w:line="240" w:lineRule="auto"/>
              <w:ind w:firstLine="154"/>
              <w:jc w:val="both"/>
              <w:rPr>
                <w:rFonts w:ascii="Times New Roman" w:eastAsia="Arial Unicode MS" w:hAnsi="Times New Roman" w:cs="Arial Unicode MS"/>
                <w:color w:val="000000"/>
                <w:sz w:val="24"/>
                <w:szCs w:val="24"/>
                <w:lang w:eastAsia="ru-RU" w:bidi="ru-RU"/>
              </w:rPr>
            </w:pPr>
          </w:p>
        </w:tc>
      </w:tr>
      <w:tr w:rsidR="00CD4D4E" w:rsidRPr="00CD4D4E" w:rsidTr="00557690">
        <w:tc>
          <w:tcPr>
            <w:tcW w:w="2787" w:type="dxa"/>
            <w:tcBorders>
              <w:top w:val="single" w:sz="4" w:space="0" w:color="000000"/>
              <w:left w:val="single" w:sz="4" w:space="0" w:color="000000"/>
              <w:bottom w:val="single" w:sz="4" w:space="0" w:color="000000"/>
              <w:right w:val="single" w:sz="4" w:space="0" w:color="000000"/>
            </w:tcBorders>
            <w:hideMark/>
          </w:tcPr>
          <w:p w:rsidR="00CD4D4E" w:rsidRPr="00CD4D4E" w:rsidRDefault="00CD4D4E" w:rsidP="00CD4D4E">
            <w:pPr>
              <w:widowControl w:val="0"/>
              <w:tabs>
                <w:tab w:val="num" w:pos="0"/>
              </w:tabs>
              <w:spacing w:after="0" w:line="240" w:lineRule="auto"/>
              <w:ind w:firstLine="106"/>
              <w:jc w:val="both"/>
              <w:rPr>
                <w:rFonts w:ascii="Times New Roman" w:eastAsia="Times New Roman" w:hAnsi="Times New Roman" w:cs="Times New Roman"/>
                <w:b/>
                <w:bCs/>
                <w:sz w:val="24"/>
                <w:szCs w:val="24"/>
                <w:lang w:eastAsia="ru-RU"/>
              </w:rPr>
            </w:pPr>
            <w:r w:rsidRPr="00CD4D4E">
              <w:rPr>
                <w:rFonts w:ascii="Times New Roman" w:eastAsia="Times New Roman" w:hAnsi="Times New Roman" w:cs="Times New Roman"/>
                <w:b/>
                <w:bCs/>
                <w:sz w:val="24"/>
                <w:szCs w:val="24"/>
                <w:lang w:eastAsia="ru-RU"/>
              </w:rPr>
              <w:t>Компетенции, формируемые в результате освоения дисциплины (модуля)</w:t>
            </w:r>
          </w:p>
        </w:tc>
        <w:tc>
          <w:tcPr>
            <w:tcW w:w="6890" w:type="dxa"/>
            <w:tcBorders>
              <w:top w:val="single" w:sz="4" w:space="0" w:color="000000"/>
              <w:left w:val="single" w:sz="4" w:space="0" w:color="000000"/>
              <w:bottom w:val="single" w:sz="4" w:space="0" w:color="000000"/>
              <w:right w:val="single" w:sz="4" w:space="0" w:color="000000"/>
            </w:tcBorders>
            <w:hideMark/>
          </w:tcPr>
          <w:p w:rsidR="00CD4D4E" w:rsidRPr="00CD4D4E" w:rsidRDefault="00CD4D4E" w:rsidP="00CD4D4E">
            <w:pPr>
              <w:widowControl w:val="0"/>
              <w:tabs>
                <w:tab w:val="left" w:pos="0"/>
              </w:tabs>
              <w:suppressAutoHyphens/>
              <w:spacing w:after="0" w:line="240" w:lineRule="auto"/>
              <w:ind w:firstLine="154"/>
              <w:jc w:val="both"/>
              <w:rPr>
                <w:rFonts w:ascii="Times New Roman" w:eastAsia="Arial Unicode MS" w:hAnsi="Times New Roman" w:cs="Times New Roman"/>
                <w:color w:val="000000"/>
                <w:sz w:val="24"/>
                <w:szCs w:val="24"/>
                <w:lang w:eastAsia="ru-RU" w:bidi="ru-RU"/>
              </w:rPr>
            </w:pPr>
            <w:r w:rsidRPr="00CD4D4E">
              <w:rPr>
                <w:rFonts w:ascii="Times New Roman" w:eastAsia="Arial Unicode MS" w:hAnsi="Times New Roman" w:cs="Arial Unicode MS"/>
                <w:color w:val="000000"/>
                <w:sz w:val="24"/>
                <w:szCs w:val="24"/>
                <w:lang w:eastAsia="ru-RU" w:bidi="ru-RU"/>
              </w:rPr>
              <w:t>ОК-4, ПК-8</w:t>
            </w:r>
          </w:p>
          <w:p w:rsidR="00CD4D4E" w:rsidRPr="00CD4D4E" w:rsidRDefault="00CD4D4E" w:rsidP="00CD4D4E">
            <w:pPr>
              <w:widowControl w:val="0"/>
              <w:spacing w:after="0" w:line="240" w:lineRule="auto"/>
              <w:ind w:firstLine="154"/>
              <w:jc w:val="both"/>
              <w:rPr>
                <w:rFonts w:ascii="Times New Roman" w:eastAsia="Times New Roman" w:hAnsi="Times New Roman" w:cs="Arial"/>
                <w:color w:val="000000"/>
                <w:sz w:val="24"/>
                <w:szCs w:val="24"/>
                <w:lang w:eastAsia="ru-RU"/>
              </w:rPr>
            </w:pPr>
            <w:r w:rsidRPr="00CD4D4E">
              <w:rPr>
                <w:rFonts w:ascii="Times New Roman" w:eastAsia="Times New Roman" w:hAnsi="Times New Roman" w:cs="Times New Roman"/>
                <w:color w:val="000000"/>
                <w:sz w:val="24"/>
                <w:szCs w:val="24"/>
                <w:lang w:eastAsia="ru-RU"/>
              </w:rPr>
              <w:t xml:space="preserve"> </w:t>
            </w:r>
          </w:p>
        </w:tc>
      </w:tr>
      <w:tr w:rsidR="00CD4D4E" w:rsidRPr="00CD4D4E" w:rsidTr="00557690">
        <w:tc>
          <w:tcPr>
            <w:tcW w:w="2787" w:type="dxa"/>
            <w:tcBorders>
              <w:top w:val="single" w:sz="4" w:space="0" w:color="000000"/>
              <w:left w:val="single" w:sz="4" w:space="0" w:color="000000"/>
              <w:bottom w:val="single" w:sz="4" w:space="0" w:color="000000"/>
              <w:right w:val="single" w:sz="4" w:space="0" w:color="000000"/>
            </w:tcBorders>
            <w:hideMark/>
          </w:tcPr>
          <w:p w:rsidR="00CD4D4E" w:rsidRPr="00CD4D4E" w:rsidRDefault="00CD4D4E" w:rsidP="00CD4D4E">
            <w:pPr>
              <w:widowControl w:val="0"/>
              <w:tabs>
                <w:tab w:val="num" w:pos="0"/>
              </w:tabs>
              <w:spacing w:after="0" w:line="240" w:lineRule="auto"/>
              <w:ind w:firstLine="106"/>
              <w:jc w:val="center"/>
              <w:rPr>
                <w:rFonts w:ascii="Times New Roman" w:eastAsia="Times New Roman" w:hAnsi="Times New Roman" w:cs="Times New Roman"/>
                <w:b/>
                <w:bCs/>
                <w:sz w:val="24"/>
                <w:szCs w:val="24"/>
                <w:lang w:eastAsia="ru-RU"/>
              </w:rPr>
            </w:pPr>
            <w:r w:rsidRPr="00CD4D4E">
              <w:rPr>
                <w:rFonts w:ascii="Times New Roman" w:eastAsia="Times New Roman" w:hAnsi="Times New Roman" w:cs="Times New Roman"/>
                <w:b/>
                <w:bCs/>
                <w:sz w:val="24"/>
                <w:szCs w:val="24"/>
                <w:lang w:eastAsia="ru-RU"/>
              </w:rPr>
              <w:t>Содержание дисциплины (модуля)</w:t>
            </w:r>
          </w:p>
        </w:tc>
        <w:tc>
          <w:tcPr>
            <w:tcW w:w="6890" w:type="dxa"/>
            <w:tcBorders>
              <w:top w:val="single" w:sz="4" w:space="0" w:color="000000"/>
              <w:left w:val="single" w:sz="4" w:space="0" w:color="000000"/>
              <w:bottom w:val="single" w:sz="4" w:space="0" w:color="000000"/>
              <w:right w:val="single" w:sz="4" w:space="0" w:color="000000"/>
            </w:tcBorders>
            <w:hideMark/>
          </w:tcPr>
          <w:p w:rsidR="00CD4D4E" w:rsidRPr="00CD4D4E" w:rsidRDefault="00CD4D4E" w:rsidP="00CD4D4E">
            <w:pPr>
              <w:widowControl w:val="0"/>
              <w:spacing w:after="0" w:line="240" w:lineRule="auto"/>
              <w:ind w:firstLine="154"/>
              <w:jc w:val="both"/>
              <w:rPr>
                <w:rFonts w:ascii="Times New Roman" w:eastAsia="Arial Unicode MS" w:hAnsi="Times New Roman" w:cs="Arial Unicode MS"/>
                <w:color w:val="000000"/>
                <w:sz w:val="24"/>
                <w:szCs w:val="24"/>
                <w:lang w:eastAsia="ru-RU" w:bidi="ru-RU"/>
              </w:rPr>
            </w:pPr>
            <w:r w:rsidRPr="00CD4D4E">
              <w:rPr>
                <w:rFonts w:ascii="Times New Roman" w:eastAsia="Arial Unicode MS" w:hAnsi="Times New Roman" w:cs="Arial Unicode MS"/>
                <w:bCs/>
                <w:color w:val="000000"/>
                <w:sz w:val="24"/>
                <w:szCs w:val="24"/>
                <w:lang w:eastAsia="ru-RU" w:bidi="ru-RU"/>
              </w:rPr>
              <w:t>Тема 1.</w:t>
            </w:r>
            <w:r w:rsidRPr="00CD4D4E">
              <w:rPr>
                <w:rFonts w:ascii="Times New Roman" w:eastAsia="Arial Unicode MS" w:hAnsi="Times New Roman" w:cs="Arial Unicode MS"/>
                <w:color w:val="000000"/>
                <w:sz w:val="24"/>
                <w:szCs w:val="24"/>
                <w:lang w:eastAsia="ru-RU" w:bidi="ru-RU"/>
              </w:rPr>
              <w:t xml:space="preserve"> Возникновение и становление юридической лингвистики. Взаимосвязи и взаимозависимость естественного и юридического языка. Активные процессы, протекающие в современном русском языке </w:t>
            </w:r>
          </w:p>
          <w:p w:rsidR="00CD4D4E" w:rsidRPr="00CD4D4E" w:rsidRDefault="00CD4D4E" w:rsidP="00CD4D4E">
            <w:pPr>
              <w:widowControl w:val="0"/>
              <w:spacing w:after="0" w:line="240" w:lineRule="auto"/>
              <w:ind w:firstLine="154"/>
              <w:jc w:val="both"/>
              <w:rPr>
                <w:rFonts w:ascii="Times New Roman" w:eastAsia="Arial Unicode MS" w:hAnsi="Times New Roman" w:cs="Arial Unicode MS"/>
                <w:color w:val="000000"/>
                <w:sz w:val="24"/>
                <w:szCs w:val="24"/>
                <w:lang w:eastAsia="ru-RU" w:bidi="ru-RU"/>
              </w:rPr>
            </w:pPr>
            <w:r w:rsidRPr="00CD4D4E">
              <w:rPr>
                <w:rFonts w:ascii="Times New Roman" w:eastAsia="Arial Unicode MS" w:hAnsi="Times New Roman" w:cs="Arial Unicode MS"/>
                <w:bCs/>
                <w:color w:val="000000"/>
                <w:sz w:val="24"/>
                <w:szCs w:val="24"/>
                <w:lang w:eastAsia="ru-RU" w:bidi="ru-RU"/>
              </w:rPr>
              <w:t>Тема 2.</w:t>
            </w:r>
            <w:r w:rsidRPr="00CD4D4E">
              <w:rPr>
                <w:rFonts w:ascii="Times New Roman" w:eastAsia="Arial Unicode MS" w:hAnsi="Times New Roman" w:cs="Arial Unicode MS"/>
                <w:color w:val="000000"/>
                <w:sz w:val="24"/>
                <w:szCs w:val="24"/>
                <w:lang w:eastAsia="ru-RU" w:bidi="ru-RU"/>
              </w:rPr>
              <w:t xml:space="preserve"> Использование эвфемизмов в речи. Основные функции эвфемизмов. Эвфемизмы в юридической речи.</w:t>
            </w:r>
          </w:p>
          <w:p w:rsidR="00CD4D4E" w:rsidRPr="00CD4D4E" w:rsidRDefault="00CD4D4E" w:rsidP="00CD4D4E">
            <w:pPr>
              <w:widowControl w:val="0"/>
              <w:spacing w:after="0" w:line="240" w:lineRule="auto"/>
              <w:ind w:firstLine="154"/>
              <w:jc w:val="both"/>
              <w:rPr>
                <w:rFonts w:ascii="Times New Roman" w:eastAsia="Arial Unicode MS" w:hAnsi="Times New Roman" w:cs="Arial Unicode MS"/>
                <w:color w:val="000000"/>
                <w:sz w:val="24"/>
                <w:szCs w:val="24"/>
                <w:lang w:eastAsia="ru-RU" w:bidi="ru-RU"/>
              </w:rPr>
            </w:pPr>
            <w:r w:rsidRPr="00CD4D4E">
              <w:rPr>
                <w:rFonts w:ascii="Times New Roman" w:eastAsia="Arial Unicode MS" w:hAnsi="Times New Roman" w:cs="Arial Unicode MS"/>
                <w:bCs/>
                <w:color w:val="000000"/>
                <w:sz w:val="24"/>
                <w:szCs w:val="24"/>
                <w:lang w:eastAsia="ru-RU" w:bidi="ru-RU"/>
              </w:rPr>
              <w:t>Тема 3.</w:t>
            </w:r>
            <w:r w:rsidRPr="00CD4D4E">
              <w:rPr>
                <w:rFonts w:ascii="Times New Roman" w:eastAsia="Arial Unicode MS" w:hAnsi="Times New Roman" w:cs="Arial Unicode MS"/>
                <w:color w:val="000000"/>
                <w:sz w:val="24"/>
                <w:szCs w:val="24"/>
                <w:lang w:eastAsia="ru-RU" w:bidi="ru-RU"/>
              </w:rPr>
              <w:t xml:space="preserve"> Языковая агрессия. Проблема использования </w:t>
            </w:r>
            <w:proofErr w:type="spellStart"/>
            <w:r w:rsidRPr="00CD4D4E">
              <w:rPr>
                <w:rFonts w:ascii="Times New Roman" w:eastAsia="Arial Unicode MS" w:hAnsi="Times New Roman" w:cs="Arial Unicode MS"/>
                <w:color w:val="000000"/>
                <w:sz w:val="24"/>
                <w:szCs w:val="24"/>
                <w:lang w:eastAsia="ru-RU" w:bidi="ru-RU"/>
              </w:rPr>
              <w:t>обсценной</w:t>
            </w:r>
            <w:proofErr w:type="spellEnd"/>
            <w:r w:rsidRPr="00CD4D4E">
              <w:rPr>
                <w:rFonts w:ascii="Times New Roman" w:eastAsia="Arial Unicode MS" w:hAnsi="Times New Roman" w:cs="Arial Unicode MS"/>
                <w:color w:val="000000"/>
                <w:sz w:val="24"/>
                <w:szCs w:val="24"/>
                <w:lang w:eastAsia="ru-RU" w:bidi="ru-RU"/>
              </w:rPr>
              <w:t xml:space="preserve"> лексики. </w:t>
            </w:r>
            <w:proofErr w:type="spellStart"/>
            <w:r w:rsidRPr="00CD4D4E">
              <w:rPr>
                <w:rFonts w:ascii="Times New Roman" w:eastAsia="Arial Unicode MS" w:hAnsi="Times New Roman" w:cs="Arial Unicode MS"/>
                <w:color w:val="000000"/>
                <w:sz w:val="24"/>
                <w:szCs w:val="24"/>
                <w:lang w:eastAsia="ru-RU" w:bidi="ru-RU"/>
              </w:rPr>
              <w:t>Инвективная</w:t>
            </w:r>
            <w:proofErr w:type="spellEnd"/>
            <w:r w:rsidRPr="00CD4D4E">
              <w:rPr>
                <w:rFonts w:ascii="Times New Roman" w:eastAsia="Arial Unicode MS" w:hAnsi="Times New Roman" w:cs="Arial Unicode MS"/>
                <w:color w:val="000000"/>
                <w:sz w:val="24"/>
                <w:szCs w:val="24"/>
                <w:lang w:eastAsia="ru-RU" w:bidi="ru-RU"/>
              </w:rPr>
              <w:t xml:space="preserve"> функция лексики естественного языка.</w:t>
            </w:r>
          </w:p>
          <w:p w:rsidR="00CD4D4E" w:rsidRPr="00CD4D4E" w:rsidRDefault="00CD4D4E" w:rsidP="00CD4D4E">
            <w:pPr>
              <w:widowControl w:val="0"/>
              <w:spacing w:after="0" w:line="240" w:lineRule="auto"/>
              <w:ind w:firstLine="154"/>
              <w:jc w:val="both"/>
              <w:rPr>
                <w:rFonts w:ascii="Times New Roman" w:eastAsia="Arial Unicode MS" w:hAnsi="Times New Roman" w:cs="Arial Unicode MS"/>
                <w:color w:val="000000"/>
                <w:sz w:val="24"/>
                <w:szCs w:val="24"/>
                <w:lang w:eastAsia="ru-RU" w:bidi="ru-RU"/>
              </w:rPr>
            </w:pPr>
            <w:r w:rsidRPr="00CD4D4E">
              <w:rPr>
                <w:rFonts w:ascii="Times New Roman" w:eastAsia="Arial Unicode MS" w:hAnsi="Times New Roman" w:cs="Arial Unicode MS"/>
                <w:bCs/>
                <w:color w:val="000000"/>
                <w:sz w:val="24"/>
                <w:szCs w:val="24"/>
                <w:lang w:eastAsia="ru-RU" w:bidi="ru-RU"/>
              </w:rPr>
              <w:t>Тема 4.</w:t>
            </w:r>
            <w:r w:rsidRPr="00CD4D4E">
              <w:rPr>
                <w:rFonts w:ascii="Times New Roman" w:eastAsia="Arial Unicode MS" w:hAnsi="Times New Roman" w:cs="Arial Unicode MS"/>
                <w:color w:val="000000"/>
                <w:sz w:val="24"/>
                <w:szCs w:val="24"/>
                <w:lang w:eastAsia="ru-RU" w:bidi="ru-RU"/>
              </w:rPr>
              <w:t xml:space="preserve"> Лингвистические признаки ксенофобии и </w:t>
            </w:r>
            <w:proofErr w:type="spellStart"/>
            <w:r w:rsidRPr="00CD4D4E">
              <w:rPr>
                <w:rFonts w:ascii="Times New Roman" w:eastAsia="Arial Unicode MS" w:hAnsi="Times New Roman" w:cs="Arial Unicode MS"/>
                <w:color w:val="000000"/>
                <w:sz w:val="24"/>
                <w:szCs w:val="24"/>
                <w:lang w:eastAsia="ru-RU" w:bidi="ru-RU"/>
              </w:rPr>
              <w:t>интолерантности</w:t>
            </w:r>
            <w:proofErr w:type="spellEnd"/>
            <w:r w:rsidRPr="00CD4D4E">
              <w:rPr>
                <w:rFonts w:ascii="Times New Roman" w:eastAsia="Arial Unicode MS" w:hAnsi="Times New Roman" w:cs="Arial Unicode MS"/>
                <w:color w:val="000000"/>
                <w:sz w:val="24"/>
                <w:szCs w:val="24"/>
                <w:lang w:eastAsia="ru-RU" w:bidi="ru-RU"/>
              </w:rPr>
              <w:t>: основные критерии  и распознавание их в тексте.</w:t>
            </w:r>
          </w:p>
          <w:p w:rsidR="00CD4D4E" w:rsidRPr="00CD4D4E" w:rsidRDefault="00CD4D4E" w:rsidP="00CD4D4E">
            <w:pPr>
              <w:widowControl w:val="0"/>
              <w:spacing w:after="0" w:line="240" w:lineRule="auto"/>
              <w:ind w:firstLine="154"/>
              <w:jc w:val="both"/>
              <w:rPr>
                <w:rFonts w:ascii="Times New Roman" w:eastAsia="Arial Unicode MS" w:hAnsi="Times New Roman" w:cs="Arial Unicode MS"/>
                <w:color w:val="000000"/>
                <w:sz w:val="24"/>
                <w:szCs w:val="24"/>
                <w:lang w:eastAsia="ru-RU" w:bidi="ru-RU"/>
              </w:rPr>
            </w:pPr>
            <w:r w:rsidRPr="00CD4D4E">
              <w:rPr>
                <w:rFonts w:ascii="Times New Roman" w:eastAsia="Arial Unicode MS" w:hAnsi="Times New Roman" w:cs="Arial Unicode MS"/>
                <w:bCs/>
                <w:color w:val="000000"/>
                <w:sz w:val="24"/>
                <w:szCs w:val="24"/>
                <w:lang w:eastAsia="ru-RU" w:bidi="ru-RU"/>
              </w:rPr>
              <w:t>Тема  5.</w:t>
            </w:r>
            <w:r w:rsidRPr="00CD4D4E">
              <w:rPr>
                <w:rFonts w:ascii="Times New Roman" w:eastAsia="Arial Unicode MS" w:hAnsi="Times New Roman" w:cs="Arial Unicode MS"/>
                <w:color w:val="000000"/>
                <w:sz w:val="24"/>
                <w:szCs w:val="24"/>
                <w:lang w:eastAsia="ru-RU" w:bidi="ru-RU"/>
              </w:rPr>
              <w:t xml:space="preserve"> Лингвистическая экспертиза текста. Роль знаний по  дисциплине «Юридическая лингвистика» в составлении  лингвистической экспертизы проблемного текста.</w:t>
            </w:r>
          </w:p>
        </w:tc>
      </w:tr>
      <w:tr w:rsidR="00CD4D4E" w:rsidRPr="00CD4D4E" w:rsidTr="00557690">
        <w:tc>
          <w:tcPr>
            <w:tcW w:w="2787" w:type="dxa"/>
            <w:tcBorders>
              <w:top w:val="single" w:sz="4" w:space="0" w:color="000000"/>
              <w:left w:val="single" w:sz="4" w:space="0" w:color="000000"/>
              <w:bottom w:val="single" w:sz="4" w:space="0" w:color="000000"/>
              <w:right w:val="single" w:sz="4" w:space="0" w:color="000000"/>
            </w:tcBorders>
            <w:hideMark/>
          </w:tcPr>
          <w:p w:rsidR="00CD4D4E" w:rsidRPr="00CD4D4E" w:rsidRDefault="00CD4D4E" w:rsidP="00CD4D4E">
            <w:pPr>
              <w:widowControl w:val="0"/>
              <w:tabs>
                <w:tab w:val="num" w:pos="0"/>
              </w:tabs>
              <w:spacing w:after="0" w:line="240" w:lineRule="auto"/>
              <w:ind w:firstLine="106"/>
              <w:jc w:val="center"/>
              <w:rPr>
                <w:rFonts w:ascii="Times New Roman" w:eastAsia="Times New Roman" w:hAnsi="Times New Roman" w:cs="Times New Roman"/>
                <w:b/>
                <w:bCs/>
                <w:sz w:val="24"/>
                <w:szCs w:val="24"/>
                <w:lang w:eastAsia="ru-RU"/>
              </w:rPr>
            </w:pPr>
            <w:r w:rsidRPr="00CD4D4E">
              <w:rPr>
                <w:rFonts w:ascii="Times New Roman" w:eastAsia="Times New Roman" w:hAnsi="Times New Roman" w:cs="Times New Roman"/>
                <w:b/>
                <w:sz w:val="24"/>
                <w:szCs w:val="24"/>
                <w:lang w:eastAsia="ru-RU"/>
              </w:rPr>
              <w:t>Общая трудоемкость</w:t>
            </w:r>
            <w:r w:rsidRPr="00CD4D4E">
              <w:rPr>
                <w:rFonts w:ascii="Times New Roman" w:eastAsia="Times New Roman" w:hAnsi="Times New Roman" w:cs="Times New Roman"/>
                <w:b/>
                <w:i/>
                <w:sz w:val="24"/>
                <w:szCs w:val="24"/>
                <w:lang w:eastAsia="ru-RU"/>
              </w:rPr>
              <w:t xml:space="preserve"> </w:t>
            </w:r>
            <w:r w:rsidRPr="00CD4D4E">
              <w:rPr>
                <w:rFonts w:ascii="Times New Roman" w:eastAsia="Times New Roman" w:hAnsi="Times New Roman" w:cs="Times New Roman"/>
                <w:b/>
                <w:sz w:val="24"/>
                <w:szCs w:val="24"/>
                <w:lang w:eastAsia="ru-RU"/>
              </w:rPr>
              <w:t>дисциплины (модуля)</w:t>
            </w:r>
          </w:p>
        </w:tc>
        <w:tc>
          <w:tcPr>
            <w:tcW w:w="6890" w:type="dxa"/>
            <w:tcBorders>
              <w:top w:val="single" w:sz="4" w:space="0" w:color="000000"/>
              <w:left w:val="single" w:sz="4" w:space="0" w:color="000000"/>
              <w:bottom w:val="single" w:sz="4" w:space="0" w:color="000000"/>
              <w:right w:val="single" w:sz="4" w:space="0" w:color="000000"/>
            </w:tcBorders>
            <w:hideMark/>
          </w:tcPr>
          <w:p w:rsidR="00CD4D4E" w:rsidRPr="00CD4D4E" w:rsidRDefault="00CD4D4E" w:rsidP="00CD4D4E">
            <w:pPr>
              <w:widowControl w:val="0"/>
              <w:spacing w:after="0" w:line="240" w:lineRule="auto"/>
              <w:ind w:firstLine="154"/>
              <w:jc w:val="both"/>
              <w:rPr>
                <w:rFonts w:ascii="Times New Roman" w:eastAsia="Arial Unicode MS" w:hAnsi="Times New Roman" w:cs="Arial Unicode MS"/>
                <w:color w:val="000000"/>
                <w:sz w:val="24"/>
                <w:szCs w:val="24"/>
                <w:lang w:eastAsia="ru-RU" w:bidi="ru-RU"/>
              </w:rPr>
            </w:pPr>
            <w:r w:rsidRPr="00CD4D4E">
              <w:rPr>
                <w:rFonts w:ascii="Times New Roman" w:eastAsia="Arial Unicode MS" w:hAnsi="Times New Roman" w:cs="Arial Unicode MS"/>
                <w:color w:val="000000"/>
                <w:sz w:val="24"/>
                <w:szCs w:val="24"/>
                <w:lang w:eastAsia="ru-RU" w:bidi="ru-RU"/>
              </w:rPr>
              <w:t>Общая трудоемкость дисциплины составляет 2 зачетные единицы - 72 часа.</w:t>
            </w:r>
          </w:p>
          <w:p w:rsidR="00CD4D4E" w:rsidRPr="00CD4D4E" w:rsidRDefault="00CD4D4E" w:rsidP="00CD4D4E">
            <w:pPr>
              <w:widowControl w:val="0"/>
              <w:spacing w:after="0" w:line="240" w:lineRule="auto"/>
              <w:ind w:firstLine="154"/>
              <w:jc w:val="both"/>
              <w:rPr>
                <w:rFonts w:ascii="Times New Roman" w:eastAsia="Arial Unicode MS" w:hAnsi="Times New Roman" w:cs="Arial Unicode MS"/>
                <w:i/>
                <w:iCs/>
                <w:color w:val="000000"/>
                <w:sz w:val="24"/>
                <w:szCs w:val="24"/>
                <w:lang w:eastAsia="ru-RU" w:bidi="ru-RU"/>
              </w:rPr>
            </w:pPr>
          </w:p>
        </w:tc>
      </w:tr>
      <w:tr w:rsidR="00CD4D4E" w:rsidRPr="00CD4D4E" w:rsidTr="00557690">
        <w:tc>
          <w:tcPr>
            <w:tcW w:w="2787" w:type="dxa"/>
            <w:tcBorders>
              <w:top w:val="single" w:sz="4" w:space="0" w:color="000000"/>
              <w:left w:val="single" w:sz="4" w:space="0" w:color="000000"/>
              <w:bottom w:val="single" w:sz="4" w:space="0" w:color="000000"/>
              <w:right w:val="single" w:sz="4" w:space="0" w:color="000000"/>
            </w:tcBorders>
            <w:hideMark/>
          </w:tcPr>
          <w:p w:rsidR="00CD4D4E" w:rsidRPr="00CD4D4E" w:rsidRDefault="00CD4D4E" w:rsidP="00CD4D4E">
            <w:pPr>
              <w:widowControl w:val="0"/>
              <w:tabs>
                <w:tab w:val="num" w:pos="0"/>
              </w:tabs>
              <w:spacing w:after="0" w:line="240" w:lineRule="auto"/>
              <w:ind w:firstLine="106"/>
              <w:jc w:val="center"/>
              <w:rPr>
                <w:rFonts w:ascii="Times New Roman" w:eastAsia="Times New Roman" w:hAnsi="Times New Roman" w:cs="Times New Roman"/>
                <w:b/>
                <w:bCs/>
                <w:sz w:val="24"/>
                <w:szCs w:val="24"/>
                <w:lang w:eastAsia="ru-RU"/>
              </w:rPr>
            </w:pPr>
            <w:r w:rsidRPr="00CD4D4E">
              <w:rPr>
                <w:rFonts w:ascii="Times New Roman" w:eastAsia="Times New Roman" w:hAnsi="Times New Roman" w:cs="Times New Roman"/>
                <w:b/>
                <w:bCs/>
                <w:sz w:val="24"/>
                <w:szCs w:val="24"/>
                <w:lang w:eastAsia="ru-RU"/>
              </w:rPr>
              <w:t>Форма промежуточной аттестации</w:t>
            </w:r>
          </w:p>
        </w:tc>
        <w:tc>
          <w:tcPr>
            <w:tcW w:w="6890" w:type="dxa"/>
            <w:tcBorders>
              <w:top w:val="single" w:sz="4" w:space="0" w:color="000000"/>
              <w:left w:val="single" w:sz="4" w:space="0" w:color="000000"/>
              <w:bottom w:val="single" w:sz="4" w:space="0" w:color="000000"/>
              <w:right w:val="single" w:sz="4" w:space="0" w:color="000000"/>
            </w:tcBorders>
            <w:hideMark/>
          </w:tcPr>
          <w:p w:rsidR="00CD4D4E" w:rsidRPr="00CD4D4E" w:rsidRDefault="00CD4D4E" w:rsidP="00CD4D4E">
            <w:pPr>
              <w:widowControl w:val="0"/>
              <w:tabs>
                <w:tab w:val="num" w:pos="756"/>
              </w:tabs>
              <w:spacing w:after="0" w:line="240" w:lineRule="auto"/>
              <w:ind w:firstLine="154"/>
              <w:jc w:val="both"/>
              <w:rPr>
                <w:rFonts w:ascii="Times New Roman" w:eastAsia="Times New Roman" w:hAnsi="Times New Roman" w:cs="Times New Roman"/>
                <w:sz w:val="24"/>
                <w:szCs w:val="24"/>
                <w:lang w:eastAsia="ru-RU"/>
              </w:rPr>
            </w:pPr>
            <w:r w:rsidRPr="00CD4D4E">
              <w:rPr>
                <w:rFonts w:ascii="Times New Roman" w:eastAsia="Times New Roman" w:hAnsi="Times New Roman" w:cs="Times New Roman"/>
                <w:sz w:val="24"/>
                <w:szCs w:val="24"/>
                <w:lang w:eastAsia="ru-RU"/>
              </w:rPr>
              <w:t>Зачет</w:t>
            </w:r>
          </w:p>
        </w:tc>
      </w:tr>
    </w:tbl>
    <w:p w:rsidR="00CD4D4E" w:rsidRPr="00CD4D4E" w:rsidRDefault="00CD4D4E" w:rsidP="00CD4D4E">
      <w:pPr>
        <w:widowControl w:val="0"/>
        <w:spacing w:after="0" w:line="300" w:lineRule="auto"/>
        <w:ind w:firstLine="900"/>
        <w:jc w:val="both"/>
        <w:rPr>
          <w:rFonts w:ascii="Times New Roman" w:eastAsia="Yu Mincho" w:hAnsi="Times New Roman" w:cs="Times New Roman"/>
          <w:sz w:val="24"/>
          <w:szCs w:val="20"/>
          <w:lang w:eastAsia="ru-RU"/>
        </w:rPr>
      </w:pPr>
    </w:p>
    <w:p w:rsidR="00CD4D4E" w:rsidRPr="00CD4D4E" w:rsidRDefault="00CD4D4E" w:rsidP="00CD4D4E">
      <w:pPr>
        <w:widowControl w:val="0"/>
        <w:spacing w:after="0" w:line="240" w:lineRule="auto"/>
        <w:jc w:val="both"/>
        <w:rPr>
          <w:rFonts w:ascii="Times New Roman" w:eastAsia="MS ??" w:hAnsi="Times New Roman" w:cs="Times New Roman"/>
          <w:sz w:val="24"/>
          <w:szCs w:val="24"/>
          <w:lang w:eastAsia="ru-RU"/>
        </w:rPr>
      </w:pPr>
    </w:p>
    <w:p w:rsidR="00CD4D4E" w:rsidRPr="00CD4D4E" w:rsidRDefault="00CD4D4E" w:rsidP="00CD4D4E">
      <w:pPr>
        <w:widowControl w:val="0"/>
        <w:suppressAutoHyphens/>
        <w:spacing w:after="0" w:line="240" w:lineRule="auto"/>
        <w:ind w:left="-284"/>
        <w:jc w:val="center"/>
        <w:rPr>
          <w:rFonts w:ascii="Times New Roman" w:eastAsia="Times New Roman" w:hAnsi="Times New Roman" w:cs="Times New Roman"/>
          <w:b/>
          <w:sz w:val="24"/>
          <w:szCs w:val="24"/>
          <w:lang w:eastAsia="zh-CN"/>
        </w:rPr>
      </w:pPr>
      <w:r w:rsidRPr="00CD4D4E">
        <w:rPr>
          <w:rFonts w:ascii="Times New Roman" w:eastAsia="Times New Roman" w:hAnsi="Times New Roman" w:cs="Times New Roman"/>
          <w:b/>
          <w:sz w:val="24"/>
          <w:szCs w:val="24"/>
          <w:lang w:eastAsia="zh-CN"/>
        </w:rPr>
        <w:t xml:space="preserve">Аннотация рабочей программы </w:t>
      </w:r>
    </w:p>
    <w:p w:rsidR="00CD4D4E" w:rsidRPr="00CD4D4E" w:rsidRDefault="00CD4D4E" w:rsidP="00CD4D4E">
      <w:pPr>
        <w:widowControl w:val="0"/>
        <w:suppressAutoHyphens/>
        <w:spacing w:after="0" w:line="240" w:lineRule="auto"/>
        <w:ind w:left="-284"/>
        <w:jc w:val="center"/>
        <w:rPr>
          <w:rFonts w:ascii="Times New Roman" w:eastAsia="Times New Roman" w:hAnsi="Times New Roman" w:cs="Times New Roman"/>
          <w:b/>
          <w:sz w:val="24"/>
          <w:szCs w:val="24"/>
          <w:lang w:eastAsia="zh-CN"/>
        </w:rPr>
      </w:pPr>
      <w:r w:rsidRPr="00CD4D4E">
        <w:rPr>
          <w:rFonts w:ascii="Times New Roman" w:eastAsia="Times New Roman" w:hAnsi="Times New Roman" w:cs="Times New Roman"/>
          <w:b/>
          <w:sz w:val="24"/>
          <w:szCs w:val="24"/>
          <w:lang w:eastAsia="zh-CN"/>
        </w:rPr>
        <w:t>«Перевод в сфере профессиональной коммуникации» (факультатив)</w:t>
      </w:r>
    </w:p>
    <w:p w:rsidR="00CD4D4E" w:rsidRPr="00CD4D4E" w:rsidRDefault="00CD4D4E" w:rsidP="00CD4D4E">
      <w:pPr>
        <w:widowControl w:val="0"/>
        <w:suppressAutoHyphens/>
        <w:spacing w:after="0" w:line="240" w:lineRule="auto"/>
        <w:ind w:firstLine="400"/>
        <w:jc w:val="both"/>
        <w:rPr>
          <w:rFonts w:ascii="Times New Roman" w:eastAsia="Times New Roman" w:hAnsi="Times New Roman" w:cs="Times New Roman"/>
          <w:sz w:val="24"/>
          <w:szCs w:val="24"/>
          <w:lang w:eastAsia="zh-CN"/>
        </w:rPr>
      </w:pPr>
    </w:p>
    <w:tbl>
      <w:tblPr>
        <w:tblW w:w="9923" w:type="dxa"/>
        <w:tblInd w:w="-34" w:type="dxa"/>
        <w:tblLayout w:type="fixed"/>
        <w:tblLook w:val="0000" w:firstRow="0" w:lastRow="0" w:firstColumn="0" w:lastColumn="0" w:noHBand="0" w:noVBand="0"/>
      </w:tblPr>
      <w:tblGrid>
        <w:gridCol w:w="2660"/>
        <w:gridCol w:w="7263"/>
      </w:tblGrid>
      <w:tr w:rsidR="00CD4D4E" w:rsidRPr="00CD4D4E" w:rsidTr="00557690">
        <w:tc>
          <w:tcPr>
            <w:tcW w:w="2660" w:type="dxa"/>
            <w:tcBorders>
              <w:top w:val="single" w:sz="4" w:space="0" w:color="000000"/>
              <w:left w:val="single" w:sz="4" w:space="0" w:color="000000"/>
              <w:bottom w:val="single" w:sz="4" w:space="0" w:color="000000"/>
            </w:tcBorders>
            <w:shd w:val="clear" w:color="auto" w:fill="auto"/>
          </w:tcPr>
          <w:p w:rsidR="00CD4D4E" w:rsidRPr="00CD4D4E" w:rsidRDefault="00CD4D4E" w:rsidP="00CD4D4E">
            <w:pPr>
              <w:widowControl w:val="0"/>
              <w:suppressAutoHyphens/>
              <w:spacing w:after="0" w:line="240" w:lineRule="auto"/>
              <w:jc w:val="center"/>
              <w:rPr>
                <w:rFonts w:ascii="Times New Roman" w:eastAsia="Times New Roman" w:hAnsi="Times New Roman" w:cs="Times New Roman"/>
                <w:b/>
                <w:sz w:val="24"/>
                <w:szCs w:val="24"/>
                <w:lang w:eastAsia="zh-CN"/>
              </w:rPr>
            </w:pPr>
            <w:r w:rsidRPr="00CD4D4E">
              <w:rPr>
                <w:rFonts w:ascii="Times New Roman" w:eastAsia="Times New Roman" w:hAnsi="Times New Roman" w:cs="Times New Roman"/>
                <w:b/>
                <w:sz w:val="24"/>
                <w:szCs w:val="24"/>
                <w:lang w:eastAsia="zh-CN"/>
              </w:rPr>
              <w:t>Цель изучения дисциплины</w:t>
            </w:r>
          </w:p>
        </w:tc>
        <w:tc>
          <w:tcPr>
            <w:tcW w:w="7263" w:type="dxa"/>
            <w:tcBorders>
              <w:top w:val="single" w:sz="4" w:space="0" w:color="000000"/>
              <w:left w:val="single" w:sz="4" w:space="0" w:color="000000"/>
              <w:bottom w:val="single" w:sz="4" w:space="0" w:color="000000"/>
              <w:right w:val="single" w:sz="4" w:space="0" w:color="000000"/>
            </w:tcBorders>
            <w:shd w:val="clear" w:color="auto" w:fill="auto"/>
          </w:tcPr>
          <w:p w:rsidR="00CD4D4E" w:rsidRPr="00CD4D4E" w:rsidRDefault="00CD4D4E" w:rsidP="00CD4D4E">
            <w:pPr>
              <w:widowControl w:val="0"/>
              <w:suppressAutoHyphens/>
              <w:spacing w:after="0" w:line="240" w:lineRule="auto"/>
              <w:ind w:firstLine="400"/>
              <w:jc w:val="both"/>
              <w:rPr>
                <w:rFonts w:ascii="Times New Roman" w:eastAsia="Times New Roman" w:hAnsi="Times New Roman" w:cs="Times New Roman"/>
                <w:sz w:val="24"/>
                <w:szCs w:val="24"/>
                <w:lang w:eastAsia="zh-CN"/>
              </w:rPr>
            </w:pPr>
            <w:r w:rsidRPr="00CD4D4E">
              <w:rPr>
                <w:rFonts w:ascii="Times New Roman" w:eastAsia="Times New Roman" w:hAnsi="Times New Roman" w:cs="Times New Roman"/>
                <w:sz w:val="24"/>
                <w:szCs w:val="24"/>
                <w:lang w:eastAsia="zh-CN"/>
              </w:rPr>
              <w:t xml:space="preserve">Целью факультативного курса «Перевод в сфере профессиональной коммуникации» является совершенствование иноязычной компетенции обучаемых; формирование практических навыков двустороннего устного и письменного перевода юридической документации и специализированных текстов; углубление профессиональных </w:t>
            </w:r>
            <w:proofErr w:type="spellStart"/>
            <w:r w:rsidRPr="00CD4D4E">
              <w:rPr>
                <w:rFonts w:ascii="Times New Roman" w:eastAsia="Times New Roman" w:hAnsi="Times New Roman" w:cs="Times New Roman"/>
                <w:sz w:val="24"/>
                <w:szCs w:val="24"/>
                <w:lang w:eastAsia="zh-CN"/>
              </w:rPr>
              <w:t>лингвокультурологических</w:t>
            </w:r>
            <w:proofErr w:type="spellEnd"/>
            <w:r w:rsidRPr="00CD4D4E">
              <w:rPr>
                <w:rFonts w:ascii="Times New Roman" w:eastAsia="Times New Roman" w:hAnsi="Times New Roman" w:cs="Times New Roman"/>
                <w:sz w:val="24"/>
                <w:szCs w:val="24"/>
                <w:lang w:eastAsia="zh-CN"/>
              </w:rPr>
              <w:t xml:space="preserve"> знаний, повышение эффективности межкультурной коммуникации в сфере права. </w:t>
            </w:r>
          </w:p>
        </w:tc>
      </w:tr>
      <w:tr w:rsidR="00CD4D4E" w:rsidRPr="00CD4D4E" w:rsidTr="00557690">
        <w:tc>
          <w:tcPr>
            <w:tcW w:w="2660" w:type="dxa"/>
            <w:tcBorders>
              <w:top w:val="single" w:sz="4" w:space="0" w:color="000000"/>
              <w:left w:val="single" w:sz="4" w:space="0" w:color="000000"/>
              <w:bottom w:val="single" w:sz="4" w:space="0" w:color="000000"/>
            </w:tcBorders>
            <w:shd w:val="clear" w:color="auto" w:fill="auto"/>
          </w:tcPr>
          <w:p w:rsidR="00CD4D4E" w:rsidRPr="00CD4D4E" w:rsidRDefault="00CD4D4E" w:rsidP="00CD4D4E">
            <w:pPr>
              <w:widowControl w:val="0"/>
              <w:suppressAutoHyphens/>
              <w:spacing w:after="0" w:line="240" w:lineRule="auto"/>
              <w:jc w:val="center"/>
              <w:rPr>
                <w:rFonts w:ascii="Times New Roman" w:eastAsia="Times New Roman" w:hAnsi="Times New Roman" w:cs="Times New Roman"/>
                <w:b/>
                <w:sz w:val="24"/>
                <w:szCs w:val="24"/>
                <w:lang w:eastAsia="zh-CN"/>
              </w:rPr>
            </w:pPr>
            <w:r w:rsidRPr="00CD4D4E">
              <w:rPr>
                <w:rFonts w:ascii="Times New Roman" w:eastAsia="Times New Roman" w:hAnsi="Times New Roman" w:cs="Times New Roman"/>
                <w:b/>
                <w:sz w:val="24"/>
                <w:szCs w:val="24"/>
                <w:lang w:eastAsia="zh-CN"/>
              </w:rPr>
              <w:lastRenderedPageBreak/>
              <w:t>Место дисциплины в структуре ОПОП</w:t>
            </w:r>
          </w:p>
        </w:tc>
        <w:tc>
          <w:tcPr>
            <w:tcW w:w="7263" w:type="dxa"/>
            <w:tcBorders>
              <w:top w:val="single" w:sz="4" w:space="0" w:color="000000"/>
              <w:left w:val="single" w:sz="4" w:space="0" w:color="000000"/>
              <w:bottom w:val="single" w:sz="4" w:space="0" w:color="000000"/>
              <w:right w:val="single" w:sz="4" w:space="0" w:color="000000"/>
            </w:tcBorders>
            <w:shd w:val="clear" w:color="auto" w:fill="auto"/>
          </w:tcPr>
          <w:p w:rsidR="00CD4D4E" w:rsidRPr="00CD4D4E" w:rsidRDefault="00CD4D4E" w:rsidP="00CD4D4E">
            <w:pPr>
              <w:widowControl w:val="0"/>
              <w:suppressAutoHyphens/>
              <w:spacing w:after="0" w:line="240" w:lineRule="auto"/>
              <w:ind w:firstLine="400"/>
              <w:jc w:val="both"/>
              <w:rPr>
                <w:rFonts w:ascii="Times New Roman" w:eastAsia="Times New Roman" w:hAnsi="Times New Roman" w:cs="Times New Roman"/>
                <w:sz w:val="24"/>
                <w:szCs w:val="24"/>
                <w:lang w:eastAsia="zh-CN"/>
              </w:rPr>
            </w:pPr>
            <w:r w:rsidRPr="00CD4D4E">
              <w:rPr>
                <w:rFonts w:ascii="Times New Roman" w:eastAsia="Times New Roman" w:hAnsi="Times New Roman" w:cs="Times New Roman"/>
                <w:sz w:val="24"/>
                <w:szCs w:val="20"/>
                <w:lang w:eastAsia="zh-CN"/>
              </w:rPr>
              <w:t>Факультативный курс «Перевод в сфере профессиональной коммуникации» относится к вариативной части  учебного плана и строится на основе изучения дисциплин «Иностранный язык» и  «Иностранный язык в сфере юриспруденции».</w:t>
            </w:r>
          </w:p>
        </w:tc>
      </w:tr>
      <w:tr w:rsidR="00CD4D4E" w:rsidRPr="00CD4D4E" w:rsidTr="00557690">
        <w:tc>
          <w:tcPr>
            <w:tcW w:w="2660" w:type="dxa"/>
            <w:tcBorders>
              <w:top w:val="single" w:sz="4" w:space="0" w:color="000000"/>
              <w:left w:val="single" w:sz="4" w:space="0" w:color="000000"/>
              <w:bottom w:val="single" w:sz="4" w:space="0" w:color="000000"/>
            </w:tcBorders>
            <w:shd w:val="clear" w:color="auto" w:fill="auto"/>
          </w:tcPr>
          <w:p w:rsidR="00CD4D4E" w:rsidRPr="00CD4D4E" w:rsidRDefault="00CD4D4E" w:rsidP="00CD4D4E">
            <w:pPr>
              <w:widowControl w:val="0"/>
              <w:suppressAutoHyphens/>
              <w:spacing w:after="0" w:line="240" w:lineRule="auto"/>
              <w:jc w:val="center"/>
              <w:rPr>
                <w:rFonts w:ascii="Times New Roman" w:eastAsia="Times New Roman" w:hAnsi="Times New Roman" w:cs="Times New Roman"/>
                <w:b/>
                <w:sz w:val="24"/>
                <w:szCs w:val="24"/>
                <w:lang w:eastAsia="zh-CN"/>
              </w:rPr>
            </w:pPr>
            <w:r w:rsidRPr="00CD4D4E">
              <w:rPr>
                <w:rFonts w:ascii="Times New Roman" w:eastAsia="Times New Roman" w:hAnsi="Times New Roman" w:cs="Times New Roman"/>
                <w:b/>
                <w:sz w:val="24"/>
                <w:szCs w:val="24"/>
                <w:lang w:eastAsia="zh-CN"/>
              </w:rPr>
              <w:t>Компетенции, формируемые в результате освоения дисциплины (модуля)</w:t>
            </w:r>
          </w:p>
        </w:tc>
        <w:tc>
          <w:tcPr>
            <w:tcW w:w="7263" w:type="dxa"/>
            <w:tcBorders>
              <w:top w:val="single" w:sz="4" w:space="0" w:color="000000"/>
              <w:left w:val="single" w:sz="4" w:space="0" w:color="000000"/>
              <w:bottom w:val="single" w:sz="4" w:space="0" w:color="000000"/>
              <w:right w:val="single" w:sz="4" w:space="0" w:color="000000"/>
            </w:tcBorders>
            <w:shd w:val="clear" w:color="auto" w:fill="auto"/>
          </w:tcPr>
          <w:p w:rsidR="00CD4D4E" w:rsidRPr="00CD4D4E" w:rsidRDefault="00CD4D4E" w:rsidP="00CD4D4E">
            <w:pPr>
              <w:widowControl w:val="0"/>
              <w:suppressAutoHyphens/>
              <w:spacing w:after="0" w:line="240" w:lineRule="auto"/>
              <w:ind w:firstLine="400"/>
              <w:jc w:val="both"/>
              <w:rPr>
                <w:rFonts w:ascii="Times New Roman" w:eastAsia="Times New Roman" w:hAnsi="Times New Roman" w:cs="Times New Roman"/>
                <w:sz w:val="24"/>
                <w:szCs w:val="24"/>
                <w:lang w:eastAsia="zh-CN"/>
              </w:rPr>
            </w:pPr>
            <w:r w:rsidRPr="00CD4D4E">
              <w:rPr>
                <w:rFonts w:ascii="Times New Roman" w:eastAsia="Times New Roman" w:hAnsi="Times New Roman" w:cs="Times New Roman"/>
                <w:sz w:val="24"/>
                <w:szCs w:val="24"/>
                <w:lang w:eastAsia="zh-CN"/>
              </w:rPr>
              <w:t>ОК-5; ОПК-5; ОПК-7; ПК-13.</w:t>
            </w:r>
          </w:p>
        </w:tc>
      </w:tr>
      <w:tr w:rsidR="00CD4D4E" w:rsidRPr="00CD4D4E" w:rsidTr="00557690">
        <w:tc>
          <w:tcPr>
            <w:tcW w:w="2660" w:type="dxa"/>
            <w:tcBorders>
              <w:top w:val="single" w:sz="4" w:space="0" w:color="000000"/>
              <w:left w:val="single" w:sz="4" w:space="0" w:color="000000"/>
              <w:bottom w:val="single" w:sz="4" w:space="0" w:color="000000"/>
            </w:tcBorders>
            <w:shd w:val="clear" w:color="auto" w:fill="auto"/>
          </w:tcPr>
          <w:p w:rsidR="00CD4D4E" w:rsidRPr="00CD4D4E" w:rsidRDefault="00CD4D4E" w:rsidP="00CD4D4E">
            <w:pPr>
              <w:widowControl w:val="0"/>
              <w:suppressAutoHyphens/>
              <w:spacing w:after="0" w:line="240" w:lineRule="auto"/>
              <w:ind w:firstLine="400"/>
              <w:jc w:val="both"/>
              <w:rPr>
                <w:rFonts w:ascii="Times New Roman" w:eastAsia="Times New Roman" w:hAnsi="Times New Roman" w:cs="Times New Roman"/>
                <w:sz w:val="24"/>
                <w:szCs w:val="24"/>
                <w:lang w:eastAsia="zh-CN"/>
              </w:rPr>
            </w:pPr>
            <w:r w:rsidRPr="00CD4D4E">
              <w:rPr>
                <w:rFonts w:ascii="Times New Roman" w:eastAsia="Times New Roman" w:hAnsi="Times New Roman" w:cs="Times New Roman"/>
                <w:b/>
                <w:sz w:val="24"/>
                <w:szCs w:val="24"/>
                <w:lang w:eastAsia="zh-CN"/>
              </w:rPr>
              <w:t>Содержание дисциплины (модуля)</w:t>
            </w:r>
          </w:p>
        </w:tc>
        <w:tc>
          <w:tcPr>
            <w:tcW w:w="7263" w:type="dxa"/>
            <w:tcBorders>
              <w:top w:val="single" w:sz="4" w:space="0" w:color="000000"/>
              <w:left w:val="single" w:sz="4" w:space="0" w:color="000000"/>
              <w:bottom w:val="single" w:sz="4" w:space="0" w:color="000000"/>
              <w:right w:val="single" w:sz="4" w:space="0" w:color="000000"/>
            </w:tcBorders>
            <w:shd w:val="clear" w:color="auto" w:fill="auto"/>
          </w:tcPr>
          <w:p w:rsidR="00CD4D4E" w:rsidRPr="00CD4D4E" w:rsidRDefault="00CD4D4E" w:rsidP="00CD4D4E">
            <w:pPr>
              <w:widowControl w:val="0"/>
              <w:suppressAutoHyphens/>
              <w:spacing w:after="0" w:line="240" w:lineRule="auto"/>
              <w:ind w:firstLine="400"/>
              <w:jc w:val="both"/>
              <w:rPr>
                <w:rFonts w:ascii="Times New Roman" w:eastAsia="Times New Roman" w:hAnsi="Times New Roman" w:cs="Times New Roman"/>
                <w:sz w:val="24"/>
                <w:szCs w:val="24"/>
                <w:lang w:eastAsia="zh-CN"/>
              </w:rPr>
            </w:pPr>
            <w:r w:rsidRPr="00CD4D4E">
              <w:rPr>
                <w:rFonts w:ascii="Times New Roman" w:eastAsia="Times New Roman" w:hAnsi="Times New Roman" w:cs="Times New Roman"/>
                <w:sz w:val="24"/>
                <w:szCs w:val="24"/>
                <w:lang w:eastAsia="zh-CN"/>
              </w:rPr>
              <w:t xml:space="preserve">Тема 1: Основы общей и специальной теории перевода </w:t>
            </w:r>
          </w:p>
          <w:p w:rsidR="00CD4D4E" w:rsidRPr="00CD4D4E" w:rsidRDefault="00CD4D4E" w:rsidP="00CD4D4E">
            <w:pPr>
              <w:widowControl w:val="0"/>
              <w:suppressAutoHyphens/>
              <w:spacing w:after="0" w:line="240" w:lineRule="auto"/>
              <w:ind w:firstLine="400"/>
              <w:jc w:val="both"/>
              <w:rPr>
                <w:rFonts w:ascii="Times New Roman" w:eastAsia="Times New Roman" w:hAnsi="Times New Roman" w:cs="Times New Roman"/>
                <w:sz w:val="24"/>
                <w:szCs w:val="24"/>
                <w:lang w:eastAsia="zh-CN"/>
              </w:rPr>
            </w:pPr>
            <w:r w:rsidRPr="00CD4D4E">
              <w:rPr>
                <w:rFonts w:ascii="Times New Roman" w:eastAsia="Times New Roman" w:hAnsi="Times New Roman" w:cs="Times New Roman"/>
                <w:sz w:val="24"/>
                <w:szCs w:val="24"/>
                <w:lang w:eastAsia="zh-CN"/>
              </w:rPr>
              <w:t>Тема 2: Перевод документации гражданско-правового характера</w:t>
            </w:r>
          </w:p>
          <w:p w:rsidR="00CD4D4E" w:rsidRPr="00CD4D4E" w:rsidRDefault="00CD4D4E" w:rsidP="00CD4D4E">
            <w:pPr>
              <w:widowControl w:val="0"/>
              <w:suppressAutoHyphens/>
              <w:spacing w:after="0" w:line="240" w:lineRule="auto"/>
              <w:ind w:firstLine="400"/>
              <w:jc w:val="both"/>
              <w:rPr>
                <w:rFonts w:ascii="Times New Roman" w:eastAsia="Times New Roman" w:hAnsi="Times New Roman" w:cs="Times New Roman"/>
                <w:sz w:val="24"/>
                <w:szCs w:val="24"/>
                <w:lang w:eastAsia="zh-CN"/>
              </w:rPr>
            </w:pPr>
            <w:r w:rsidRPr="00CD4D4E">
              <w:rPr>
                <w:rFonts w:ascii="Times New Roman" w:eastAsia="Times New Roman" w:hAnsi="Times New Roman" w:cs="Times New Roman"/>
                <w:sz w:val="24"/>
                <w:szCs w:val="24"/>
                <w:lang w:eastAsia="zh-CN"/>
              </w:rPr>
              <w:t>Тема 3: Перевод документации уголовно-правового характера</w:t>
            </w:r>
          </w:p>
          <w:p w:rsidR="00CD4D4E" w:rsidRPr="00CD4D4E" w:rsidRDefault="00CD4D4E" w:rsidP="00CD4D4E">
            <w:pPr>
              <w:widowControl w:val="0"/>
              <w:suppressAutoHyphens/>
              <w:spacing w:after="0" w:line="240" w:lineRule="auto"/>
              <w:ind w:firstLine="400"/>
              <w:jc w:val="both"/>
              <w:rPr>
                <w:rFonts w:ascii="Times New Roman" w:eastAsia="Times New Roman" w:hAnsi="Times New Roman" w:cs="Times New Roman"/>
                <w:sz w:val="24"/>
                <w:szCs w:val="24"/>
                <w:lang w:eastAsia="zh-CN"/>
              </w:rPr>
            </w:pPr>
            <w:r w:rsidRPr="00CD4D4E">
              <w:rPr>
                <w:rFonts w:ascii="Times New Roman" w:eastAsia="Times New Roman" w:hAnsi="Times New Roman" w:cs="Times New Roman"/>
                <w:sz w:val="24"/>
                <w:szCs w:val="24"/>
                <w:lang w:eastAsia="zh-CN"/>
              </w:rPr>
              <w:t>Тема 4: Перевод документации международно-правового характера</w:t>
            </w:r>
          </w:p>
          <w:p w:rsidR="00CD4D4E" w:rsidRPr="00CD4D4E" w:rsidRDefault="00CD4D4E" w:rsidP="00CD4D4E">
            <w:pPr>
              <w:widowControl w:val="0"/>
              <w:suppressAutoHyphens/>
              <w:spacing w:after="0" w:line="240" w:lineRule="auto"/>
              <w:ind w:firstLine="400"/>
              <w:jc w:val="both"/>
              <w:rPr>
                <w:rFonts w:ascii="Times New Roman" w:eastAsia="Times New Roman" w:hAnsi="Times New Roman" w:cs="Times New Roman"/>
                <w:sz w:val="24"/>
                <w:szCs w:val="24"/>
                <w:lang w:eastAsia="zh-CN"/>
              </w:rPr>
            </w:pPr>
            <w:r w:rsidRPr="00CD4D4E">
              <w:rPr>
                <w:rFonts w:ascii="Times New Roman" w:eastAsia="Times New Roman" w:hAnsi="Times New Roman" w:cs="Times New Roman"/>
                <w:sz w:val="24"/>
                <w:szCs w:val="24"/>
                <w:lang w:eastAsia="zh-CN"/>
              </w:rPr>
              <w:t>Тема 5: Программно-информационные средства поддержки переводческой деятельности</w:t>
            </w:r>
          </w:p>
        </w:tc>
      </w:tr>
      <w:tr w:rsidR="00CD4D4E" w:rsidRPr="00CD4D4E" w:rsidTr="00557690">
        <w:tc>
          <w:tcPr>
            <w:tcW w:w="2660" w:type="dxa"/>
            <w:tcBorders>
              <w:top w:val="single" w:sz="4" w:space="0" w:color="000000"/>
              <w:left w:val="single" w:sz="4" w:space="0" w:color="000000"/>
              <w:bottom w:val="single" w:sz="4" w:space="0" w:color="000000"/>
            </w:tcBorders>
            <w:shd w:val="clear" w:color="auto" w:fill="auto"/>
          </w:tcPr>
          <w:p w:rsidR="00CD4D4E" w:rsidRPr="00CD4D4E" w:rsidRDefault="00CD4D4E" w:rsidP="00CD4D4E">
            <w:pPr>
              <w:widowControl w:val="0"/>
              <w:spacing w:after="0" w:line="240" w:lineRule="auto"/>
              <w:jc w:val="center"/>
              <w:rPr>
                <w:rFonts w:ascii="Times New Roman" w:eastAsia="Times New Roman" w:hAnsi="Times New Roman" w:cs="Times New Roman"/>
                <w:iCs/>
                <w:sz w:val="24"/>
                <w:szCs w:val="24"/>
                <w:lang w:eastAsia="zh-CN"/>
              </w:rPr>
            </w:pPr>
            <w:r w:rsidRPr="00CD4D4E">
              <w:rPr>
                <w:rFonts w:ascii="Times New Roman" w:eastAsia="Times New Roman" w:hAnsi="Times New Roman" w:cs="Times New Roman"/>
                <w:b/>
                <w:bCs/>
                <w:sz w:val="24"/>
                <w:szCs w:val="24"/>
                <w:lang w:eastAsia="zh-CN"/>
              </w:rPr>
              <w:t>Общая трудоемкость дисциплины (модуля)</w:t>
            </w:r>
          </w:p>
        </w:tc>
        <w:tc>
          <w:tcPr>
            <w:tcW w:w="7263" w:type="dxa"/>
            <w:tcBorders>
              <w:top w:val="single" w:sz="4" w:space="0" w:color="000000"/>
              <w:left w:val="single" w:sz="4" w:space="0" w:color="000000"/>
              <w:bottom w:val="single" w:sz="4" w:space="0" w:color="000000"/>
              <w:right w:val="single" w:sz="4" w:space="0" w:color="000000"/>
            </w:tcBorders>
            <w:shd w:val="clear" w:color="auto" w:fill="auto"/>
          </w:tcPr>
          <w:p w:rsidR="00CD4D4E" w:rsidRPr="00CD4D4E" w:rsidRDefault="00CD4D4E" w:rsidP="00CD4D4E">
            <w:pPr>
              <w:widowControl w:val="0"/>
              <w:suppressAutoHyphens/>
              <w:spacing w:after="0" w:line="240" w:lineRule="auto"/>
              <w:ind w:firstLine="400"/>
              <w:jc w:val="both"/>
              <w:rPr>
                <w:rFonts w:ascii="Times New Roman" w:eastAsia="Times New Roman" w:hAnsi="Times New Roman" w:cs="Times New Roman"/>
                <w:sz w:val="24"/>
                <w:szCs w:val="24"/>
                <w:lang w:eastAsia="zh-CN"/>
              </w:rPr>
            </w:pPr>
            <w:r w:rsidRPr="00CD4D4E">
              <w:rPr>
                <w:rFonts w:ascii="Times New Roman" w:eastAsia="Times New Roman" w:hAnsi="Times New Roman" w:cs="Times New Roman"/>
                <w:sz w:val="24"/>
                <w:szCs w:val="24"/>
                <w:lang w:eastAsia="zh-CN"/>
              </w:rPr>
              <w:t>2  зачетные единицы, 72 часа.</w:t>
            </w:r>
          </w:p>
          <w:p w:rsidR="00CD4D4E" w:rsidRPr="00CD4D4E" w:rsidRDefault="00CD4D4E" w:rsidP="00CD4D4E">
            <w:pPr>
              <w:widowControl w:val="0"/>
              <w:spacing w:after="0" w:line="240" w:lineRule="auto"/>
              <w:ind w:firstLine="400"/>
              <w:jc w:val="both"/>
              <w:rPr>
                <w:rFonts w:ascii="Times New Roman" w:eastAsia="Times New Roman" w:hAnsi="Times New Roman" w:cs="Times New Roman"/>
                <w:sz w:val="24"/>
                <w:szCs w:val="24"/>
                <w:lang w:eastAsia="zh-CN"/>
              </w:rPr>
            </w:pPr>
          </w:p>
        </w:tc>
      </w:tr>
      <w:tr w:rsidR="00CD4D4E" w:rsidRPr="00CD4D4E" w:rsidTr="00557690">
        <w:tc>
          <w:tcPr>
            <w:tcW w:w="2660" w:type="dxa"/>
            <w:tcBorders>
              <w:top w:val="single" w:sz="4" w:space="0" w:color="000000"/>
              <w:left w:val="single" w:sz="4" w:space="0" w:color="000000"/>
              <w:bottom w:val="single" w:sz="4" w:space="0" w:color="000000"/>
            </w:tcBorders>
            <w:shd w:val="clear" w:color="auto" w:fill="auto"/>
          </w:tcPr>
          <w:p w:rsidR="00CD4D4E" w:rsidRPr="00CD4D4E" w:rsidRDefault="00CD4D4E" w:rsidP="00CD4D4E">
            <w:pPr>
              <w:widowControl w:val="0"/>
              <w:spacing w:after="0" w:line="240" w:lineRule="auto"/>
              <w:jc w:val="center"/>
              <w:rPr>
                <w:rFonts w:ascii="Times New Roman" w:eastAsia="Times New Roman" w:hAnsi="Times New Roman" w:cs="Times New Roman"/>
                <w:sz w:val="24"/>
                <w:szCs w:val="24"/>
                <w:lang w:eastAsia="zh-CN"/>
              </w:rPr>
            </w:pPr>
            <w:r w:rsidRPr="00CD4D4E">
              <w:rPr>
                <w:rFonts w:ascii="Times New Roman" w:eastAsia="Times New Roman" w:hAnsi="Times New Roman" w:cs="Times New Roman"/>
                <w:b/>
                <w:bCs/>
                <w:sz w:val="24"/>
                <w:szCs w:val="24"/>
                <w:lang w:eastAsia="zh-CN"/>
              </w:rPr>
              <w:t>Форма промежуточной аттестации</w:t>
            </w:r>
          </w:p>
        </w:tc>
        <w:tc>
          <w:tcPr>
            <w:tcW w:w="7263" w:type="dxa"/>
            <w:tcBorders>
              <w:top w:val="single" w:sz="4" w:space="0" w:color="000000"/>
              <w:left w:val="single" w:sz="4" w:space="0" w:color="000000"/>
              <w:bottom w:val="single" w:sz="4" w:space="0" w:color="000000"/>
              <w:right w:val="single" w:sz="4" w:space="0" w:color="000000"/>
            </w:tcBorders>
            <w:shd w:val="clear" w:color="auto" w:fill="auto"/>
          </w:tcPr>
          <w:p w:rsidR="00CD4D4E" w:rsidRPr="00CD4D4E" w:rsidRDefault="00CD4D4E" w:rsidP="00CD4D4E">
            <w:pPr>
              <w:widowControl w:val="0"/>
              <w:spacing w:after="0" w:line="240" w:lineRule="auto"/>
              <w:ind w:firstLine="400"/>
              <w:jc w:val="both"/>
              <w:rPr>
                <w:rFonts w:ascii="Times New Roman" w:eastAsia="Times New Roman" w:hAnsi="Times New Roman" w:cs="Times New Roman"/>
                <w:sz w:val="24"/>
                <w:szCs w:val="24"/>
                <w:lang w:eastAsia="zh-CN"/>
              </w:rPr>
            </w:pPr>
            <w:r w:rsidRPr="00CD4D4E">
              <w:rPr>
                <w:rFonts w:ascii="Times New Roman" w:eastAsia="Times New Roman" w:hAnsi="Times New Roman" w:cs="Times New Roman"/>
                <w:sz w:val="24"/>
                <w:szCs w:val="24"/>
                <w:lang w:eastAsia="zh-CN"/>
              </w:rPr>
              <w:t xml:space="preserve">Зачет </w:t>
            </w:r>
          </w:p>
        </w:tc>
      </w:tr>
    </w:tbl>
    <w:p w:rsidR="00271D45" w:rsidRDefault="00271D45"/>
    <w:sectPr w:rsidR="00271D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MS ??">
    <w:altName w:val="MS Gothic"/>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font>
  <w:font w:name="Yu Mincho">
    <w:altName w:val="MS Gothic"/>
    <w:charset w:val="80"/>
    <w:family w:val="roman"/>
    <w:pitch w:val="variable"/>
    <w:sig w:usb0="00000000" w:usb1="2AC7FCFF" w:usb2="00000012" w:usb3="00000000" w:csb0="0002009F" w:csb1="00000000"/>
  </w:font>
  <w:font w:name="Tahoma">
    <w:panose1 w:val="020B0604030504040204"/>
    <w:charset w:val="CC"/>
    <w:family w:val="swiss"/>
    <w:pitch w:val="variable"/>
    <w:sig w:usb0="E1002EFF" w:usb1="C000605B" w:usb2="00000029" w:usb3="00000000" w:csb0="000101FF" w:csb1="00000000"/>
  </w:font>
  <w:font w:name="Petersburg">
    <w:altName w:val="Times New Roman"/>
    <w:charset w:val="00"/>
    <w:family w:val="auto"/>
    <w:pitch w:val="default"/>
  </w:font>
  <w:font w:name="Petersburg-Regular">
    <w:altName w:val="Times New Roman"/>
    <w:charset w:val="00"/>
    <w:family w:val="auto"/>
    <w:pitch w:val="default"/>
  </w:font>
  <w:font w:name="PMingLiU">
    <w:altName w:val="新細明體"/>
    <w:panose1 w:val="02010601000101010101"/>
    <w:charset w:val="88"/>
    <w:family w:val="auto"/>
    <w:notTrueType/>
    <w:pitch w:val="variable"/>
    <w:sig w:usb0="00000001" w:usb1="08080000" w:usb2="00000010" w:usb3="00000000" w:csb0="00100000"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S Mincho">
    <w:altName w:val="MS Gothic"/>
    <w:panose1 w:val="02020609040205080304"/>
    <w:charset w:val="80"/>
    <w:family w:val="roman"/>
    <w:notTrueType/>
    <w:pitch w:val="fixed"/>
    <w:sig w:usb0="00000000" w:usb1="08070000" w:usb2="00000010" w:usb3="00000000" w:csb0="00020000" w:csb1="00000000"/>
  </w:font>
  <w:font w:name="Mangal">
    <w:altName w:val="Courier New"/>
    <w:panose1 w:val="00000400000000000000"/>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E70410D6"/>
    <w:lvl w:ilvl="0">
      <w:start w:val="1"/>
      <w:numFmt w:val="bullet"/>
      <w:lvlText w:val=""/>
      <w:lvlJc w:val="left"/>
      <w:pPr>
        <w:tabs>
          <w:tab w:val="num" w:pos="926"/>
        </w:tabs>
        <w:ind w:left="926" w:hanging="360"/>
      </w:pPr>
      <w:rPr>
        <w:rFonts w:ascii="Symbol" w:hAnsi="Symbol" w:hint="default"/>
      </w:rPr>
    </w:lvl>
  </w:abstractNum>
  <w:abstractNum w:abstractNumId="1">
    <w:nsid w:val="FFFFFF89"/>
    <w:multiLevelType w:val="singleLevel"/>
    <w:tmpl w:val="66DC7AE0"/>
    <w:lvl w:ilvl="0">
      <w:start w:val="1"/>
      <w:numFmt w:val="bullet"/>
      <w:lvlText w:val=""/>
      <w:lvlJc w:val="left"/>
      <w:pPr>
        <w:tabs>
          <w:tab w:val="num" w:pos="360"/>
        </w:tabs>
        <w:ind w:left="360" w:hanging="360"/>
      </w:pPr>
      <w:rPr>
        <w:rFonts w:ascii="Symbol" w:hAnsi="Symbol" w:hint="default"/>
      </w:rPr>
    </w:lvl>
  </w:abstractNum>
  <w:abstractNum w:abstractNumId="2">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singleLevel"/>
    <w:tmpl w:val="00000003"/>
    <w:lvl w:ilvl="0">
      <w:start w:val="1"/>
      <w:numFmt w:val="bullet"/>
      <w:lvlText w:val=""/>
      <w:lvlJc w:val="left"/>
      <w:pPr>
        <w:tabs>
          <w:tab w:val="num" w:pos="360"/>
        </w:tabs>
        <w:ind w:left="360" w:hanging="360"/>
      </w:pPr>
      <w:rPr>
        <w:rFonts w:ascii="Symbol" w:hAnsi="Symbol" w:cs="Symbol"/>
      </w:rPr>
    </w:lvl>
  </w:abstractNum>
  <w:abstractNum w:abstractNumId="4">
    <w:nsid w:val="00000004"/>
    <w:multiLevelType w:val="singleLevel"/>
    <w:tmpl w:val="00000004"/>
    <w:lvl w:ilvl="0">
      <w:start w:val="1"/>
      <w:numFmt w:val="bullet"/>
      <w:lvlText w:val=""/>
      <w:lvlJc w:val="left"/>
      <w:pPr>
        <w:tabs>
          <w:tab w:val="num" w:pos="720"/>
        </w:tabs>
        <w:ind w:left="720" w:hanging="360"/>
      </w:pPr>
      <w:rPr>
        <w:rFonts w:ascii="Symbol" w:hAnsi="Symbol" w:cs="Times New Roman"/>
        <w:b/>
        <w:bCs/>
        <w:strike w:val="0"/>
        <w:dstrike w:val="0"/>
        <w:spacing w:val="-11"/>
        <w:position w:val="0"/>
        <w:sz w:val="28"/>
        <w:szCs w:val="28"/>
        <w:vertAlign w:val="baseline"/>
      </w:rPr>
    </w:lvl>
  </w:abstractNum>
  <w:abstractNum w:abstractNumId="5">
    <w:nsid w:val="00000008"/>
    <w:multiLevelType w:val="multilevel"/>
    <w:tmpl w:val="00000008"/>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nsid w:val="00000014"/>
    <w:multiLevelType w:val="singleLevel"/>
    <w:tmpl w:val="00000014"/>
    <w:lvl w:ilvl="0">
      <w:start w:val="1"/>
      <w:numFmt w:val="bullet"/>
      <w:lvlText w:val=""/>
      <w:lvlJc w:val="left"/>
      <w:pPr>
        <w:tabs>
          <w:tab w:val="num" w:pos="255"/>
        </w:tabs>
        <w:ind w:left="255" w:hanging="255"/>
      </w:pPr>
      <w:rPr>
        <w:rFonts w:ascii="Symbol" w:hAnsi="Symbol" w:cs="Symbol"/>
      </w:rPr>
    </w:lvl>
  </w:abstractNum>
  <w:abstractNum w:abstractNumId="7">
    <w:nsid w:val="00000021"/>
    <w:multiLevelType w:val="singleLevel"/>
    <w:tmpl w:val="00000021"/>
    <w:lvl w:ilvl="0">
      <w:start w:val="1"/>
      <w:numFmt w:val="decimal"/>
      <w:lvlText w:val="%1."/>
      <w:lvlJc w:val="left"/>
      <w:pPr>
        <w:tabs>
          <w:tab w:val="num" w:pos="0"/>
        </w:tabs>
        <w:ind w:left="720" w:hanging="360"/>
      </w:pPr>
    </w:lvl>
  </w:abstractNum>
  <w:abstractNum w:abstractNumId="8">
    <w:nsid w:val="02B871F9"/>
    <w:multiLevelType w:val="hybridMultilevel"/>
    <w:tmpl w:val="6ADAC7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2D66865"/>
    <w:multiLevelType w:val="hybridMultilevel"/>
    <w:tmpl w:val="72AEED7C"/>
    <w:name w:val="WW8Num2"/>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0">
    <w:nsid w:val="0AAF7DF6"/>
    <w:multiLevelType w:val="hybridMultilevel"/>
    <w:tmpl w:val="244037D4"/>
    <w:lvl w:ilvl="0" w:tplc="0419000F">
      <w:start w:val="1"/>
      <w:numFmt w:val="bullet"/>
      <w:lvlText w:val=""/>
      <w:lvlJc w:val="left"/>
      <w:pPr>
        <w:tabs>
          <w:tab w:val="num" w:pos="1247"/>
        </w:tabs>
        <w:ind w:firstLine="851"/>
      </w:pPr>
      <w:rPr>
        <w:rFonts w:ascii="Symbol" w:hAnsi="Symbol" w:hint="default"/>
        <w:color w:val="auto"/>
        <w:sz w:val="24"/>
      </w:rPr>
    </w:lvl>
    <w:lvl w:ilvl="1" w:tplc="04190019">
      <w:start w:val="1"/>
      <w:numFmt w:val="bullet"/>
      <w:lvlText w:val="o"/>
      <w:lvlJc w:val="left"/>
      <w:pPr>
        <w:tabs>
          <w:tab w:val="num" w:pos="2295"/>
        </w:tabs>
        <w:ind w:left="2295" w:hanging="360"/>
      </w:pPr>
      <w:rPr>
        <w:rFonts w:ascii="Courier New" w:hAnsi="Courier New" w:hint="default"/>
      </w:rPr>
    </w:lvl>
    <w:lvl w:ilvl="2" w:tplc="0419001B">
      <w:start w:val="1"/>
      <w:numFmt w:val="bullet"/>
      <w:lvlText w:val=""/>
      <w:lvlJc w:val="left"/>
      <w:pPr>
        <w:tabs>
          <w:tab w:val="num" w:pos="3015"/>
        </w:tabs>
        <w:ind w:left="3015" w:hanging="360"/>
      </w:pPr>
      <w:rPr>
        <w:rFonts w:ascii="Wingdings" w:hAnsi="Wingdings" w:hint="default"/>
      </w:rPr>
    </w:lvl>
    <w:lvl w:ilvl="3" w:tplc="0419000F">
      <w:start w:val="1"/>
      <w:numFmt w:val="bullet"/>
      <w:lvlText w:val=""/>
      <w:lvlJc w:val="left"/>
      <w:pPr>
        <w:tabs>
          <w:tab w:val="num" w:pos="3735"/>
        </w:tabs>
        <w:ind w:left="3735" w:hanging="360"/>
      </w:pPr>
      <w:rPr>
        <w:rFonts w:ascii="Symbol" w:hAnsi="Symbol" w:hint="default"/>
      </w:rPr>
    </w:lvl>
    <w:lvl w:ilvl="4" w:tplc="04190019">
      <w:start w:val="1"/>
      <w:numFmt w:val="bullet"/>
      <w:lvlText w:val="o"/>
      <w:lvlJc w:val="left"/>
      <w:pPr>
        <w:tabs>
          <w:tab w:val="num" w:pos="4455"/>
        </w:tabs>
        <w:ind w:left="4455" w:hanging="360"/>
      </w:pPr>
      <w:rPr>
        <w:rFonts w:ascii="Courier New" w:hAnsi="Courier New" w:hint="default"/>
      </w:rPr>
    </w:lvl>
    <w:lvl w:ilvl="5" w:tplc="0419001B">
      <w:start w:val="1"/>
      <w:numFmt w:val="bullet"/>
      <w:lvlText w:val=""/>
      <w:lvlJc w:val="left"/>
      <w:pPr>
        <w:tabs>
          <w:tab w:val="num" w:pos="5175"/>
        </w:tabs>
        <w:ind w:left="5175" w:hanging="360"/>
      </w:pPr>
      <w:rPr>
        <w:rFonts w:ascii="Wingdings" w:hAnsi="Wingdings" w:hint="default"/>
      </w:rPr>
    </w:lvl>
    <w:lvl w:ilvl="6" w:tplc="0419000F">
      <w:start w:val="1"/>
      <w:numFmt w:val="bullet"/>
      <w:lvlText w:val=""/>
      <w:lvlJc w:val="left"/>
      <w:pPr>
        <w:tabs>
          <w:tab w:val="num" w:pos="5895"/>
        </w:tabs>
        <w:ind w:left="5895" w:hanging="360"/>
      </w:pPr>
      <w:rPr>
        <w:rFonts w:ascii="Symbol" w:hAnsi="Symbol" w:hint="default"/>
      </w:rPr>
    </w:lvl>
    <w:lvl w:ilvl="7" w:tplc="04190019">
      <w:start w:val="1"/>
      <w:numFmt w:val="bullet"/>
      <w:lvlText w:val="o"/>
      <w:lvlJc w:val="left"/>
      <w:pPr>
        <w:tabs>
          <w:tab w:val="num" w:pos="6615"/>
        </w:tabs>
        <w:ind w:left="6615" w:hanging="360"/>
      </w:pPr>
      <w:rPr>
        <w:rFonts w:ascii="Courier New" w:hAnsi="Courier New" w:hint="default"/>
      </w:rPr>
    </w:lvl>
    <w:lvl w:ilvl="8" w:tplc="0419001B">
      <w:start w:val="1"/>
      <w:numFmt w:val="bullet"/>
      <w:lvlText w:val=""/>
      <w:lvlJc w:val="left"/>
      <w:pPr>
        <w:tabs>
          <w:tab w:val="num" w:pos="7335"/>
        </w:tabs>
        <w:ind w:left="7335" w:hanging="360"/>
      </w:pPr>
      <w:rPr>
        <w:rFonts w:ascii="Wingdings" w:hAnsi="Wingdings" w:hint="default"/>
      </w:rPr>
    </w:lvl>
  </w:abstractNum>
  <w:abstractNum w:abstractNumId="11">
    <w:nsid w:val="10D618DC"/>
    <w:multiLevelType w:val="hybridMultilevel"/>
    <w:tmpl w:val="E828C85A"/>
    <w:lvl w:ilvl="0" w:tplc="04190001">
      <w:start w:val="1"/>
      <w:numFmt w:val="bullet"/>
      <w:lvlText w:val=""/>
      <w:lvlJc w:val="left"/>
      <w:pPr>
        <w:tabs>
          <w:tab w:val="num" w:pos="1789"/>
        </w:tabs>
        <w:ind w:left="178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2">
    <w:nsid w:val="110B0645"/>
    <w:multiLevelType w:val="multilevel"/>
    <w:tmpl w:val="A208AD40"/>
    <w:lvl w:ilvl="0">
      <w:start w:val="6"/>
      <w:numFmt w:val="decimal"/>
      <w:lvlText w:val="%1."/>
      <w:lvlJc w:val="left"/>
      <w:pPr>
        <w:ind w:left="1080" w:hanging="360"/>
      </w:pPr>
      <w:rPr>
        <w:rFonts w:hint="default"/>
        <w:b/>
      </w:rPr>
    </w:lvl>
    <w:lvl w:ilvl="1">
      <w:start w:val="3"/>
      <w:numFmt w:val="decimal"/>
      <w:isLgl/>
      <w:lvlText w:val="%1.%2."/>
      <w:lvlJc w:val="left"/>
      <w:pPr>
        <w:ind w:left="2070" w:hanging="1350"/>
      </w:pPr>
      <w:rPr>
        <w:rFonts w:hint="default"/>
        <w:b/>
      </w:rPr>
    </w:lvl>
    <w:lvl w:ilvl="2">
      <w:start w:val="1"/>
      <w:numFmt w:val="decimal"/>
      <w:isLgl/>
      <w:lvlText w:val="%1.%2.%3."/>
      <w:lvlJc w:val="left"/>
      <w:pPr>
        <w:ind w:left="2070" w:hanging="1350"/>
      </w:pPr>
      <w:rPr>
        <w:rFonts w:hint="default"/>
        <w:b/>
      </w:rPr>
    </w:lvl>
    <w:lvl w:ilvl="3">
      <w:start w:val="1"/>
      <w:numFmt w:val="decimal"/>
      <w:isLgl/>
      <w:lvlText w:val="%1.%2.%3.%4."/>
      <w:lvlJc w:val="left"/>
      <w:pPr>
        <w:ind w:left="2070" w:hanging="1350"/>
      </w:pPr>
      <w:rPr>
        <w:rFonts w:hint="default"/>
        <w:b/>
      </w:rPr>
    </w:lvl>
    <w:lvl w:ilvl="4">
      <w:start w:val="1"/>
      <w:numFmt w:val="decimal"/>
      <w:isLgl/>
      <w:lvlText w:val="%1.%2.%3.%4.%5."/>
      <w:lvlJc w:val="left"/>
      <w:pPr>
        <w:ind w:left="2070" w:hanging="1350"/>
      </w:pPr>
      <w:rPr>
        <w:rFonts w:hint="default"/>
        <w:b/>
      </w:rPr>
    </w:lvl>
    <w:lvl w:ilvl="5">
      <w:start w:val="1"/>
      <w:numFmt w:val="decimal"/>
      <w:isLgl/>
      <w:lvlText w:val="%1.%2.%3.%4.%5.%6."/>
      <w:lvlJc w:val="left"/>
      <w:pPr>
        <w:ind w:left="2070" w:hanging="135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13">
    <w:nsid w:val="11464FC1"/>
    <w:multiLevelType w:val="hybridMultilevel"/>
    <w:tmpl w:val="CF4ABF30"/>
    <w:lvl w:ilvl="0" w:tplc="A67EAB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4830959"/>
    <w:multiLevelType w:val="multilevel"/>
    <w:tmpl w:val="79FACDCE"/>
    <w:lvl w:ilvl="0">
      <w:start w:val="5"/>
      <w:numFmt w:val="decimal"/>
      <w:lvlText w:val="%1."/>
      <w:lvlJc w:val="left"/>
      <w:pPr>
        <w:tabs>
          <w:tab w:val="num" w:pos="390"/>
        </w:tabs>
        <w:ind w:left="390" w:hanging="390"/>
      </w:pPr>
      <w:rPr>
        <w:rFonts w:cs="Times New Roman" w:hint="default"/>
        <w:b/>
      </w:rPr>
    </w:lvl>
    <w:lvl w:ilvl="1">
      <w:start w:val="1"/>
      <w:numFmt w:val="decimal"/>
      <w:lvlText w:val="%1.%2."/>
      <w:lvlJc w:val="left"/>
      <w:pPr>
        <w:tabs>
          <w:tab w:val="num" w:pos="1080"/>
        </w:tabs>
        <w:ind w:left="1080" w:hanging="720"/>
      </w:pPr>
      <w:rPr>
        <w:rFonts w:cs="Times New Roman" w:hint="default"/>
        <w:b/>
      </w:rPr>
    </w:lvl>
    <w:lvl w:ilvl="2">
      <w:start w:val="1"/>
      <w:numFmt w:val="decimal"/>
      <w:lvlText w:val="%1.%2.%3."/>
      <w:lvlJc w:val="left"/>
      <w:pPr>
        <w:tabs>
          <w:tab w:val="num" w:pos="2138"/>
        </w:tabs>
        <w:ind w:left="2138" w:hanging="720"/>
      </w:pPr>
      <w:rPr>
        <w:rFonts w:cs="Times New Roman" w:hint="default"/>
        <w:b/>
      </w:rPr>
    </w:lvl>
    <w:lvl w:ilvl="3">
      <w:start w:val="1"/>
      <w:numFmt w:val="decimal"/>
      <w:lvlText w:val="%1.%2.%3.%4."/>
      <w:lvlJc w:val="left"/>
      <w:pPr>
        <w:tabs>
          <w:tab w:val="num" w:pos="3207"/>
        </w:tabs>
        <w:ind w:left="3207" w:hanging="1080"/>
      </w:pPr>
      <w:rPr>
        <w:rFonts w:cs="Times New Roman" w:hint="default"/>
        <w:b/>
      </w:rPr>
    </w:lvl>
    <w:lvl w:ilvl="4">
      <w:start w:val="1"/>
      <w:numFmt w:val="decimal"/>
      <w:lvlText w:val="%1.%2.%3.%4.%5."/>
      <w:lvlJc w:val="left"/>
      <w:pPr>
        <w:tabs>
          <w:tab w:val="num" w:pos="3916"/>
        </w:tabs>
        <w:ind w:left="3916" w:hanging="1080"/>
      </w:pPr>
      <w:rPr>
        <w:rFonts w:cs="Times New Roman" w:hint="default"/>
        <w:b/>
      </w:rPr>
    </w:lvl>
    <w:lvl w:ilvl="5">
      <w:start w:val="1"/>
      <w:numFmt w:val="decimal"/>
      <w:lvlText w:val="%1.%2.%3.%4.%5.%6."/>
      <w:lvlJc w:val="left"/>
      <w:pPr>
        <w:tabs>
          <w:tab w:val="num" w:pos="4985"/>
        </w:tabs>
        <w:ind w:left="4985" w:hanging="1440"/>
      </w:pPr>
      <w:rPr>
        <w:rFonts w:cs="Times New Roman" w:hint="default"/>
        <w:b/>
      </w:rPr>
    </w:lvl>
    <w:lvl w:ilvl="6">
      <w:start w:val="1"/>
      <w:numFmt w:val="decimal"/>
      <w:lvlText w:val="%1.%2.%3.%4.%5.%6.%7."/>
      <w:lvlJc w:val="left"/>
      <w:pPr>
        <w:tabs>
          <w:tab w:val="num" w:pos="5694"/>
        </w:tabs>
        <w:ind w:left="5694" w:hanging="1440"/>
      </w:pPr>
      <w:rPr>
        <w:rFonts w:cs="Times New Roman" w:hint="default"/>
        <w:b/>
      </w:rPr>
    </w:lvl>
    <w:lvl w:ilvl="7">
      <w:start w:val="1"/>
      <w:numFmt w:val="decimal"/>
      <w:lvlText w:val="%1.%2.%3.%4.%5.%6.%7.%8."/>
      <w:lvlJc w:val="left"/>
      <w:pPr>
        <w:tabs>
          <w:tab w:val="num" w:pos="6763"/>
        </w:tabs>
        <w:ind w:left="6763" w:hanging="1800"/>
      </w:pPr>
      <w:rPr>
        <w:rFonts w:cs="Times New Roman" w:hint="default"/>
        <w:b/>
      </w:rPr>
    </w:lvl>
    <w:lvl w:ilvl="8">
      <w:start w:val="1"/>
      <w:numFmt w:val="decimal"/>
      <w:lvlText w:val="%1.%2.%3.%4.%5.%6.%7.%8.%9."/>
      <w:lvlJc w:val="left"/>
      <w:pPr>
        <w:tabs>
          <w:tab w:val="num" w:pos="7472"/>
        </w:tabs>
        <w:ind w:left="7472" w:hanging="1800"/>
      </w:pPr>
      <w:rPr>
        <w:rFonts w:cs="Times New Roman" w:hint="default"/>
        <w:b/>
      </w:rPr>
    </w:lvl>
  </w:abstractNum>
  <w:abstractNum w:abstractNumId="15">
    <w:nsid w:val="18CF7B5B"/>
    <w:multiLevelType w:val="hybridMultilevel"/>
    <w:tmpl w:val="DE7839E4"/>
    <w:lvl w:ilvl="0" w:tplc="0419000F">
      <w:start w:val="1"/>
      <w:numFmt w:val="bullet"/>
      <w:lvlText w:val=""/>
      <w:lvlJc w:val="left"/>
      <w:pPr>
        <w:tabs>
          <w:tab w:val="num" w:pos="1260"/>
        </w:tabs>
        <w:ind w:left="1260" w:hanging="360"/>
      </w:pPr>
      <w:rPr>
        <w:rFonts w:ascii="Symbol" w:hAnsi="Symbol" w:hint="default"/>
      </w:rPr>
    </w:lvl>
    <w:lvl w:ilvl="1" w:tplc="04190019" w:tentative="1">
      <w:start w:val="1"/>
      <w:numFmt w:val="bullet"/>
      <w:lvlText w:val="o"/>
      <w:lvlJc w:val="left"/>
      <w:pPr>
        <w:tabs>
          <w:tab w:val="num" w:pos="1980"/>
        </w:tabs>
        <w:ind w:left="1980" w:hanging="360"/>
      </w:pPr>
      <w:rPr>
        <w:rFonts w:ascii="Courier New" w:hAnsi="Courier New" w:cs="Courier New" w:hint="default"/>
      </w:rPr>
    </w:lvl>
    <w:lvl w:ilvl="2" w:tplc="0419001B" w:tentative="1">
      <w:start w:val="1"/>
      <w:numFmt w:val="bullet"/>
      <w:lvlText w:val=""/>
      <w:lvlJc w:val="left"/>
      <w:pPr>
        <w:tabs>
          <w:tab w:val="num" w:pos="2700"/>
        </w:tabs>
        <w:ind w:left="2700" w:hanging="360"/>
      </w:pPr>
      <w:rPr>
        <w:rFonts w:ascii="Wingdings" w:hAnsi="Wingdings" w:hint="default"/>
      </w:rPr>
    </w:lvl>
    <w:lvl w:ilvl="3" w:tplc="0419000F" w:tentative="1">
      <w:start w:val="1"/>
      <w:numFmt w:val="bullet"/>
      <w:lvlText w:val=""/>
      <w:lvlJc w:val="left"/>
      <w:pPr>
        <w:tabs>
          <w:tab w:val="num" w:pos="3420"/>
        </w:tabs>
        <w:ind w:left="3420" w:hanging="360"/>
      </w:pPr>
      <w:rPr>
        <w:rFonts w:ascii="Symbol" w:hAnsi="Symbol" w:hint="default"/>
      </w:rPr>
    </w:lvl>
    <w:lvl w:ilvl="4" w:tplc="04190019" w:tentative="1">
      <w:start w:val="1"/>
      <w:numFmt w:val="bullet"/>
      <w:lvlText w:val="o"/>
      <w:lvlJc w:val="left"/>
      <w:pPr>
        <w:tabs>
          <w:tab w:val="num" w:pos="4140"/>
        </w:tabs>
        <w:ind w:left="4140" w:hanging="360"/>
      </w:pPr>
      <w:rPr>
        <w:rFonts w:ascii="Courier New" w:hAnsi="Courier New" w:cs="Courier New" w:hint="default"/>
      </w:rPr>
    </w:lvl>
    <w:lvl w:ilvl="5" w:tplc="0419001B" w:tentative="1">
      <w:start w:val="1"/>
      <w:numFmt w:val="bullet"/>
      <w:lvlText w:val=""/>
      <w:lvlJc w:val="left"/>
      <w:pPr>
        <w:tabs>
          <w:tab w:val="num" w:pos="4860"/>
        </w:tabs>
        <w:ind w:left="4860" w:hanging="360"/>
      </w:pPr>
      <w:rPr>
        <w:rFonts w:ascii="Wingdings" w:hAnsi="Wingdings" w:hint="default"/>
      </w:rPr>
    </w:lvl>
    <w:lvl w:ilvl="6" w:tplc="0419000F" w:tentative="1">
      <w:start w:val="1"/>
      <w:numFmt w:val="bullet"/>
      <w:lvlText w:val=""/>
      <w:lvlJc w:val="left"/>
      <w:pPr>
        <w:tabs>
          <w:tab w:val="num" w:pos="5580"/>
        </w:tabs>
        <w:ind w:left="5580" w:hanging="360"/>
      </w:pPr>
      <w:rPr>
        <w:rFonts w:ascii="Symbol" w:hAnsi="Symbol" w:hint="default"/>
      </w:rPr>
    </w:lvl>
    <w:lvl w:ilvl="7" w:tplc="04190019" w:tentative="1">
      <w:start w:val="1"/>
      <w:numFmt w:val="bullet"/>
      <w:lvlText w:val="o"/>
      <w:lvlJc w:val="left"/>
      <w:pPr>
        <w:tabs>
          <w:tab w:val="num" w:pos="6300"/>
        </w:tabs>
        <w:ind w:left="6300" w:hanging="360"/>
      </w:pPr>
      <w:rPr>
        <w:rFonts w:ascii="Courier New" w:hAnsi="Courier New" w:cs="Courier New" w:hint="default"/>
      </w:rPr>
    </w:lvl>
    <w:lvl w:ilvl="8" w:tplc="0419001B" w:tentative="1">
      <w:start w:val="1"/>
      <w:numFmt w:val="bullet"/>
      <w:lvlText w:val=""/>
      <w:lvlJc w:val="left"/>
      <w:pPr>
        <w:tabs>
          <w:tab w:val="num" w:pos="7020"/>
        </w:tabs>
        <w:ind w:left="7020" w:hanging="360"/>
      </w:pPr>
      <w:rPr>
        <w:rFonts w:ascii="Wingdings" w:hAnsi="Wingdings" w:hint="default"/>
      </w:rPr>
    </w:lvl>
  </w:abstractNum>
  <w:abstractNum w:abstractNumId="16">
    <w:nsid w:val="1A4B614E"/>
    <w:multiLevelType w:val="multilevel"/>
    <w:tmpl w:val="95AEB7D6"/>
    <w:lvl w:ilvl="0">
      <w:start w:val="1"/>
      <w:numFmt w:val="bullet"/>
      <w:lvlText w:val="-"/>
      <w:lvlJc w:val="left"/>
      <w:pPr>
        <w:tabs>
          <w:tab w:val="num" w:pos="1429"/>
        </w:tabs>
        <w:ind w:left="1429" w:hanging="360"/>
      </w:pPr>
      <w:rPr>
        <w:rFonts w:ascii="Times New Roman CYR" w:hAnsi="Times New Roman CYR" w:hint="default"/>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7">
    <w:nsid w:val="21520176"/>
    <w:multiLevelType w:val="hybridMultilevel"/>
    <w:tmpl w:val="9A0068BA"/>
    <w:lvl w:ilvl="0" w:tplc="FFFFFFFF">
      <w:numFmt w:val="bullet"/>
      <w:lvlText w:val="-"/>
      <w:lvlJc w:val="left"/>
      <w:pPr>
        <w:tabs>
          <w:tab w:val="num" w:pos="1080"/>
        </w:tabs>
        <w:ind w:left="108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8">
    <w:nsid w:val="2D647EDE"/>
    <w:multiLevelType w:val="hybridMultilevel"/>
    <w:tmpl w:val="AE326AA8"/>
    <w:lvl w:ilvl="0" w:tplc="76E4924A">
      <w:start w:val="1"/>
      <w:numFmt w:val="bullet"/>
      <w:lvlText w:val="-"/>
      <w:lvlJc w:val="left"/>
      <w:pPr>
        <w:tabs>
          <w:tab w:val="num" w:pos="720"/>
        </w:tabs>
        <w:ind w:left="720" w:hanging="360"/>
      </w:pPr>
      <w:rPr>
        <w:rFonts w:ascii="Times New Roman CYR" w:hAnsi="Times New Roman CY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0CB1C5A"/>
    <w:multiLevelType w:val="hybridMultilevel"/>
    <w:tmpl w:val="AFF288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46B3D09"/>
    <w:multiLevelType w:val="hybridMultilevel"/>
    <w:tmpl w:val="A210CE24"/>
    <w:lvl w:ilvl="0" w:tplc="04190001">
      <w:start w:val="1"/>
      <w:numFmt w:val="bullet"/>
      <w:pStyle w:val="a"/>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6161E69"/>
    <w:multiLevelType w:val="hybridMultilevel"/>
    <w:tmpl w:val="D772B2E8"/>
    <w:lvl w:ilvl="0" w:tplc="181AE10C">
      <w:start w:val="1"/>
      <w:numFmt w:val="decimal"/>
      <w:lvlText w:val="%1."/>
      <w:lvlJc w:val="left"/>
      <w:rPr>
        <w:rFonts w:cs="Times New Roman"/>
      </w:rPr>
    </w:lvl>
    <w:lvl w:ilvl="1" w:tplc="04190003">
      <w:start w:val="1"/>
      <w:numFmt w:val="lowerLetter"/>
      <w:lvlText w:val="%2."/>
      <w:lvlJc w:val="left"/>
      <w:pPr>
        <w:ind w:left="1440" w:hanging="360"/>
      </w:pPr>
      <w:rPr>
        <w:rFonts w:cs="Times New Roman"/>
      </w:rPr>
    </w:lvl>
    <w:lvl w:ilvl="2" w:tplc="04190005">
      <w:start w:val="1"/>
      <w:numFmt w:val="lowerRoman"/>
      <w:lvlText w:val="%3."/>
      <w:lvlJc w:val="right"/>
      <w:pPr>
        <w:ind w:left="2160" w:hanging="180"/>
      </w:pPr>
      <w:rPr>
        <w:rFonts w:cs="Times New Roman"/>
      </w:rPr>
    </w:lvl>
    <w:lvl w:ilvl="3" w:tplc="04190001">
      <w:start w:val="1"/>
      <w:numFmt w:val="decimal"/>
      <w:lvlText w:val="%4."/>
      <w:lvlJc w:val="left"/>
      <w:pPr>
        <w:ind w:left="2880" w:hanging="360"/>
      </w:pPr>
      <w:rPr>
        <w:rFonts w:cs="Times New Roman"/>
      </w:rPr>
    </w:lvl>
    <w:lvl w:ilvl="4" w:tplc="04190003">
      <w:start w:val="1"/>
      <w:numFmt w:val="lowerLetter"/>
      <w:lvlText w:val="%5."/>
      <w:lvlJc w:val="left"/>
      <w:pPr>
        <w:ind w:left="3600" w:hanging="360"/>
      </w:pPr>
      <w:rPr>
        <w:rFonts w:cs="Times New Roman"/>
      </w:rPr>
    </w:lvl>
    <w:lvl w:ilvl="5" w:tplc="04190005">
      <w:start w:val="1"/>
      <w:numFmt w:val="lowerRoman"/>
      <w:lvlText w:val="%6."/>
      <w:lvlJc w:val="right"/>
      <w:pPr>
        <w:ind w:left="4320" w:hanging="180"/>
      </w:pPr>
      <w:rPr>
        <w:rFonts w:cs="Times New Roman"/>
      </w:rPr>
    </w:lvl>
    <w:lvl w:ilvl="6" w:tplc="04190001">
      <w:start w:val="1"/>
      <w:numFmt w:val="decimal"/>
      <w:lvlText w:val="%7."/>
      <w:lvlJc w:val="left"/>
      <w:pPr>
        <w:ind w:left="5040" w:hanging="360"/>
      </w:pPr>
      <w:rPr>
        <w:rFonts w:cs="Times New Roman"/>
      </w:rPr>
    </w:lvl>
    <w:lvl w:ilvl="7" w:tplc="04190003">
      <w:start w:val="1"/>
      <w:numFmt w:val="lowerLetter"/>
      <w:lvlText w:val="%8."/>
      <w:lvlJc w:val="left"/>
      <w:pPr>
        <w:ind w:left="5760" w:hanging="360"/>
      </w:pPr>
      <w:rPr>
        <w:rFonts w:cs="Times New Roman"/>
      </w:rPr>
    </w:lvl>
    <w:lvl w:ilvl="8" w:tplc="04190005">
      <w:start w:val="1"/>
      <w:numFmt w:val="lowerRoman"/>
      <w:lvlText w:val="%9."/>
      <w:lvlJc w:val="right"/>
      <w:pPr>
        <w:ind w:left="6480" w:hanging="180"/>
      </w:pPr>
      <w:rPr>
        <w:rFonts w:cs="Times New Roman"/>
      </w:rPr>
    </w:lvl>
  </w:abstractNum>
  <w:abstractNum w:abstractNumId="22">
    <w:nsid w:val="36504BFE"/>
    <w:multiLevelType w:val="hybridMultilevel"/>
    <w:tmpl w:val="0B0ACEC6"/>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23">
    <w:nsid w:val="388F0861"/>
    <w:multiLevelType w:val="hybridMultilevel"/>
    <w:tmpl w:val="671E56A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4">
    <w:nsid w:val="3CC10436"/>
    <w:multiLevelType w:val="hybridMultilevel"/>
    <w:tmpl w:val="5C3CDDB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5">
    <w:nsid w:val="3D3D1C12"/>
    <w:multiLevelType w:val="hybridMultilevel"/>
    <w:tmpl w:val="14DE0EA0"/>
    <w:lvl w:ilvl="0" w:tplc="04190001">
      <w:start w:val="1"/>
      <w:numFmt w:val="decimal"/>
      <w:lvlText w:val="%1."/>
      <w:lvlJc w:val="left"/>
      <w:pPr>
        <w:tabs>
          <w:tab w:val="num" w:pos="473"/>
        </w:tabs>
        <w:ind w:left="587" w:hanging="227"/>
      </w:pPr>
      <w:rPr>
        <w:rFonts w:hint="default"/>
        <w:i w:val="0"/>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6">
    <w:nsid w:val="3EAA2E3D"/>
    <w:multiLevelType w:val="hybridMultilevel"/>
    <w:tmpl w:val="513030A0"/>
    <w:lvl w:ilvl="0" w:tplc="04190001">
      <w:start w:val="1"/>
      <w:numFmt w:val="bullet"/>
      <w:lvlText w:val=""/>
      <w:lvlJc w:val="left"/>
      <w:pPr>
        <w:tabs>
          <w:tab w:val="num" w:pos="928"/>
        </w:tabs>
        <w:ind w:left="928" w:hanging="360"/>
      </w:pPr>
      <w:rPr>
        <w:rFonts w:ascii="Symbol" w:hAnsi="Symbol" w:hint="default"/>
      </w:rPr>
    </w:lvl>
    <w:lvl w:ilvl="1" w:tplc="04190003">
      <w:start w:val="1"/>
      <w:numFmt w:val="bullet"/>
      <w:lvlText w:val="o"/>
      <w:lvlJc w:val="left"/>
      <w:pPr>
        <w:tabs>
          <w:tab w:val="num" w:pos="1288"/>
        </w:tabs>
        <w:ind w:left="1288" w:hanging="360"/>
      </w:pPr>
      <w:rPr>
        <w:rFonts w:ascii="Courier New" w:hAnsi="Courier New" w:hint="default"/>
      </w:rPr>
    </w:lvl>
    <w:lvl w:ilvl="2" w:tplc="04190005">
      <w:start w:val="1"/>
      <w:numFmt w:val="bullet"/>
      <w:lvlText w:val=""/>
      <w:lvlJc w:val="left"/>
      <w:pPr>
        <w:tabs>
          <w:tab w:val="num" w:pos="2008"/>
        </w:tabs>
        <w:ind w:left="2008" w:hanging="360"/>
      </w:pPr>
      <w:rPr>
        <w:rFonts w:ascii="Wingdings" w:hAnsi="Wingdings" w:hint="default"/>
      </w:rPr>
    </w:lvl>
    <w:lvl w:ilvl="3" w:tplc="04190001">
      <w:start w:val="1"/>
      <w:numFmt w:val="bullet"/>
      <w:lvlText w:val=""/>
      <w:lvlJc w:val="left"/>
      <w:pPr>
        <w:tabs>
          <w:tab w:val="num" w:pos="2728"/>
        </w:tabs>
        <w:ind w:left="2728" w:hanging="360"/>
      </w:pPr>
      <w:rPr>
        <w:rFonts w:ascii="Symbol" w:hAnsi="Symbol" w:hint="default"/>
      </w:rPr>
    </w:lvl>
    <w:lvl w:ilvl="4" w:tplc="04190003">
      <w:start w:val="1"/>
      <w:numFmt w:val="bullet"/>
      <w:lvlText w:val="o"/>
      <w:lvlJc w:val="left"/>
      <w:pPr>
        <w:tabs>
          <w:tab w:val="num" w:pos="3448"/>
        </w:tabs>
        <w:ind w:left="3448" w:hanging="360"/>
      </w:pPr>
      <w:rPr>
        <w:rFonts w:ascii="Courier New" w:hAnsi="Courier New" w:hint="default"/>
      </w:rPr>
    </w:lvl>
    <w:lvl w:ilvl="5" w:tplc="04190005">
      <w:start w:val="1"/>
      <w:numFmt w:val="bullet"/>
      <w:lvlText w:val=""/>
      <w:lvlJc w:val="left"/>
      <w:pPr>
        <w:tabs>
          <w:tab w:val="num" w:pos="4168"/>
        </w:tabs>
        <w:ind w:left="4168" w:hanging="360"/>
      </w:pPr>
      <w:rPr>
        <w:rFonts w:ascii="Wingdings" w:hAnsi="Wingdings" w:hint="default"/>
      </w:rPr>
    </w:lvl>
    <w:lvl w:ilvl="6" w:tplc="04190001">
      <w:start w:val="1"/>
      <w:numFmt w:val="bullet"/>
      <w:lvlText w:val=""/>
      <w:lvlJc w:val="left"/>
      <w:pPr>
        <w:tabs>
          <w:tab w:val="num" w:pos="4888"/>
        </w:tabs>
        <w:ind w:left="4888" w:hanging="360"/>
      </w:pPr>
      <w:rPr>
        <w:rFonts w:ascii="Symbol" w:hAnsi="Symbol" w:hint="default"/>
      </w:rPr>
    </w:lvl>
    <w:lvl w:ilvl="7" w:tplc="04190003">
      <w:start w:val="1"/>
      <w:numFmt w:val="bullet"/>
      <w:lvlText w:val="o"/>
      <w:lvlJc w:val="left"/>
      <w:pPr>
        <w:tabs>
          <w:tab w:val="num" w:pos="5608"/>
        </w:tabs>
        <w:ind w:left="5608" w:hanging="360"/>
      </w:pPr>
      <w:rPr>
        <w:rFonts w:ascii="Courier New" w:hAnsi="Courier New" w:hint="default"/>
      </w:rPr>
    </w:lvl>
    <w:lvl w:ilvl="8" w:tplc="04190005">
      <w:start w:val="1"/>
      <w:numFmt w:val="bullet"/>
      <w:lvlText w:val=""/>
      <w:lvlJc w:val="left"/>
      <w:pPr>
        <w:tabs>
          <w:tab w:val="num" w:pos="6328"/>
        </w:tabs>
        <w:ind w:left="6328" w:hanging="360"/>
      </w:pPr>
      <w:rPr>
        <w:rFonts w:ascii="Wingdings" w:hAnsi="Wingdings" w:hint="default"/>
      </w:rPr>
    </w:lvl>
  </w:abstractNum>
  <w:abstractNum w:abstractNumId="27">
    <w:nsid w:val="3FF678D1"/>
    <w:multiLevelType w:val="hybridMultilevel"/>
    <w:tmpl w:val="DF3ED35A"/>
    <w:lvl w:ilvl="0" w:tplc="04190001">
      <w:numFmt w:val="bullet"/>
      <w:lvlText w:val="-"/>
      <w:lvlJc w:val="left"/>
      <w:pPr>
        <w:tabs>
          <w:tab w:val="num" w:pos="786"/>
        </w:tabs>
        <w:ind w:left="786"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8">
    <w:nsid w:val="42126FFF"/>
    <w:multiLevelType w:val="hybridMultilevel"/>
    <w:tmpl w:val="CE2028B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9">
    <w:nsid w:val="446D454F"/>
    <w:multiLevelType w:val="multilevel"/>
    <w:tmpl w:val="63AE9294"/>
    <w:lvl w:ilvl="0">
      <w:start w:val="1"/>
      <w:numFmt w:val="bullet"/>
      <w:lvlText w:val="-"/>
      <w:lvlJc w:val="left"/>
      <w:pPr>
        <w:tabs>
          <w:tab w:val="num" w:pos="720"/>
        </w:tabs>
        <w:ind w:left="720" w:hanging="360"/>
      </w:pPr>
      <w:rPr>
        <w:rFonts w:ascii="Times New Roman CYR" w:hAnsi="Times New Roman CYR" w:hint="default"/>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0">
    <w:nsid w:val="45EF1965"/>
    <w:multiLevelType w:val="hybridMultilevel"/>
    <w:tmpl w:val="B5065B96"/>
    <w:lvl w:ilvl="0" w:tplc="97EA7F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89D7BFA"/>
    <w:multiLevelType w:val="hybridMultilevel"/>
    <w:tmpl w:val="04768018"/>
    <w:lvl w:ilvl="0" w:tplc="A67EAB66">
      <w:start w:val="10"/>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2">
    <w:nsid w:val="52A0159A"/>
    <w:multiLevelType w:val="hybridMultilevel"/>
    <w:tmpl w:val="D294122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3">
    <w:nsid w:val="59AC646F"/>
    <w:multiLevelType w:val="hybridMultilevel"/>
    <w:tmpl w:val="86F6F45E"/>
    <w:lvl w:ilvl="0" w:tplc="FFFFFFFF">
      <w:start w:val="1"/>
      <w:numFmt w:val="decimal"/>
      <w:lvlText w:val="%1."/>
      <w:lvlJc w:val="left"/>
      <w:pPr>
        <w:tabs>
          <w:tab w:val="num" w:pos="473"/>
        </w:tabs>
        <w:ind w:left="587" w:hanging="227"/>
      </w:pPr>
      <w:rPr>
        <w:rFonts w:hint="default"/>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5B243269"/>
    <w:multiLevelType w:val="hybridMultilevel"/>
    <w:tmpl w:val="335A527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5D861812"/>
    <w:multiLevelType w:val="hybridMultilevel"/>
    <w:tmpl w:val="2220893C"/>
    <w:lvl w:ilvl="0" w:tplc="04190001">
      <w:start w:val="1"/>
      <w:numFmt w:val="decimal"/>
      <w:lvlText w:val="%1."/>
      <w:lvlJc w:val="left"/>
      <w:pPr>
        <w:ind w:left="394" w:hanging="360"/>
      </w:pPr>
      <w:rPr>
        <w:rFonts w:cs="Times New Roman" w:hint="default"/>
      </w:rPr>
    </w:lvl>
    <w:lvl w:ilvl="1" w:tplc="04190003">
      <w:start w:val="1"/>
      <w:numFmt w:val="lowerLetter"/>
      <w:lvlText w:val="%2."/>
      <w:lvlJc w:val="left"/>
      <w:pPr>
        <w:ind w:left="1114" w:hanging="360"/>
      </w:pPr>
      <w:rPr>
        <w:rFonts w:cs="Times New Roman"/>
      </w:rPr>
    </w:lvl>
    <w:lvl w:ilvl="2" w:tplc="04190005">
      <w:start w:val="1"/>
      <w:numFmt w:val="lowerRoman"/>
      <w:lvlText w:val="%3."/>
      <w:lvlJc w:val="right"/>
      <w:pPr>
        <w:ind w:left="1834" w:hanging="180"/>
      </w:pPr>
      <w:rPr>
        <w:rFonts w:cs="Times New Roman"/>
      </w:rPr>
    </w:lvl>
    <w:lvl w:ilvl="3" w:tplc="04190001">
      <w:start w:val="1"/>
      <w:numFmt w:val="decimal"/>
      <w:lvlText w:val="%4."/>
      <w:lvlJc w:val="left"/>
      <w:pPr>
        <w:ind w:left="2554" w:hanging="360"/>
      </w:pPr>
      <w:rPr>
        <w:rFonts w:cs="Times New Roman"/>
      </w:rPr>
    </w:lvl>
    <w:lvl w:ilvl="4" w:tplc="04190003">
      <w:start w:val="1"/>
      <w:numFmt w:val="lowerLetter"/>
      <w:lvlText w:val="%5."/>
      <w:lvlJc w:val="left"/>
      <w:pPr>
        <w:ind w:left="3274" w:hanging="360"/>
      </w:pPr>
      <w:rPr>
        <w:rFonts w:cs="Times New Roman"/>
      </w:rPr>
    </w:lvl>
    <w:lvl w:ilvl="5" w:tplc="04190005">
      <w:start w:val="1"/>
      <w:numFmt w:val="lowerRoman"/>
      <w:lvlText w:val="%6."/>
      <w:lvlJc w:val="right"/>
      <w:pPr>
        <w:ind w:left="3994" w:hanging="180"/>
      </w:pPr>
      <w:rPr>
        <w:rFonts w:cs="Times New Roman"/>
      </w:rPr>
    </w:lvl>
    <w:lvl w:ilvl="6" w:tplc="04190001">
      <w:start w:val="1"/>
      <w:numFmt w:val="decimal"/>
      <w:lvlText w:val="%7."/>
      <w:lvlJc w:val="left"/>
      <w:pPr>
        <w:ind w:left="4714" w:hanging="360"/>
      </w:pPr>
      <w:rPr>
        <w:rFonts w:cs="Times New Roman"/>
      </w:rPr>
    </w:lvl>
    <w:lvl w:ilvl="7" w:tplc="04190003">
      <w:start w:val="1"/>
      <w:numFmt w:val="lowerLetter"/>
      <w:lvlText w:val="%8."/>
      <w:lvlJc w:val="left"/>
      <w:pPr>
        <w:ind w:left="5434" w:hanging="360"/>
      </w:pPr>
      <w:rPr>
        <w:rFonts w:cs="Times New Roman"/>
      </w:rPr>
    </w:lvl>
    <w:lvl w:ilvl="8" w:tplc="04190005">
      <w:start w:val="1"/>
      <w:numFmt w:val="lowerRoman"/>
      <w:lvlText w:val="%9."/>
      <w:lvlJc w:val="right"/>
      <w:pPr>
        <w:ind w:left="6154" w:hanging="180"/>
      </w:pPr>
      <w:rPr>
        <w:rFonts w:cs="Times New Roman"/>
      </w:rPr>
    </w:lvl>
  </w:abstractNum>
  <w:abstractNum w:abstractNumId="36">
    <w:nsid w:val="62274230"/>
    <w:multiLevelType w:val="hybridMultilevel"/>
    <w:tmpl w:val="BB345F56"/>
    <w:lvl w:ilvl="0" w:tplc="0409000F">
      <w:start w:val="1"/>
      <w:numFmt w:val="decimal"/>
      <w:lvlText w:val="%1."/>
      <w:lvlJc w:val="left"/>
      <w:pPr>
        <w:ind w:left="1120" w:hanging="360"/>
      </w:pPr>
      <w:rPr>
        <w:rFonts w:cs="Times New Roman"/>
      </w:rPr>
    </w:lvl>
    <w:lvl w:ilvl="1" w:tplc="04090019" w:tentative="1">
      <w:start w:val="1"/>
      <w:numFmt w:val="lowerLetter"/>
      <w:lvlText w:val="%2."/>
      <w:lvlJc w:val="left"/>
      <w:pPr>
        <w:ind w:left="1840" w:hanging="360"/>
      </w:pPr>
      <w:rPr>
        <w:rFonts w:cs="Times New Roman"/>
      </w:rPr>
    </w:lvl>
    <w:lvl w:ilvl="2" w:tplc="0409001B" w:tentative="1">
      <w:start w:val="1"/>
      <w:numFmt w:val="lowerRoman"/>
      <w:lvlText w:val="%3."/>
      <w:lvlJc w:val="right"/>
      <w:pPr>
        <w:ind w:left="2560" w:hanging="180"/>
      </w:pPr>
      <w:rPr>
        <w:rFonts w:cs="Times New Roman"/>
      </w:rPr>
    </w:lvl>
    <w:lvl w:ilvl="3" w:tplc="0409000F" w:tentative="1">
      <w:start w:val="1"/>
      <w:numFmt w:val="decimal"/>
      <w:lvlText w:val="%4."/>
      <w:lvlJc w:val="left"/>
      <w:pPr>
        <w:ind w:left="3280" w:hanging="360"/>
      </w:pPr>
      <w:rPr>
        <w:rFonts w:cs="Times New Roman"/>
      </w:rPr>
    </w:lvl>
    <w:lvl w:ilvl="4" w:tplc="04090019" w:tentative="1">
      <w:start w:val="1"/>
      <w:numFmt w:val="lowerLetter"/>
      <w:lvlText w:val="%5."/>
      <w:lvlJc w:val="left"/>
      <w:pPr>
        <w:ind w:left="4000" w:hanging="360"/>
      </w:pPr>
      <w:rPr>
        <w:rFonts w:cs="Times New Roman"/>
      </w:rPr>
    </w:lvl>
    <w:lvl w:ilvl="5" w:tplc="0409001B" w:tentative="1">
      <w:start w:val="1"/>
      <w:numFmt w:val="lowerRoman"/>
      <w:lvlText w:val="%6."/>
      <w:lvlJc w:val="right"/>
      <w:pPr>
        <w:ind w:left="4720" w:hanging="180"/>
      </w:pPr>
      <w:rPr>
        <w:rFonts w:cs="Times New Roman"/>
      </w:rPr>
    </w:lvl>
    <w:lvl w:ilvl="6" w:tplc="0409000F" w:tentative="1">
      <w:start w:val="1"/>
      <w:numFmt w:val="decimal"/>
      <w:lvlText w:val="%7."/>
      <w:lvlJc w:val="left"/>
      <w:pPr>
        <w:ind w:left="5440" w:hanging="360"/>
      </w:pPr>
      <w:rPr>
        <w:rFonts w:cs="Times New Roman"/>
      </w:rPr>
    </w:lvl>
    <w:lvl w:ilvl="7" w:tplc="04090019" w:tentative="1">
      <w:start w:val="1"/>
      <w:numFmt w:val="lowerLetter"/>
      <w:lvlText w:val="%8."/>
      <w:lvlJc w:val="left"/>
      <w:pPr>
        <w:ind w:left="6160" w:hanging="360"/>
      </w:pPr>
      <w:rPr>
        <w:rFonts w:cs="Times New Roman"/>
      </w:rPr>
    </w:lvl>
    <w:lvl w:ilvl="8" w:tplc="0409001B" w:tentative="1">
      <w:start w:val="1"/>
      <w:numFmt w:val="lowerRoman"/>
      <w:lvlText w:val="%9."/>
      <w:lvlJc w:val="right"/>
      <w:pPr>
        <w:ind w:left="6880" w:hanging="180"/>
      </w:pPr>
      <w:rPr>
        <w:rFonts w:cs="Times New Roman"/>
      </w:rPr>
    </w:lvl>
  </w:abstractNum>
  <w:abstractNum w:abstractNumId="37">
    <w:nsid w:val="670B4B2A"/>
    <w:multiLevelType w:val="hybridMultilevel"/>
    <w:tmpl w:val="AADE83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D676734"/>
    <w:multiLevelType w:val="hybridMultilevel"/>
    <w:tmpl w:val="48ECE4F6"/>
    <w:lvl w:ilvl="0" w:tplc="FFFFFFFF">
      <w:start w:val="1"/>
      <w:numFmt w:val="decimal"/>
      <w:lvlText w:val="%1)"/>
      <w:lvlJc w:val="left"/>
      <w:pPr>
        <w:ind w:left="108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9">
    <w:nsid w:val="72A275CF"/>
    <w:multiLevelType w:val="hybridMultilevel"/>
    <w:tmpl w:val="C70832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35728B3"/>
    <w:multiLevelType w:val="hybridMultilevel"/>
    <w:tmpl w:val="4C108A86"/>
    <w:lvl w:ilvl="0" w:tplc="FFFFFFFF">
      <w:start w:val="1"/>
      <w:numFmt w:val="bullet"/>
      <w:lvlText w:val="−"/>
      <w:lvlJc w:val="left"/>
      <w:pPr>
        <w:ind w:left="1429" w:hanging="360"/>
      </w:pPr>
      <w:rPr>
        <w:rFonts w:ascii="Times New Roman" w:hAnsi="Times New Roman" w:cs="Times New Roman" w:hint="default"/>
      </w:rPr>
    </w:lvl>
    <w:lvl w:ilvl="1" w:tplc="FFFFFFFF">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41">
    <w:nsid w:val="736B2C4E"/>
    <w:multiLevelType w:val="hybridMultilevel"/>
    <w:tmpl w:val="D79293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A270CB8"/>
    <w:multiLevelType w:val="hybridMultilevel"/>
    <w:tmpl w:val="497A3632"/>
    <w:lvl w:ilvl="0" w:tplc="76E4924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3">
    <w:nsid w:val="7B7F1627"/>
    <w:multiLevelType w:val="hybridMultilevel"/>
    <w:tmpl w:val="CF00BC78"/>
    <w:lvl w:ilvl="0" w:tplc="04190001">
      <w:start w:val="1"/>
      <w:numFmt w:val="decimal"/>
      <w:lvlText w:val="%1)"/>
      <w:lvlJc w:val="left"/>
      <w:pPr>
        <w:ind w:left="1262" w:hanging="360"/>
      </w:pPr>
      <w:rPr>
        <w:rFonts w:cs="Times New Roman" w:hint="default"/>
      </w:rPr>
    </w:lvl>
    <w:lvl w:ilvl="1" w:tplc="04190003" w:tentative="1">
      <w:start w:val="1"/>
      <w:numFmt w:val="lowerLetter"/>
      <w:lvlText w:val="%2."/>
      <w:lvlJc w:val="left"/>
      <w:pPr>
        <w:ind w:left="1982" w:hanging="360"/>
      </w:pPr>
      <w:rPr>
        <w:rFonts w:cs="Times New Roman"/>
      </w:rPr>
    </w:lvl>
    <w:lvl w:ilvl="2" w:tplc="04190005" w:tentative="1">
      <w:start w:val="1"/>
      <w:numFmt w:val="lowerRoman"/>
      <w:lvlText w:val="%3."/>
      <w:lvlJc w:val="right"/>
      <w:pPr>
        <w:ind w:left="2702" w:hanging="180"/>
      </w:pPr>
      <w:rPr>
        <w:rFonts w:cs="Times New Roman"/>
      </w:rPr>
    </w:lvl>
    <w:lvl w:ilvl="3" w:tplc="04190001" w:tentative="1">
      <w:start w:val="1"/>
      <w:numFmt w:val="decimal"/>
      <w:lvlText w:val="%4."/>
      <w:lvlJc w:val="left"/>
      <w:pPr>
        <w:ind w:left="3422" w:hanging="360"/>
      </w:pPr>
      <w:rPr>
        <w:rFonts w:cs="Times New Roman"/>
      </w:rPr>
    </w:lvl>
    <w:lvl w:ilvl="4" w:tplc="04190003" w:tentative="1">
      <w:start w:val="1"/>
      <w:numFmt w:val="lowerLetter"/>
      <w:lvlText w:val="%5."/>
      <w:lvlJc w:val="left"/>
      <w:pPr>
        <w:ind w:left="4142" w:hanging="360"/>
      </w:pPr>
      <w:rPr>
        <w:rFonts w:cs="Times New Roman"/>
      </w:rPr>
    </w:lvl>
    <w:lvl w:ilvl="5" w:tplc="04190005" w:tentative="1">
      <w:start w:val="1"/>
      <w:numFmt w:val="lowerRoman"/>
      <w:lvlText w:val="%6."/>
      <w:lvlJc w:val="right"/>
      <w:pPr>
        <w:ind w:left="4862" w:hanging="180"/>
      </w:pPr>
      <w:rPr>
        <w:rFonts w:cs="Times New Roman"/>
      </w:rPr>
    </w:lvl>
    <w:lvl w:ilvl="6" w:tplc="04190001" w:tentative="1">
      <w:start w:val="1"/>
      <w:numFmt w:val="decimal"/>
      <w:lvlText w:val="%7."/>
      <w:lvlJc w:val="left"/>
      <w:pPr>
        <w:ind w:left="5582" w:hanging="360"/>
      </w:pPr>
      <w:rPr>
        <w:rFonts w:cs="Times New Roman"/>
      </w:rPr>
    </w:lvl>
    <w:lvl w:ilvl="7" w:tplc="04190003" w:tentative="1">
      <w:start w:val="1"/>
      <w:numFmt w:val="lowerLetter"/>
      <w:lvlText w:val="%8."/>
      <w:lvlJc w:val="left"/>
      <w:pPr>
        <w:ind w:left="6302" w:hanging="360"/>
      </w:pPr>
      <w:rPr>
        <w:rFonts w:cs="Times New Roman"/>
      </w:rPr>
    </w:lvl>
    <w:lvl w:ilvl="8" w:tplc="04190005" w:tentative="1">
      <w:start w:val="1"/>
      <w:numFmt w:val="lowerRoman"/>
      <w:lvlText w:val="%9."/>
      <w:lvlJc w:val="right"/>
      <w:pPr>
        <w:ind w:left="7022" w:hanging="180"/>
      </w:pPr>
      <w:rPr>
        <w:rFonts w:cs="Times New Roman"/>
      </w:rPr>
    </w:lvl>
  </w:abstractNum>
  <w:abstractNum w:abstractNumId="44">
    <w:nsid w:val="7E514042"/>
    <w:multiLevelType w:val="hybridMultilevel"/>
    <w:tmpl w:val="C958BA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14"/>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num>
  <w:num w:numId="6">
    <w:abstractNumId w:val="2"/>
  </w:num>
  <w:num w:numId="7">
    <w:abstractNumId w:val="3"/>
  </w:num>
  <w:num w:numId="8">
    <w:abstractNumId w:val="5"/>
  </w:num>
  <w:num w:numId="9">
    <w:abstractNumId w:val="6"/>
  </w:num>
  <w:num w:numId="10">
    <w:abstractNumId w:val="7"/>
  </w:num>
  <w:num w:numId="11">
    <w:abstractNumId w:val="12"/>
  </w:num>
  <w:num w:numId="12">
    <w:abstractNumId w:val="1"/>
  </w:num>
  <w:num w:numId="13">
    <w:abstractNumId w:val="9"/>
  </w:num>
  <w:num w:numId="14">
    <w:abstractNumId w:val="31"/>
  </w:num>
  <w:num w:numId="15">
    <w:abstractNumId w:val="33"/>
  </w:num>
  <w:num w:numId="16">
    <w:abstractNumId w:val="25"/>
  </w:num>
  <w:num w:numId="17">
    <w:abstractNumId w:val="40"/>
  </w:num>
  <w:num w:numId="18">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8"/>
  </w:num>
  <w:num w:numId="21">
    <w:abstractNumId w:val="29"/>
  </w:num>
  <w:num w:numId="22">
    <w:abstractNumId w:val="42"/>
  </w:num>
  <w:num w:numId="23">
    <w:abstractNumId w:val="10"/>
  </w:num>
  <w:num w:numId="24">
    <w:abstractNumId w:val="22"/>
  </w:num>
  <w:num w:numId="25">
    <w:abstractNumId w:val="4"/>
  </w:num>
  <w:num w:numId="26">
    <w:abstractNumId w:val="13"/>
  </w:num>
  <w:num w:numId="27">
    <w:abstractNumId w:val="37"/>
  </w:num>
  <w:num w:numId="28">
    <w:abstractNumId w:val="30"/>
  </w:num>
  <w:num w:numId="29">
    <w:abstractNumId w:val="34"/>
  </w:num>
  <w:num w:numId="30">
    <w:abstractNumId w:val="24"/>
  </w:num>
  <w:num w:numId="31">
    <w:abstractNumId w:val="8"/>
  </w:num>
  <w:num w:numId="32">
    <w:abstractNumId w:val="39"/>
  </w:num>
  <w:num w:numId="33">
    <w:abstractNumId w:val="44"/>
  </w:num>
  <w:num w:numId="34">
    <w:abstractNumId w:val="41"/>
  </w:num>
  <w:num w:numId="35">
    <w:abstractNumId w:val="17"/>
  </w:num>
  <w:num w:numId="36">
    <w:abstractNumId w:val="35"/>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3"/>
  </w:num>
  <w:num w:numId="39">
    <w:abstractNumId w:val="11"/>
  </w:num>
  <w:num w:numId="40">
    <w:abstractNumId w:val="26"/>
  </w:num>
  <w:num w:numId="41">
    <w:abstractNumId w:val="32"/>
  </w:num>
  <w:num w:numId="42">
    <w:abstractNumId w:val="19"/>
  </w:num>
  <w:num w:numId="43">
    <w:abstractNumId w:val="28"/>
  </w:num>
  <w:num w:numId="44">
    <w:abstractNumId w:val="15"/>
  </w:num>
  <w:num w:numId="45">
    <w:abstractNumId w:val="23"/>
  </w:num>
  <w:num w:numId="46">
    <w:abstractNumId w:val="27"/>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E55"/>
    <w:rsid w:val="00271D45"/>
    <w:rsid w:val="00512E55"/>
    <w:rsid w:val="009028B0"/>
    <w:rsid w:val="00CD4D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0" w:qFormat="1"/>
    <w:lsdException w:name="heading 8" w:qFormat="1"/>
    <w:lsdException w:name="heading 9" w:qFormat="1"/>
    <w:lsdException w:name="toc 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Bullet"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9"/>
    <w:qFormat/>
    <w:rsid w:val="00CD4D4E"/>
    <w:pPr>
      <w:keepNext/>
      <w:widowControl w:val="0"/>
      <w:spacing w:before="240" w:after="60" w:line="240" w:lineRule="auto"/>
      <w:ind w:firstLine="400"/>
      <w:jc w:val="both"/>
      <w:outlineLvl w:val="0"/>
    </w:pPr>
    <w:rPr>
      <w:rFonts w:ascii="Arial" w:eastAsia="MS ??" w:hAnsi="Arial" w:cs="Times New Roman"/>
      <w:b/>
      <w:bCs/>
      <w:kern w:val="32"/>
      <w:sz w:val="32"/>
      <w:szCs w:val="32"/>
      <w:lang w:eastAsia="ru-RU"/>
    </w:rPr>
  </w:style>
  <w:style w:type="paragraph" w:styleId="2">
    <w:name w:val="heading 2"/>
    <w:basedOn w:val="a0"/>
    <w:next w:val="a0"/>
    <w:link w:val="20"/>
    <w:uiPriority w:val="99"/>
    <w:qFormat/>
    <w:rsid w:val="00CD4D4E"/>
    <w:pPr>
      <w:keepNext/>
      <w:widowControl w:val="0"/>
      <w:spacing w:before="240" w:after="60" w:line="240" w:lineRule="auto"/>
      <w:ind w:firstLine="400"/>
      <w:jc w:val="both"/>
      <w:outlineLvl w:val="1"/>
    </w:pPr>
    <w:rPr>
      <w:rFonts w:ascii="Arial" w:eastAsia="MS ??" w:hAnsi="Arial" w:cs="Times New Roman"/>
      <w:b/>
      <w:bCs/>
      <w:i/>
      <w:iCs/>
      <w:sz w:val="28"/>
      <w:szCs w:val="28"/>
      <w:lang w:eastAsia="ru-RU"/>
    </w:rPr>
  </w:style>
  <w:style w:type="paragraph" w:styleId="3">
    <w:name w:val="heading 3"/>
    <w:basedOn w:val="a0"/>
    <w:next w:val="a0"/>
    <w:link w:val="30"/>
    <w:uiPriority w:val="99"/>
    <w:qFormat/>
    <w:rsid w:val="00CD4D4E"/>
    <w:pPr>
      <w:keepNext/>
      <w:widowControl w:val="0"/>
      <w:spacing w:before="240" w:after="60" w:line="240" w:lineRule="auto"/>
      <w:ind w:firstLine="400"/>
      <w:jc w:val="both"/>
      <w:outlineLvl w:val="2"/>
    </w:pPr>
    <w:rPr>
      <w:rFonts w:ascii="Cambria" w:eastAsia="MS ??" w:hAnsi="Cambria" w:cs="Times New Roman"/>
      <w:b/>
      <w:bCs/>
      <w:sz w:val="26"/>
      <w:szCs w:val="26"/>
      <w:lang w:eastAsia="ru-RU"/>
    </w:rPr>
  </w:style>
  <w:style w:type="paragraph" w:styleId="4">
    <w:name w:val="heading 4"/>
    <w:basedOn w:val="a0"/>
    <w:next w:val="a0"/>
    <w:link w:val="40"/>
    <w:uiPriority w:val="99"/>
    <w:qFormat/>
    <w:rsid w:val="00CD4D4E"/>
    <w:pPr>
      <w:keepNext/>
      <w:widowControl w:val="0"/>
      <w:spacing w:after="0" w:line="240" w:lineRule="auto"/>
      <w:outlineLvl w:val="3"/>
    </w:pPr>
    <w:rPr>
      <w:rFonts w:ascii="Times New Roman" w:eastAsia="MS ??" w:hAnsi="Times New Roman" w:cs="Times New Roman"/>
      <w:b/>
      <w:bCs/>
      <w:sz w:val="20"/>
      <w:szCs w:val="24"/>
      <w:lang w:eastAsia="ru-RU"/>
    </w:rPr>
  </w:style>
  <w:style w:type="paragraph" w:styleId="5">
    <w:name w:val="heading 5"/>
    <w:basedOn w:val="a0"/>
    <w:next w:val="a0"/>
    <w:link w:val="50"/>
    <w:uiPriority w:val="99"/>
    <w:qFormat/>
    <w:rsid w:val="00CD4D4E"/>
    <w:pPr>
      <w:keepNext/>
      <w:autoSpaceDE w:val="0"/>
      <w:autoSpaceDN w:val="0"/>
      <w:adjustRightInd w:val="0"/>
      <w:spacing w:after="0" w:line="264" w:lineRule="auto"/>
      <w:ind w:firstLine="567"/>
      <w:jc w:val="both"/>
      <w:outlineLvl w:val="4"/>
    </w:pPr>
    <w:rPr>
      <w:rFonts w:ascii="Times New Roman" w:eastAsia="MS ??" w:hAnsi="Times New Roman" w:cs="Times New Roman"/>
      <w:b/>
      <w:bCs/>
      <w:szCs w:val="21"/>
      <w:lang w:eastAsia="ru-RU"/>
    </w:rPr>
  </w:style>
  <w:style w:type="paragraph" w:styleId="6">
    <w:name w:val="heading 6"/>
    <w:basedOn w:val="a0"/>
    <w:next w:val="a0"/>
    <w:link w:val="60"/>
    <w:uiPriority w:val="99"/>
    <w:qFormat/>
    <w:rsid w:val="00CD4D4E"/>
    <w:pPr>
      <w:keepNext/>
      <w:autoSpaceDE w:val="0"/>
      <w:autoSpaceDN w:val="0"/>
      <w:adjustRightInd w:val="0"/>
      <w:spacing w:after="0" w:line="264" w:lineRule="auto"/>
      <w:ind w:firstLine="567"/>
      <w:jc w:val="both"/>
      <w:outlineLvl w:val="5"/>
    </w:pPr>
    <w:rPr>
      <w:rFonts w:ascii="Times New Roman" w:eastAsia="MS ??" w:hAnsi="Times New Roman" w:cs="Times New Roman"/>
      <w:b/>
      <w:bCs/>
      <w:sz w:val="24"/>
      <w:szCs w:val="21"/>
      <w:lang w:eastAsia="ru-RU"/>
    </w:rPr>
  </w:style>
  <w:style w:type="paragraph" w:styleId="7">
    <w:name w:val="heading 7"/>
    <w:basedOn w:val="a0"/>
    <w:next w:val="a0"/>
    <w:link w:val="70"/>
    <w:qFormat/>
    <w:rsid w:val="00CD4D4E"/>
    <w:pPr>
      <w:widowControl w:val="0"/>
      <w:tabs>
        <w:tab w:val="num" w:pos="0"/>
      </w:tabs>
      <w:suppressAutoHyphens/>
      <w:spacing w:before="240" w:after="60" w:line="240" w:lineRule="auto"/>
      <w:ind w:left="1296" w:hanging="1296"/>
      <w:jc w:val="both"/>
      <w:outlineLvl w:val="6"/>
    </w:pPr>
    <w:rPr>
      <w:rFonts w:ascii="Times New Roman" w:eastAsia="Times New Roman" w:hAnsi="Times New Roman" w:cs="Times New Roman"/>
      <w:sz w:val="24"/>
      <w:szCs w:val="24"/>
      <w:lang w:eastAsia="zh-CN"/>
    </w:rPr>
  </w:style>
  <w:style w:type="paragraph" w:styleId="8">
    <w:name w:val="heading 8"/>
    <w:basedOn w:val="a0"/>
    <w:next w:val="a0"/>
    <w:link w:val="80"/>
    <w:uiPriority w:val="99"/>
    <w:qFormat/>
    <w:rsid w:val="00CD4D4E"/>
    <w:pPr>
      <w:spacing w:before="240" w:after="60" w:line="240" w:lineRule="auto"/>
      <w:outlineLvl w:val="7"/>
    </w:pPr>
    <w:rPr>
      <w:rFonts w:ascii="Times New Roman" w:eastAsia="MS ??" w:hAnsi="Times New Roman" w:cs="Times New Roman"/>
      <w:i/>
      <w:iCs/>
      <w:sz w:val="24"/>
      <w:szCs w:val="24"/>
      <w:lang w:eastAsia="ru-RU"/>
    </w:rPr>
  </w:style>
  <w:style w:type="paragraph" w:styleId="9">
    <w:name w:val="heading 9"/>
    <w:basedOn w:val="a0"/>
    <w:next w:val="a0"/>
    <w:link w:val="90"/>
    <w:uiPriority w:val="99"/>
    <w:qFormat/>
    <w:rsid w:val="00CD4D4E"/>
    <w:pPr>
      <w:widowControl w:val="0"/>
      <w:spacing w:before="240" w:after="60" w:line="240" w:lineRule="auto"/>
      <w:ind w:firstLine="400"/>
      <w:jc w:val="both"/>
      <w:outlineLvl w:val="8"/>
    </w:pPr>
    <w:rPr>
      <w:rFonts w:ascii="Arial" w:eastAsia="MS ??" w:hAnsi="Arial" w:cs="Times New Roman"/>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CD4D4E"/>
    <w:rPr>
      <w:rFonts w:ascii="Arial" w:eastAsia="MS ??" w:hAnsi="Arial" w:cs="Times New Roman"/>
      <w:b/>
      <w:bCs/>
      <w:kern w:val="32"/>
      <w:sz w:val="32"/>
      <w:szCs w:val="32"/>
      <w:lang w:eastAsia="ru-RU"/>
    </w:rPr>
  </w:style>
  <w:style w:type="character" w:customStyle="1" w:styleId="20">
    <w:name w:val="Заголовок 2 Знак"/>
    <w:basedOn w:val="a1"/>
    <w:link w:val="2"/>
    <w:uiPriority w:val="99"/>
    <w:rsid w:val="00CD4D4E"/>
    <w:rPr>
      <w:rFonts w:ascii="Arial" w:eastAsia="MS ??" w:hAnsi="Arial" w:cs="Times New Roman"/>
      <w:b/>
      <w:bCs/>
      <w:i/>
      <w:iCs/>
      <w:sz w:val="28"/>
      <w:szCs w:val="28"/>
      <w:lang w:eastAsia="ru-RU"/>
    </w:rPr>
  </w:style>
  <w:style w:type="character" w:customStyle="1" w:styleId="30">
    <w:name w:val="Заголовок 3 Знак"/>
    <w:basedOn w:val="a1"/>
    <w:link w:val="3"/>
    <w:uiPriority w:val="99"/>
    <w:rsid w:val="00CD4D4E"/>
    <w:rPr>
      <w:rFonts w:ascii="Cambria" w:eastAsia="MS ??" w:hAnsi="Cambria" w:cs="Times New Roman"/>
      <w:b/>
      <w:bCs/>
      <w:sz w:val="26"/>
      <w:szCs w:val="26"/>
      <w:lang w:eastAsia="ru-RU"/>
    </w:rPr>
  </w:style>
  <w:style w:type="character" w:customStyle="1" w:styleId="40">
    <w:name w:val="Заголовок 4 Знак"/>
    <w:basedOn w:val="a1"/>
    <w:link w:val="4"/>
    <w:uiPriority w:val="99"/>
    <w:rsid w:val="00CD4D4E"/>
    <w:rPr>
      <w:rFonts w:ascii="Times New Roman" w:eastAsia="MS ??" w:hAnsi="Times New Roman" w:cs="Times New Roman"/>
      <w:b/>
      <w:bCs/>
      <w:sz w:val="20"/>
      <w:szCs w:val="24"/>
      <w:lang w:eastAsia="ru-RU"/>
    </w:rPr>
  </w:style>
  <w:style w:type="character" w:customStyle="1" w:styleId="50">
    <w:name w:val="Заголовок 5 Знак"/>
    <w:basedOn w:val="a1"/>
    <w:link w:val="5"/>
    <w:uiPriority w:val="99"/>
    <w:rsid w:val="00CD4D4E"/>
    <w:rPr>
      <w:rFonts w:ascii="Times New Roman" w:eastAsia="MS ??" w:hAnsi="Times New Roman" w:cs="Times New Roman"/>
      <w:b/>
      <w:bCs/>
      <w:szCs w:val="21"/>
      <w:lang w:eastAsia="ru-RU"/>
    </w:rPr>
  </w:style>
  <w:style w:type="character" w:customStyle="1" w:styleId="60">
    <w:name w:val="Заголовок 6 Знак"/>
    <w:basedOn w:val="a1"/>
    <w:link w:val="6"/>
    <w:uiPriority w:val="99"/>
    <w:rsid w:val="00CD4D4E"/>
    <w:rPr>
      <w:rFonts w:ascii="Times New Roman" w:eastAsia="MS ??" w:hAnsi="Times New Roman" w:cs="Times New Roman"/>
      <w:b/>
      <w:bCs/>
      <w:sz w:val="24"/>
      <w:szCs w:val="21"/>
      <w:lang w:eastAsia="ru-RU"/>
    </w:rPr>
  </w:style>
  <w:style w:type="character" w:customStyle="1" w:styleId="70">
    <w:name w:val="Заголовок 7 Знак"/>
    <w:basedOn w:val="a1"/>
    <w:link w:val="7"/>
    <w:rsid w:val="00CD4D4E"/>
    <w:rPr>
      <w:rFonts w:ascii="Times New Roman" w:eastAsia="Times New Roman" w:hAnsi="Times New Roman" w:cs="Times New Roman"/>
      <w:sz w:val="24"/>
      <w:szCs w:val="24"/>
      <w:lang w:eastAsia="zh-CN"/>
    </w:rPr>
  </w:style>
  <w:style w:type="character" w:customStyle="1" w:styleId="80">
    <w:name w:val="Заголовок 8 Знак"/>
    <w:basedOn w:val="a1"/>
    <w:link w:val="8"/>
    <w:uiPriority w:val="99"/>
    <w:rsid w:val="00CD4D4E"/>
    <w:rPr>
      <w:rFonts w:ascii="Times New Roman" w:eastAsia="MS ??" w:hAnsi="Times New Roman" w:cs="Times New Roman"/>
      <w:i/>
      <w:iCs/>
      <w:sz w:val="24"/>
      <w:szCs w:val="24"/>
      <w:lang w:eastAsia="ru-RU"/>
    </w:rPr>
  </w:style>
  <w:style w:type="character" w:customStyle="1" w:styleId="90">
    <w:name w:val="Заголовок 9 Знак"/>
    <w:basedOn w:val="a1"/>
    <w:link w:val="9"/>
    <w:uiPriority w:val="99"/>
    <w:rsid w:val="00CD4D4E"/>
    <w:rPr>
      <w:rFonts w:ascii="Arial" w:eastAsia="MS ??" w:hAnsi="Arial" w:cs="Times New Roman"/>
      <w:lang w:eastAsia="ru-RU"/>
    </w:rPr>
  </w:style>
  <w:style w:type="numbering" w:customStyle="1" w:styleId="11">
    <w:name w:val="Нет списка1"/>
    <w:next w:val="a3"/>
    <w:uiPriority w:val="99"/>
    <w:semiHidden/>
    <w:unhideWhenUsed/>
    <w:rsid w:val="00CD4D4E"/>
  </w:style>
  <w:style w:type="paragraph" w:customStyle="1" w:styleId="a4">
    <w:name w:val="Знак"/>
    <w:basedOn w:val="a0"/>
    <w:uiPriority w:val="99"/>
    <w:rsid w:val="00CD4D4E"/>
    <w:pPr>
      <w:tabs>
        <w:tab w:val="num" w:pos="720"/>
      </w:tabs>
      <w:spacing w:after="160" w:line="240" w:lineRule="exact"/>
      <w:ind w:left="720" w:hanging="720"/>
      <w:jc w:val="both"/>
    </w:pPr>
    <w:rPr>
      <w:rFonts w:ascii="Verdana" w:eastAsia="MS ??" w:hAnsi="Verdana" w:cs="Verdana"/>
      <w:sz w:val="20"/>
      <w:szCs w:val="20"/>
      <w:lang w:val="en-US"/>
    </w:rPr>
  </w:style>
  <w:style w:type="paragraph" w:customStyle="1" w:styleId="12">
    <w:name w:val="Знак1"/>
    <w:basedOn w:val="a0"/>
    <w:uiPriority w:val="99"/>
    <w:rsid w:val="00CD4D4E"/>
    <w:pPr>
      <w:tabs>
        <w:tab w:val="num" w:pos="643"/>
      </w:tabs>
      <w:spacing w:after="160" w:line="240" w:lineRule="exact"/>
    </w:pPr>
    <w:rPr>
      <w:rFonts w:ascii="Verdana" w:eastAsia="MS ??" w:hAnsi="Verdana" w:cs="Verdana"/>
      <w:sz w:val="20"/>
      <w:szCs w:val="20"/>
      <w:lang w:val="en-US"/>
    </w:rPr>
  </w:style>
  <w:style w:type="character" w:styleId="a5">
    <w:name w:val="Hyperlink"/>
    <w:basedOn w:val="a1"/>
    <w:uiPriority w:val="99"/>
    <w:rsid w:val="00CD4D4E"/>
    <w:rPr>
      <w:rFonts w:cs="Times New Roman"/>
      <w:color w:val="0000FF"/>
      <w:u w:val="single"/>
    </w:rPr>
  </w:style>
  <w:style w:type="paragraph" w:customStyle="1" w:styleId="a">
    <w:name w:val="список с точками"/>
    <w:basedOn w:val="a0"/>
    <w:uiPriority w:val="99"/>
    <w:rsid w:val="00CD4D4E"/>
    <w:pPr>
      <w:numPr>
        <w:numId w:val="1"/>
      </w:numPr>
      <w:spacing w:after="0" w:line="312" w:lineRule="auto"/>
      <w:jc w:val="both"/>
    </w:pPr>
    <w:rPr>
      <w:rFonts w:ascii="Times New Roman" w:eastAsia="MS ??" w:hAnsi="Times New Roman" w:cs="Times New Roman"/>
      <w:sz w:val="24"/>
      <w:szCs w:val="24"/>
      <w:lang w:eastAsia="ru-RU"/>
    </w:rPr>
  </w:style>
  <w:style w:type="paragraph" w:customStyle="1" w:styleId="a6">
    <w:name w:val="Для таблиц"/>
    <w:basedOn w:val="a0"/>
    <w:uiPriority w:val="99"/>
    <w:rsid w:val="00CD4D4E"/>
    <w:pPr>
      <w:spacing w:after="0" w:line="240" w:lineRule="auto"/>
    </w:pPr>
    <w:rPr>
      <w:rFonts w:ascii="Times New Roman" w:eastAsia="MS ??" w:hAnsi="Times New Roman" w:cs="Times New Roman"/>
      <w:sz w:val="24"/>
      <w:szCs w:val="24"/>
      <w:lang w:eastAsia="ru-RU"/>
    </w:rPr>
  </w:style>
  <w:style w:type="character" w:styleId="a7">
    <w:name w:val="page number"/>
    <w:basedOn w:val="a1"/>
    <w:uiPriority w:val="99"/>
    <w:rsid w:val="00CD4D4E"/>
    <w:rPr>
      <w:rFonts w:cs="Times New Roman"/>
      <w:sz w:val="20"/>
    </w:rPr>
  </w:style>
  <w:style w:type="paragraph" w:styleId="a8">
    <w:name w:val="footer"/>
    <w:basedOn w:val="a0"/>
    <w:link w:val="a9"/>
    <w:uiPriority w:val="99"/>
    <w:rsid w:val="00CD4D4E"/>
    <w:pPr>
      <w:tabs>
        <w:tab w:val="center" w:pos="4677"/>
        <w:tab w:val="right" w:pos="9355"/>
      </w:tabs>
      <w:spacing w:after="0" w:line="240" w:lineRule="auto"/>
    </w:pPr>
    <w:rPr>
      <w:rFonts w:ascii="Times New Roman" w:eastAsia="MS ??" w:hAnsi="Times New Roman" w:cs="Times New Roman"/>
      <w:sz w:val="24"/>
      <w:szCs w:val="24"/>
      <w:lang w:eastAsia="ru-RU"/>
    </w:rPr>
  </w:style>
  <w:style w:type="character" w:customStyle="1" w:styleId="a9">
    <w:name w:val="Нижний колонтитул Знак"/>
    <w:basedOn w:val="a1"/>
    <w:link w:val="a8"/>
    <w:uiPriority w:val="99"/>
    <w:rsid w:val="00CD4D4E"/>
    <w:rPr>
      <w:rFonts w:ascii="Times New Roman" w:eastAsia="MS ??" w:hAnsi="Times New Roman" w:cs="Times New Roman"/>
      <w:sz w:val="24"/>
      <w:szCs w:val="24"/>
      <w:lang w:eastAsia="ru-RU"/>
    </w:rPr>
  </w:style>
  <w:style w:type="paragraph" w:customStyle="1" w:styleId="31">
    <w:name w:val="Знак3"/>
    <w:basedOn w:val="a0"/>
    <w:uiPriority w:val="99"/>
    <w:rsid w:val="00CD4D4E"/>
    <w:pPr>
      <w:spacing w:after="160" w:line="240" w:lineRule="exact"/>
    </w:pPr>
    <w:rPr>
      <w:rFonts w:ascii="Verdana" w:eastAsia="MS ??" w:hAnsi="Verdana" w:cs="Times New Roman"/>
      <w:sz w:val="20"/>
      <w:szCs w:val="20"/>
      <w:lang w:val="en-US"/>
    </w:rPr>
  </w:style>
  <w:style w:type="paragraph" w:styleId="aa">
    <w:name w:val="Body Text Indent"/>
    <w:aliases w:val="текст,Основной текст 1"/>
    <w:basedOn w:val="a0"/>
    <w:link w:val="ab"/>
    <w:uiPriority w:val="99"/>
    <w:rsid w:val="00CD4D4E"/>
    <w:pPr>
      <w:tabs>
        <w:tab w:val="num" w:pos="6030"/>
      </w:tabs>
      <w:spacing w:after="0" w:line="360" w:lineRule="atLeast"/>
      <w:ind w:firstLine="482"/>
      <w:jc w:val="both"/>
    </w:pPr>
    <w:rPr>
      <w:rFonts w:ascii="TimesET" w:eastAsia="MS ??" w:hAnsi="TimesET" w:cs="Times New Roman"/>
      <w:sz w:val="28"/>
      <w:szCs w:val="20"/>
      <w:lang w:eastAsia="ru-RU"/>
    </w:rPr>
  </w:style>
  <w:style w:type="character" w:customStyle="1" w:styleId="ab">
    <w:name w:val="Основной текст с отступом Знак"/>
    <w:aliases w:val="текст Знак1,Основной текст 1 Знак"/>
    <w:basedOn w:val="a1"/>
    <w:link w:val="aa"/>
    <w:uiPriority w:val="99"/>
    <w:rsid w:val="00CD4D4E"/>
    <w:rPr>
      <w:rFonts w:ascii="TimesET" w:eastAsia="MS ??" w:hAnsi="TimesET" w:cs="Times New Roman"/>
      <w:sz w:val="28"/>
      <w:szCs w:val="20"/>
      <w:lang w:eastAsia="ru-RU"/>
    </w:rPr>
  </w:style>
  <w:style w:type="paragraph" w:styleId="ac">
    <w:name w:val="Normal (Web)"/>
    <w:basedOn w:val="a0"/>
    <w:uiPriority w:val="99"/>
    <w:rsid w:val="00CD4D4E"/>
    <w:pPr>
      <w:tabs>
        <w:tab w:val="num" w:pos="6030"/>
      </w:tabs>
      <w:spacing w:before="100" w:beforeAutospacing="1" w:after="100" w:afterAutospacing="1" w:line="240" w:lineRule="auto"/>
    </w:pPr>
    <w:rPr>
      <w:rFonts w:ascii="Times New Roman" w:eastAsia="MS ??" w:hAnsi="Times New Roman" w:cs="Times New Roman"/>
      <w:sz w:val="24"/>
      <w:szCs w:val="24"/>
      <w:lang w:eastAsia="ru-RU"/>
    </w:rPr>
  </w:style>
  <w:style w:type="paragraph" w:styleId="32">
    <w:name w:val="List Bullet 3"/>
    <w:basedOn w:val="a0"/>
    <w:autoRedefine/>
    <w:uiPriority w:val="99"/>
    <w:rsid w:val="00CD4D4E"/>
    <w:pPr>
      <w:tabs>
        <w:tab w:val="left" w:pos="708"/>
      </w:tabs>
      <w:spacing w:after="0" w:line="240" w:lineRule="auto"/>
      <w:ind w:firstLine="567"/>
    </w:pPr>
    <w:rPr>
      <w:rFonts w:ascii="Times New Roman" w:eastAsia="MS ??" w:hAnsi="Times New Roman" w:cs="Times New Roman"/>
      <w:bCs/>
      <w:i/>
      <w:iCs/>
      <w:sz w:val="28"/>
      <w:szCs w:val="28"/>
      <w:lang w:eastAsia="ru-RU"/>
    </w:rPr>
  </w:style>
  <w:style w:type="paragraph" w:customStyle="1" w:styleId="FR2">
    <w:name w:val="FR2"/>
    <w:uiPriority w:val="99"/>
    <w:rsid w:val="00CD4D4E"/>
    <w:pPr>
      <w:widowControl w:val="0"/>
      <w:spacing w:after="0" w:line="300" w:lineRule="auto"/>
      <w:ind w:firstLine="720"/>
      <w:jc w:val="both"/>
    </w:pPr>
    <w:rPr>
      <w:rFonts w:ascii="Times New Roman" w:eastAsia="MS ??" w:hAnsi="Times New Roman" w:cs="Times New Roman"/>
      <w:sz w:val="28"/>
      <w:szCs w:val="20"/>
      <w:lang w:eastAsia="ru-RU"/>
    </w:rPr>
  </w:style>
  <w:style w:type="paragraph" w:styleId="21">
    <w:name w:val="Body Text 2"/>
    <w:basedOn w:val="a0"/>
    <w:link w:val="22"/>
    <w:uiPriority w:val="99"/>
    <w:rsid w:val="00CD4D4E"/>
    <w:pPr>
      <w:spacing w:after="0" w:line="360" w:lineRule="auto"/>
      <w:jc w:val="both"/>
    </w:pPr>
    <w:rPr>
      <w:rFonts w:ascii="Times New Roman" w:eastAsia="Yu Mincho" w:hAnsi="Times New Roman" w:cs="Times New Roman"/>
      <w:b/>
      <w:sz w:val="28"/>
      <w:szCs w:val="20"/>
      <w:lang w:eastAsia="ru-RU"/>
    </w:rPr>
  </w:style>
  <w:style w:type="character" w:customStyle="1" w:styleId="22">
    <w:name w:val="Основной текст 2 Знак"/>
    <w:basedOn w:val="a1"/>
    <w:link w:val="21"/>
    <w:uiPriority w:val="99"/>
    <w:rsid w:val="00CD4D4E"/>
    <w:rPr>
      <w:rFonts w:ascii="Times New Roman" w:eastAsia="Yu Mincho" w:hAnsi="Times New Roman" w:cs="Times New Roman"/>
      <w:b/>
      <w:sz w:val="28"/>
      <w:szCs w:val="20"/>
      <w:lang w:eastAsia="ru-RU"/>
    </w:rPr>
  </w:style>
  <w:style w:type="paragraph" w:customStyle="1" w:styleId="caaieiaie2">
    <w:name w:val="caaieiaie 2"/>
    <w:basedOn w:val="a0"/>
    <w:next w:val="a0"/>
    <w:uiPriority w:val="99"/>
    <w:rsid w:val="00CD4D4E"/>
    <w:pPr>
      <w:keepNext/>
      <w:widowControl w:val="0"/>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pPr>
    <w:rPr>
      <w:rFonts w:ascii="Times New Roman" w:eastAsia="MS ??" w:hAnsi="Times New Roman" w:cs="Times New Roman"/>
      <w:sz w:val="28"/>
      <w:szCs w:val="20"/>
      <w:lang w:eastAsia="ru-RU"/>
    </w:rPr>
  </w:style>
  <w:style w:type="paragraph" w:customStyle="1" w:styleId="BodyText21">
    <w:name w:val="Body Text 21"/>
    <w:basedOn w:val="a0"/>
    <w:uiPriority w:val="99"/>
    <w:rsid w:val="00CD4D4E"/>
    <w:pPr>
      <w:widowControl w:val="0"/>
      <w:tabs>
        <w:tab w:val="left" w:pos="432"/>
        <w:tab w:val="left" w:pos="576"/>
        <w:tab w:val="left" w:pos="720"/>
        <w:tab w:val="left" w:pos="864"/>
        <w:tab w:val="left" w:pos="1296"/>
        <w:tab w:val="left" w:pos="1440"/>
        <w:tab w:val="left" w:pos="2304"/>
        <w:tab w:val="left" w:pos="4176"/>
      </w:tabs>
      <w:spacing w:after="240" w:line="240" w:lineRule="auto"/>
      <w:ind w:left="864" w:hanging="288"/>
      <w:jc w:val="both"/>
    </w:pPr>
    <w:rPr>
      <w:rFonts w:ascii="Times New Roman" w:eastAsia="MS ??" w:hAnsi="Times New Roman" w:cs="Times New Roman"/>
      <w:sz w:val="28"/>
      <w:szCs w:val="20"/>
      <w:lang w:eastAsia="ru-RU"/>
    </w:rPr>
  </w:style>
  <w:style w:type="paragraph" w:customStyle="1" w:styleId="fortables12">
    <w:name w:val="for_tables_12"/>
    <w:basedOn w:val="a0"/>
    <w:uiPriority w:val="99"/>
    <w:rsid w:val="00CD4D4E"/>
    <w:pPr>
      <w:tabs>
        <w:tab w:val="num" w:pos="643"/>
      </w:tabs>
      <w:spacing w:after="0" w:line="320" w:lineRule="exact"/>
    </w:pPr>
    <w:rPr>
      <w:rFonts w:ascii="Times New Roman" w:eastAsia="MS ??" w:hAnsi="Times New Roman" w:cs="Times New Roman"/>
      <w:sz w:val="24"/>
      <w:szCs w:val="24"/>
      <w:lang w:eastAsia="ru-RU"/>
    </w:rPr>
  </w:style>
  <w:style w:type="paragraph" w:customStyle="1" w:styleId="ad">
    <w:name w:val="Знак Знак Знак Знак Знак Знак Знак Знак Знак Знак"/>
    <w:basedOn w:val="a0"/>
    <w:uiPriority w:val="99"/>
    <w:rsid w:val="00CD4D4E"/>
    <w:pPr>
      <w:spacing w:after="160" w:line="240" w:lineRule="exact"/>
    </w:pPr>
    <w:rPr>
      <w:rFonts w:ascii="Verdana" w:eastAsia="MS ??" w:hAnsi="Verdana" w:cs="Verdana"/>
      <w:sz w:val="20"/>
      <w:szCs w:val="20"/>
      <w:lang w:val="en-US"/>
    </w:rPr>
  </w:style>
  <w:style w:type="paragraph" w:customStyle="1" w:styleId="ae">
    <w:name w:val="Знак Знак Знак Знак Знак Знак"/>
    <w:basedOn w:val="a0"/>
    <w:uiPriority w:val="99"/>
    <w:rsid w:val="00CD4D4E"/>
    <w:pPr>
      <w:tabs>
        <w:tab w:val="num" w:pos="643"/>
      </w:tabs>
      <w:spacing w:after="160" w:line="240" w:lineRule="exact"/>
    </w:pPr>
    <w:rPr>
      <w:rFonts w:ascii="Verdana" w:eastAsia="MS ??" w:hAnsi="Verdana" w:cs="Verdana"/>
      <w:sz w:val="20"/>
      <w:szCs w:val="20"/>
      <w:lang w:val="en-US"/>
    </w:rPr>
  </w:style>
  <w:style w:type="paragraph" w:customStyle="1" w:styleId="af">
    <w:name w:val="Знак Знак Знак Знак"/>
    <w:basedOn w:val="a0"/>
    <w:uiPriority w:val="99"/>
    <w:rsid w:val="00CD4D4E"/>
    <w:pPr>
      <w:tabs>
        <w:tab w:val="num" w:pos="643"/>
      </w:tabs>
      <w:spacing w:after="160" w:line="240" w:lineRule="exact"/>
    </w:pPr>
    <w:rPr>
      <w:rFonts w:ascii="Verdana" w:eastAsia="MS ??" w:hAnsi="Verdana" w:cs="Verdana"/>
      <w:sz w:val="20"/>
      <w:szCs w:val="20"/>
      <w:lang w:val="en-US"/>
    </w:rPr>
  </w:style>
  <w:style w:type="paragraph" w:styleId="af0">
    <w:name w:val="header"/>
    <w:basedOn w:val="a0"/>
    <w:link w:val="af1"/>
    <w:uiPriority w:val="99"/>
    <w:rsid w:val="00CD4D4E"/>
    <w:pPr>
      <w:tabs>
        <w:tab w:val="center" w:pos="4677"/>
        <w:tab w:val="right" w:pos="9355"/>
      </w:tabs>
      <w:spacing w:after="0" w:line="240" w:lineRule="auto"/>
    </w:pPr>
    <w:rPr>
      <w:rFonts w:ascii="Times New Roman" w:eastAsia="Yu Mincho" w:hAnsi="Times New Roman" w:cs="Times New Roman"/>
      <w:sz w:val="20"/>
      <w:szCs w:val="20"/>
      <w:lang w:eastAsia="ru-RU"/>
    </w:rPr>
  </w:style>
  <w:style w:type="character" w:customStyle="1" w:styleId="af1">
    <w:name w:val="Верхний колонтитул Знак"/>
    <w:basedOn w:val="a1"/>
    <w:link w:val="af0"/>
    <w:uiPriority w:val="99"/>
    <w:rsid w:val="00CD4D4E"/>
    <w:rPr>
      <w:rFonts w:ascii="Times New Roman" w:eastAsia="Yu Mincho" w:hAnsi="Times New Roman" w:cs="Times New Roman"/>
      <w:sz w:val="20"/>
      <w:szCs w:val="20"/>
      <w:lang w:eastAsia="ru-RU"/>
    </w:rPr>
  </w:style>
  <w:style w:type="paragraph" w:styleId="af2">
    <w:name w:val="List Paragraph"/>
    <w:basedOn w:val="a0"/>
    <w:uiPriority w:val="99"/>
    <w:qFormat/>
    <w:rsid w:val="00CD4D4E"/>
    <w:pPr>
      <w:spacing w:after="0" w:line="240" w:lineRule="auto"/>
      <w:ind w:left="720" w:firstLine="567"/>
      <w:contextualSpacing/>
      <w:jc w:val="both"/>
    </w:pPr>
    <w:rPr>
      <w:rFonts w:ascii="Calibri" w:eastAsia="MS ??" w:hAnsi="Calibri" w:cs="Times New Roman"/>
    </w:rPr>
  </w:style>
  <w:style w:type="paragraph" w:customStyle="1" w:styleId="110">
    <w:name w:val="Знак11"/>
    <w:basedOn w:val="a0"/>
    <w:uiPriority w:val="99"/>
    <w:rsid w:val="00CD4D4E"/>
    <w:pPr>
      <w:tabs>
        <w:tab w:val="num" w:pos="643"/>
      </w:tabs>
      <w:spacing w:after="160" w:line="240" w:lineRule="exact"/>
    </w:pPr>
    <w:rPr>
      <w:rFonts w:ascii="Verdana" w:eastAsia="MS ??" w:hAnsi="Verdana" w:cs="Verdana"/>
      <w:sz w:val="20"/>
      <w:szCs w:val="20"/>
      <w:lang w:val="en-US"/>
    </w:rPr>
  </w:style>
  <w:style w:type="paragraph" w:customStyle="1" w:styleId="ConsPlusNormal">
    <w:name w:val="ConsPlusNormal"/>
    <w:uiPriority w:val="99"/>
    <w:rsid w:val="00CD4D4E"/>
    <w:pPr>
      <w:widowControl w:val="0"/>
      <w:autoSpaceDE w:val="0"/>
      <w:autoSpaceDN w:val="0"/>
      <w:adjustRightInd w:val="0"/>
      <w:spacing w:after="0" w:line="240" w:lineRule="auto"/>
      <w:ind w:firstLine="720"/>
    </w:pPr>
    <w:rPr>
      <w:rFonts w:ascii="Arial" w:eastAsia="MS ??" w:hAnsi="Arial" w:cs="Arial"/>
      <w:sz w:val="20"/>
      <w:szCs w:val="20"/>
      <w:lang w:eastAsia="ru-RU"/>
    </w:rPr>
  </w:style>
  <w:style w:type="paragraph" w:styleId="af3">
    <w:name w:val="footnote text"/>
    <w:aliases w:val="Знак2,Текст сноски Знак Знак Знак Знак Знак Знак Знак,Текст сноски Знак Знак Знак,Текст сноски Знак ...,Текст сноски Знак Знак Знак Знак Знак Знак Знак Знак Знак Знак Знак Знак,Текст сноски Знак Знак1 Знак1, Знак2"/>
    <w:basedOn w:val="a0"/>
    <w:link w:val="af4"/>
    <w:uiPriority w:val="99"/>
    <w:rsid w:val="00CD4D4E"/>
    <w:pPr>
      <w:spacing w:after="0" w:line="240" w:lineRule="auto"/>
    </w:pPr>
    <w:rPr>
      <w:rFonts w:ascii="Times New Roman" w:eastAsia="MS ??" w:hAnsi="Times New Roman" w:cs="Times New Roman"/>
      <w:sz w:val="20"/>
      <w:szCs w:val="20"/>
      <w:lang w:eastAsia="ru-RU"/>
    </w:rPr>
  </w:style>
  <w:style w:type="character" w:customStyle="1" w:styleId="af4">
    <w:name w:val="Текст сноски Знак"/>
    <w:aliases w:val="Знак2 Знак1,Текст сноски Знак Знак Знак Знак Знак Знак Знак Знак2,Текст сноски Знак Знак Знак Знак2,Текст сноски Знак ... Знак2,Текст сноски Знак Знак Знак Знак Знак Знак Знак Знак Знак Знак Знак Знак Знак2, Знак2 Знак"/>
    <w:basedOn w:val="a1"/>
    <w:link w:val="af3"/>
    <w:uiPriority w:val="99"/>
    <w:rsid w:val="00CD4D4E"/>
    <w:rPr>
      <w:rFonts w:ascii="Times New Roman" w:eastAsia="MS ??" w:hAnsi="Times New Roman" w:cs="Times New Roman"/>
      <w:sz w:val="20"/>
      <w:szCs w:val="20"/>
      <w:lang w:eastAsia="ru-RU"/>
    </w:rPr>
  </w:style>
  <w:style w:type="character" w:customStyle="1" w:styleId="FootnoteTextChar">
    <w:name w:val="Footnote Text Char"/>
    <w:aliases w:val="Знак2 Char,Текст сноски Знак Знак Знак Знак Знак Знак Знак Char,Текст сноски Знак Знак Знак Char,Текст сноски Знак ... Char,Текст сноски Знак Знак Знак Знак Знак Знак Знак Знак Знак Знак Знак Знак Char"/>
    <w:basedOn w:val="a1"/>
    <w:uiPriority w:val="99"/>
    <w:rsid w:val="00CD4D4E"/>
    <w:rPr>
      <w:rFonts w:ascii="Times New Roman" w:hAnsi="Times New Roman"/>
      <w:sz w:val="20"/>
      <w:szCs w:val="20"/>
    </w:rPr>
  </w:style>
  <w:style w:type="character" w:customStyle="1" w:styleId="FootnoteTextChar3">
    <w:name w:val="Footnote Text Char3"/>
    <w:aliases w:val="Знак2 Char3,Текст сноски Знак Знак Знак Знак Знак Знак Знак Char2,Текст сноски Знак Знак Знак Char2,Текст сноски Знак ... Char2,Текст сноски Знак Знак Знак Знак Знак Знак Знак Знак Знак Знак Знак Знак Char2"/>
    <w:basedOn w:val="a1"/>
    <w:uiPriority w:val="99"/>
    <w:semiHidden/>
    <w:locked/>
    <w:rsid w:val="00CD4D4E"/>
    <w:rPr>
      <w:rFonts w:ascii="Times New Roman" w:hAnsi="Times New Roman" w:cs="Times New Roman"/>
      <w:sz w:val="20"/>
      <w:szCs w:val="20"/>
    </w:rPr>
  </w:style>
  <w:style w:type="table" w:styleId="af5">
    <w:name w:val="Table Grid"/>
    <w:basedOn w:val="a2"/>
    <w:uiPriority w:val="99"/>
    <w:rsid w:val="00CD4D4E"/>
    <w:pPr>
      <w:spacing w:after="0" w:line="312" w:lineRule="auto"/>
      <w:ind w:firstLine="709"/>
      <w:jc w:val="both"/>
    </w:pPr>
    <w:rPr>
      <w:rFonts w:ascii="Times New Roman" w:eastAsia="MS ??"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5">
    <w:name w:val="Style15"/>
    <w:basedOn w:val="a0"/>
    <w:uiPriority w:val="99"/>
    <w:rsid w:val="00CD4D4E"/>
    <w:pPr>
      <w:widowControl w:val="0"/>
      <w:autoSpaceDE w:val="0"/>
      <w:autoSpaceDN w:val="0"/>
      <w:adjustRightInd w:val="0"/>
      <w:spacing w:after="0" w:line="264" w:lineRule="exact"/>
      <w:jc w:val="both"/>
    </w:pPr>
    <w:rPr>
      <w:rFonts w:ascii="Times New Roman" w:eastAsia="MS ??" w:hAnsi="Times New Roman" w:cs="Times New Roman"/>
      <w:sz w:val="24"/>
      <w:szCs w:val="24"/>
      <w:lang w:eastAsia="ru-RU"/>
    </w:rPr>
  </w:style>
  <w:style w:type="character" w:customStyle="1" w:styleId="FontStyle78">
    <w:name w:val="Font Style78"/>
    <w:uiPriority w:val="99"/>
    <w:rsid w:val="00CD4D4E"/>
    <w:rPr>
      <w:rFonts w:ascii="Times New Roman" w:hAnsi="Times New Roman"/>
      <w:i/>
      <w:color w:val="000000"/>
      <w:sz w:val="20"/>
    </w:rPr>
  </w:style>
  <w:style w:type="paragraph" w:styleId="af6">
    <w:name w:val="Balloon Text"/>
    <w:basedOn w:val="a0"/>
    <w:link w:val="af7"/>
    <w:uiPriority w:val="99"/>
    <w:rsid w:val="00CD4D4E"/>
    <w:pPr>
      <w:widowControl w:val="0"/>
      <w:spacing w:after="0" w:line="240" w:lineRule="auto"/>
      <w:ind w:firstLine="400"/>
      <w:jc w:val="both"/>
    </w:pPr>
    <w:rPr>
      <w:rFonts w:ascii="Tahoma" w:eastAsia="MS ??" w:hAnsi="Tahoma" w:cs="Times New Roman"/>
      <w:sz w:val="16"/>
      <w:szCs w:val="16"/>
      <w:lang w:eastAsia="ru-RU"/>
    </w:rPr>
  </w:style>
  <w:style w:type="character" w:customStyle="1" w:styleId="af7">
    <w:name w:val="Текст выноски Знак"/>
    <w:basedOn w:val="a1"/>
    <w:link w:val="af6"/>
    <w:uiPriority w:val="99"/>
    <w:rsid w:val="00CD4D4E"/>
    <w:rPr>
      <w:rFonts w:ascii="Tahoma" w:eastAsia="MS ??" w:hAnsi="Tahoma" w:cs="Times New Roman"/>
      <w:sz w:val="16"/>
      <w:szCs w:val="16"/>
      <w:lang w:eastAsia="ru-RU"/>
    </w:rPr>
  </w:style>
  <w:style w:type="paragraph" w:styleId="af8">
    <w:name w:val="Title"/>
    <w:basedOn w:val="a0"/>
    <w:link w:val="af9"/>
    <w:uiPriority w:val="99"/>
    <w:qFormat/>
    <w:rsid w:val="00CD4D4E"/>
    <w:pPr>
      <w:spacing w:after="0" w:line="240" w:lineRule="auto"/>
      <w:jc w:val="center"/>
    </w:pPr>
    <w:rPr>
      <w:rFonts w:ascii="Times New Roman" w:eastAsia="MS ??" w:hAnsi="Times New Roman" w:cs="Times New Roman"/>
      <w:sz w:val="28"/>
      <w:szCs w:val="20"/>
      <w:lang w:eastAsia="ru-RU"/>
    </w:rPr>
  </w:style>
  <w:style w:type="character" w:customStyle="1" w:styleId="af9">
    <w:name w:val="Название Знак"/>
    <w:basedOn w:val="a1"/>
    <w:link w:val="af8"/>
    <w:uiPriority w:val="99"/>
    <w:rsid w:val="00CD4D4E"/>
    <w:rPr>
      <w:rFonts w:ascii="Times New Roman" w:eastAsia="MS ??" w:hAnsi="Times New Roman" w:cs="Times New Roman"/>
      <w:sz w:val="28"/>
      <w:szCs w:val="20"/>
      <w:lang w:eastAsia="ru-RU"/>
    </w:rPr>
  </w:style>
  <w:style w:type="character" w:customStyle="1" w:styleId="TitleChar">
    <w:name w:val="Title Char"/>
    <w:basedOn w:val="a1"/>
    <w:uiPriority w:val="99"/>
    <w:locked/>
    <w:rsid w:val="00CD4D4E"/>
    <w:rPr>
      <w:rFonts w:cs="Times New Roman"/>
      <w:b/>
      <w:sz w:val="28"/>
    </w:rPr>
  </w:style>
  <w:style w:type="paragraph" w:customStyle="1" w:styleId="stf">
    <w:name w:val="stf"/>
    <w:basedOn w:val="a0"/>
    <w:uiPriority w:val="99"/>
    <w:rsid w:val="00CD4D4E"/>
    <w:pPr>
      <w:spacing w:before="100" w:beforeAutospacing="1" w:after="100" w:afterAutospacing="1" w:line="240" w:lineRule="auto"/>
    </w:pPr>
    <w:rPr>
      <w:rFonts w:ascii="Times New Roman" w:eastAsia="MS ??" w:hAnsi="Times New Roman" w:cs="Times New Roman"/>
      <w:sz w:val="24"/>
      <w:szCs w:val="24"/>
      <w:lang w:eastAsia="ru-RU"/>
    </w:rPr>
  </w:style>
  <w:style w:type="paragraph" w:customStyle="1" w:styleId="st">
    <w:name w:val="st"/>
    <w:basedOn w:val="a0"/>
    <w:uiPriority w:val="99"/>
    <w:rsid w:val="00CD4D4E"/>
    <w:pPr>
      <w:spacing w:before="100" w:beforeAutospacing="1" w:after="100" w:afterAutospacing="1" w:line="240" w:lineRule="auto"/>
    </w:pPr>
    <w:rPr>
      <w:rFonts w:ascii="Times New Roman" w:eastAsia="MS ??" w:hAnsi="Times New Roman" w:cs="Times New Roman"/>
      <w:sz w:val="24"/>
      <w:szCs w:val="24"/>
      <w:lang w:eastAsia="ru-RU"/>
    </w:rPr>
  </w:style>
  <w:style w:type="character" w:styleId="afa">
    <w:name w:val="Strong"/>
    <w:basedOn w:val="a1"/>
    <w:uiPriority w:val="99"/>
    <w:qFormat/>
    <w:rsid w:val="00CD4D4E"/>
    <w:rPr>
      <w:rFonts w:cs="Times New Roman"/>
      <w:b/>
    </w:rPr>
  </w:style>
  <w:style w:type="paragraph" w:customStyle="1" w:styleId="13">
    <w:name w:val="Знак Знак1 Знак Знак"/>
    <w:basedOn w:val="a0"/>
    <w:rsid w:val="00CD4D4E"/>
    <w:pPr>
      <w:pageBreakBefore/>
      <w:spacing w:after="160" w:line="360" w:lineRule="auto"/>
    </w:pPr>
    <w:rPr>
      <w:rFonts w:ascii="Times New Roman" w:eastAsia="MS ??" w:hAnsi="Times New Roman" w:cs="Times New Roman"/>
      <w:sz w:val="28"/>
      <w:szCs w:val="28"/>
      <w:lang w:val="en-US"/>
    </w:rPr>
  </w:style>
  <w:style w:type="paragraph" w:customStyle="1" w:styleId="toleft">
    <w:name w:val="toleft"/>
    <w:basedOn w:val="a0"/>
    <w:uiPriority w:val="99"/>
    <w:rsid w:val="00CD4D4E"/>
    <w:pPr>
      <w:spacing w:before="100" w:beforeAutospacing="1" w:after="100" w:afterAutospacing="1" w:line="240" w:lineRule="auto"/>
    </w:pPr>
    <w:rPr>
      <w:rFonts w:ascii="Times New Roman" w:eastAsia="MS ??" w:hAnsi="Times New Roman" w:cs="Times New Roman"/>
      <w:sz w:val="24"/>
      <w:szCs w:val="24"/>
      <w:lang w:eastAsia="ru-RU"/>
    </w:rPr>
  </w:style>
  <w:style w:type="paragraph" w:customStyle="1" w:styleId="western">
    <w:name w:val="western"/>
    <w:basedOn w:val="a0"/>
    <w:uiPriority w:val="99"/>
    <w:rsid w:val="00CD4D4E"/>
    <w:pPr>
      <w:spacing w:before="100" w:beforeAutospacing="1" w:after="100" w:afterAutospacing="1" w:line="240" w:lineRule="auto"/>
    </w:pPr>
    <w:rPr>
      <w:rFonts w:ascii="Times New Roman" w:eastAsia="MS ??" w:hAnsi="Times New Roman" w:cs="Times New Roman"/>
      <w:sz w:val="24"/>
      <w:szCs w:val="24"/>
      <w:lang w:eastAsia="ru-RU"/>
    </w:rPr>
  </w:style>
  <w:style w:type="paragraph" w:customStyle="1" w:styleId="311210">
    <w:name w:val="Заголовок 3.1 + 12 пт Слева:  1 см Перед:  0 пт..."/>
    <w:basedOn w:val="3"/>
    <w:next w:val="p5"/>
    <w:uiPriority w:val="99"/>
    <w:rsid w:val="00CD4D4E"/>
    <w:pPr>
      <w:widowControl/>
      <w:tabs>
        <w:tab w:val="num" w:pos="4336"/>
      </w:tabs>
      <w:spacing w:before="100" w:beforeAutospacing="1" w:after="0" w:line="360" w:lineRule="auto"/>
      <w:ind w:firstLine="720"/>
      <w:jc w:val="left"/>
    </w:pPr>
    <w:rPr>
      <w:rFonts w:ascii="Times New Roman" w:hAnsi="Times New Roman" w:cs="Arial"/>
      <w:bCs w:val="0"/>
      <w:i/>
      <w:sz w:val="28"/>
    </w:rPr>
  </w:style>
  <w:style w:type="paragraph" w:customStyle="1" w:styleId="p5">
    <w:name w:val="p5"/>
    <w:basedOn w:val="a0"/>
    <w:uiPriority w:val="99"/>
    <w:rsid w:val="00CD4D4E"/>
    <w:pPr>
      <w:spacing w:before="100" w:beforeAutospacing="1" w:after="100" w:afterAutospacing="1" w:line="240" w:lineRule="auto"/>
      <w:jc w:val="both"/>
    </w:pPr>
    <w:rPr>
      <w:rFonts w:ascii="Times New Roman" w:eastAsia="MS ??" w:hAnsi="Times New Roman" w:cs="Times New Roman"/>
      <w:sz w:val="24"/>
      <w:szCs w:val="24"/>
      <w:lang w:eastAsia="ru-RU"/>
    </w:rPr>
  </w:style>
  <w:style w:type="paragraph" w:customStyle="1" w:styleId="14">
    <w:name w:val="Верхний колонтитул1"/>
    <w:basedOn w:val="a0"/>
    <w:uiPriority w:val="99"/>
    <w:rsid w:val="00CD4D4E"/>
    <w:pPr>
      <w:tabs>
        <w:tab w:val="center" w:pos="4677"/>
        <w:tab w:val="right" w:pos="9355"/>
      </w:tabs>
      <w:spacing w:after="0" w:line="240" w:lineRule="auto"/>
    </w:pPr>
    <w:rPr>
      <w:rFonts w:ascii="Times New Roman" w:eastAsia="MS ??" w:hAnsi="Times New Roman" w:cs="Times New Roman"/>
      <w:sz w:val="20"/>
      <w:szCs w:val="20"/>
      <w:lang w:eastAsia="ru-RU"/>
    </w:rPr>
  </w:style>
  <w:style w:type="paragraph" w:customStyle="1" w:styleId="FR3">
    <w:name w:val="FR3"/>
    <w:uiPriority w:val="99"/>
    <w:rsid w:val="00CD4D4E"/>
    <w:pPr>
      <w:widowControl w:val="0"/>
      <w:spacing w:after="0" w:line="240" w:lineRule="auto"/>
    </w:pPr>
    <w:rPr>
      <w:rFonts w:ascii="Arial" w:eastAsia="MS ??" w:hAnsi="Arial" w:cs="Arial"/>
      <w:b/>
      <w:bCs/>
      <w:sz w:val="24"/>
      <w:szCs w:val="24"/>
      <w:lang w:eastAsia="ru-RU"/>
    </w:rPr>
  </w:style>
  <w:style w:type="paragraph" w:styleId="23">
    <w:name w:val="Body Text Indent 2"/>
    <w:basedOn w:val="a0"/>
    <w:link w:val="24"/>
    <w:uiPriority w:val="99"/>
    <w:rsid w:val="00CD4D4E"/>
    <w:pPr>
      <w:spacing w:after="0" w:line="240" w:lineRule="auto"/>
      <w:ind w:right="42" w:firstLine="426"/>
      <w:jc w:val="center"/>
    </w:pPr>
    <w:rPr>
      <w:rFonts w:ascii="Times New Roman" w:eastAsia="Yu Mincho" w:hAnsi="Times New Roman" w:cs="Times New Roman"/>
      <w:sz w:val="28"/>
      <w:szCs w:val="20"/>
      <w:lang w:eastAsia="ru-RU"/>
    </w:rPr>
  </w:style>
  <w:style w:type="character" w:customStyle="1" w:styleId="24">
    <w:name w:val="Основной текст с отступом 2 Знак"/>
    <w:basedOn w:val="a1"/>
    <w:link w:val="23"/>
    <w:uiPriority w:val="99"/>
    <w:rsid w:val="00CD4D4E"/>
    <w:rPr>
      <w:rFonts w:ascii="Times New Roman" w:eastAsia="Yu Mincho" w:hAnsi="Times New Roman" w:cs="Times New Roman"/>
      <w:sz w:val="28"/>
      <w:szCs w:val="20"/>
      <w:lang w:eastAsia="ru-RU"/>
    </w:rPr>
  </w:style>
  <w:style w:type="character" w:customStyle="1" w:styleId="BodyTextIndent2Char">
    <w:name w:val="Body Text Indent 2 Char"/>
    <w:basedOn w:val="a1"/>
    <w:locked/>
    <w:rsid w:val="00CD4D4E"/>
    <w:rPr>
      <w:rFonts w:ascii="Times New Roman" w:hAnsi="Times New Roman" w:cs="Times New Roman"/>
      <w:sz w:val="24"/>
      <w:lang w:eastAsia="ru-RU"/>
    </w:rPr>
  </w:style>
  <w:style w:type="paragraph" w:styleId="33">
    <w:name w:val="Body Text Indent 3"/>
    <w:basedOn w:val="a0"/>
    <w:link w:val="34"/>
    <w:uiPriority w:val="99"/>
    <w:rsid w:val="00CD4D4E"/>
    <w:pPr>
      <w:widowControl w:val="0"/>
      <w:spacing w:after="0" w:line="360" w:lineRule="auto"/>
      <w:ind w:firstLine="851"/>
      <w:jc w:val="both"/>
    </w:pPr>
    <w:rPr>
      <w:rFonts w:ascii="Times New Roman" w:eastAsia="Yu Mincho" w:hAnsi="Times New Roman" w:cs="Times New Roman"/>
      <w:sz w:val="28"/>
      <w:szCs w:val="20"/>
      <w:lang w:eastAsia="ru-RU"/>
    </w:rPr>
  </w:style>
  <w:style w:type="character" w:customStyle="1" w:styleId="34">
    <w:name w:val="Основной текст с отступом 3 Знак"/>
    <w:basedOn w:val="a1"/>
    <w:link w:val="33"/>
    <w:uiPriority w:val="99"/>
    <w:rsid w:val="00CD4D4E"/>
    <w:rPr>
      <w:rFonts w:ascii="Times New Roman" w:eastAsia="Yu Mincho" w:hAnsi="Times New Roman" w:cs="Times New Roman"/>
      <w:sz w:val="28"/>
      <w:szCs w:val="20"/>
      <w:lang w:eastAsia="ru-RU"/>
    </w:rPr>
  </w:style>
  <w:style w:type="paragraph" w:styleId="afb">
    <w:name w:val="Body Text"/>
    <w:basedOn w:val="a0"/>
    <w:link w:val="afc"/>
    <w:uiPriority w:val="99"/>
    <w:rsid w:val="00CD4D4E"/>
    <w:pPr>
      <w:widowControl w:val="0"/>
      <w:spacing w:after="120" w:line="240" w:lineRule="auto"/>
      <w:ind w:firstLine="400"/>
      <w:jc w:val="both"/>
    </w:pPr>
    <w:rPr>
      <w:rFonts w:ascii="Times New Roman" w:eastAsia="MS ??" w:hAnsi="Times New Roman" w:cs="Times New Roman"/>
      <w:sz w:val="24"/>
      <w:szCs w:val="24"/>
      <w:lang w:eastAsia="ru-RU"/>
    </w:rPr>
  </w:style>
  <w:style w:type="character" w:customStyle="1" w:styleId="afc">
    <w:name w:val="Основной текст Знак"/>
    <w:basedOn w:val="a1"/>
    <w:link w:val="afb"/>
    <w:uiPriority w:val="99"/>
    <w:rsid w:val="00CD4D4E"/>
    <w:rPr>
      <w:rFonts w:ascii="Times New Roman" w:eastAsia="MS ??" w:hAnsi="Times New Roman" w:cs="Times New Roman"/>
      <w:sz w:val="24"/>
      <w:szCs w:val="24"/>
      <w:lang w:eastAsia="ru-RU"/>
    </w:rPr>
  </w:style>
  <w:style w:type="paragraph" w:customStyle="1" w:styleId="25">
    <w:name w:val="Метод 2"/>
    <w:basedOn w:val="a0"/>
    <w:uiPriority w:val="99"/>
    <w:rsid w:val="00CD4D4E"/>
    <w:pPr>
      <w:keepLines/>
      <w:widowControl w:val="0"/>
      <w:spacing w:before="120" w:after="240" w:line="360" w:lineRule="auto"/>
      <w:jc w:val="center"/>
    </w:pPr>
    <w:rPr>
      <w:rFonts w:ascii="Times New Roman" w:eastAsia="MS ??" w:hAnsi="Times New Roman" w:cs="Times New Roman"/>
      <w:b/>
      <w:bCs/>
      <w:sz w:val="28"/>
      <w:szCs w:val="28"/>
      <w:lang w:eastAsia="ru-RU"/>
    </w:rPr>
  </w:style>
  <w:style w:type="paragraph" w:customStyle="1" w:styleId="210">
    <w:name w:val="Основной текст с отступом 21"/>
    <w:basedOn w:val="a0"/>
    <w:uiPriority w:val="99"/>
    <w:rsid w:val="00CD4D4E"/>
    <w:pPr>
      <w:spacing w:after="0" w:line="240" w:lineRule="auto"/>
      <w:ind w:right="42" w:firstLine="426"/>
      <w:jc w:val="center"/>
    </w:pPr>
    <w:rPr>
      <w:rFonts w:ascii="Times New Roman" w:eastAsia="MS ??" w:hAnsi="Times New Roman" w:cs="Times New Roman"/>
      <w:sz w:val="28"/>
      <w:szCs w:val="20"/>
      <w:lang w:eastAsia="ru-RU"/>
    </w:rPr>
  </w:style>
  <w:style w:type="paragraph" w:customStyle="1" w:styleId="15">
    <w:name w:val="Абзац списка1"/>
    <w:basedOn w:val="a0"/>
    <w:uiPriority w:val="99"/>
    <w:qFormat/>
    <w:rsid w:val="00CD4D4E"/>
    <w:pPr>
      <w:spacing w:after="0" w:line="240" w:lineRule="auto"/>
      <w:ind w:left="720"/>
    </w:pPr>
    <w:rPr>
      <w:rFonts w:ascii="Times New Roman" w:eastAsia="MS ??" w:hAnsi="Times New Roman" w:cs="Times New Roman"/>
      <w:sz w:val="24"/>
      <w:szCs w:val="24"/>
      <w:lang w:val="en-US"/>
    </w:rPr>
  </w:style>
  <w:style w:type="paragraph" w:customStyle="1" w:styleId="211">
    <w:name w:val="Основной текст 21"/>
    <w:basedOn w:val="a0"/>
    <w:uiPriority w:val="99"/>
    <w:rsid w:val="00CD4D4E"/>
    <w:pPr>
      <w:spacing w:after="0" w:line="360" w:lineRule="auto"/>
      <w:jc w:val="both"/>
    </w:pPr>
    <w:rPr>
      <w:rFonts w:ascii="Times New Roman" w:eastAsia="MS ??" w:hAnsi="Times New Roman" w:cs="Times New Roman"/>
      <w:b/>
      <w:sz w:val="28"/>
      <w:szCs w:val="20"/>
      <w:lang w:eastAsia="ru-RU"/>
    </w:rPr>
  </w:style>
  <w:style w:type="paragraph" w:customStyle="1" w:styleId="16">
    <w:name w:val="1"/>
    <w:basedOn w:val="a0"/>
    <w:autoRedefine/>
    <w:uiPriority w:val="99"/>
    <w:rsid w:val="00CD4D4E"/>
    <w:pPr>
      <w:spacing w:after="160" w:line="240" w:lineRule="exact"/>
    </w:pPr>
    <w:rPr>
      <w:rFonts w:ascii="Times New Roman" w:eastAsia="MS ??" w:hAnsi="Times New Roman" w:cs="Times New Roman"/>
      <w:sz w:val="28"/>
      <w:szCs w:val="20"/>
      <w:lang w:val="en-US"/>
    </w:rPr>
  </w:style>
  <w:style w:type="character" w:customStyle="1" w:styleId="b-headerbuttons">
    <w:name w:val="b-header__buttons"/>
    <w:basedOn w:val="a1"/>
    <w:uiPriority w:val="99"/>
    <w:rsid w:val="00CD4D4E"/>
    <w:rPr>
      <w:rFonts w:cs="Times New Roman"/>
    </w:rPr>
  </w:style>
  <w:style w:type="character" w:customStyle="1" w:styleId="b-buttoninner">
    <w:name w:val="b-button__inner"/>
    <w:basedOn w:val="a1"/>
    <w:uiPriority w:val="99"/>
    <w:rsid w:val="00CD4D4E"/>
    <w:rPr>
      <w:rFonts w:cs="Times New Roman"/>
    </w:rPr>
  </w:style>
  <w:style w:type="paragraph" w:customStyle="1" w:styleId="p4">
    <w:name w:val="p4"/>
    <w:basedOn w:val="a0"/>
    <w:uiPriority w:val="99"/>
    <w:rsid w:val="00CD4D4E"/>
    <w:pPr>
      <w:spacing w:before="100" w:beforeAutospacing="1" w:after="100" w:afterAutospacing="1" w:line="240" w:lineRule="auto"/>
    </w:pPr>
    <w:rPr>
      <w:rFonts w:ascii="Times New Roman" w:eastAsia="MS ??" w:hAnsi="Times New Roman" w:cs="Times New Roman"/>
      <w:sz w:val="24"/>
      <w:szCs w:val="24"/>
      <w:lang w:eastAsia="ru-RU"/>
    </w:rPr>
  </w:style>
  <w:style w:type="character" w:customStyle="1" w:styleId="s11">
    <w:name w:val="s11"/>
    <w:uiPriority w:val="99"/>
    <w:rsid w:val="00CD4D4E"/>
    <w:rPr>
      <w:b/>
    </w:rPr>
  </w:style>
  <w:style w:type="character" w:customStyle="1" w:styleId="s21">
    <w:name w:val="s21"/>
    <w:uiPriority w:val="99"/>
    <w:rsid w:val="00CD4D4E"/>
    <w:rPr>
      <w:u w:val="single"/>
    </w:rPr>
  </w:style>
  <w:style w:type="character" w:customStyle="1" w:styleId="s31">
    <w:name w:val="s31"/>
    <w:uiPriority w:val="99"/>
    <w:rsid w:val="00CD4D4E"/>
    <w:rPr>
      <w:color w:val="000000"/>
    </w:rPr>
  </w:style>
  <w:style w:type="character" w:customStyle="1" w:styleId="s61">
    <w:name w:val="s61"/>
    <w:uiPriority w:val="99"/>
    <w:rsid w:val="00CD4D4E"/>
    <w:rPr>
      <w:i/>
    </w:rPr>
  </w:style>
  <w:style w:type="character" w:customStyle="1" w:styleId="s91">
    <w:name w:val="s91"/>
    <w:uiPriority w:val="99"/>
    <w:rsid w:val="00CD4D4E"/>
    <w:rPr>
      <w:b/>
      <w:sz w:val="18"/>
    </w:rPr>
  </w:style>
  <w:style w:type="paragraph" w:styleId="z-">
    <w:name w:val="HTML Bottom of Form"/>
    <w:basedOn w:val="a0"/>
    <w:next w:val="a0"/>
    <w:link w:val="z-0"/>
    <w:hidden/>
    <w:uiPriority w:val="99"/>
    <w:rsid w:val="00CD4D4E"/>
    <w:pPr>
      <w:pBdr>
        <w:top w:val="single" w:sz="6" w:space="1" w:color="auto"/>
      </w:pBdr>
      <w:spacing w:after="0" w:line="240" w:lineRule="auto"/>
      <w:jc w:val="center"/>
    </w:pPr>
    <w:rPr>
      <w:rFonts w:ascii="Arial" w:eastAsia="MS ??" w:hAnsi="Arial" w:cs="Times New Roman"/>
      <w:vanish/>
      <w:sz w:val="16"/>
      <w:szCs w:val="16"/>
      <w:lang w:eastAsia="ru-RU"/>
    </w:rPr>
  </w:style>
  <w:style w:type="character" w:customStyle="1" w:styleId="z-0">
    <w:name w:val="z-Конец формы Знак"/>
    <w:basedOn w:val="a1"/>
    <w:link w:val="z-"/>
    <w:uiPriority w:val="99"/>
    <w:rsid w:val="00CD4D4E"/>
    <w:rPr>
      <w:rFonts w:ascii="Arial" w:eastAsia="MS ??" w:hAnsi="Arial" w:cs="Times New Roman"/>
      <w:vanish/>
      <w:sz w:val="16"/>
      <w:szCs w:val="16"/>
      <w:lang w:eastAsia="ru-RU"/>
    </w:rPr>
  </w:style>
  <w:style w:type="paragraph" w:styleId="afd">
    <w:name w:val="No Spacing"/>
    <w:uiPriority w:val="99"/>
    <w:qFormat/>
    <w:rsid w:val="00CD4D4E"/>
    <w:pPr>
      <w:spacing w:after="0" w:line="240" w:lineRule="auto"/>
    </w:pPr>
    <w:rPr>
      <w:rFonts w:ascii="Times New Roman" w:eastAsia="MS ??" w:hAnsi="Times New Roman" w:cs="Times New Roman"/>
      <w:sz w:val="24"/>
      <w:szCs w:val="24"/>
      <w:lang w:eastAsia="ru-RU"/>
    </w:rPr>
  </w:style>
  <w:style w:type="character" w:customStyle="1" w:styleId="s121">
    <w:name w:val="s121"/>
    <w:uiPriority w:val="99"/>
    <w:rsid w:val="00CD4D4E"/>
    <w:rPr>
      <w:i/>
    </w:rPr>
  </w:style>
  <w:style w:type="character" w:customStyle="1" w:styleId="s12">
    <w:name w:val="s12"/>
    <w:basedOn w:val="a1"/>
    <w:uiPriority w:val="99"/>
    <w:rsid w:val="00CD4D4E"/>
    <w:rPr>
      <w:rFonts w:cs="Times New Roman"/>
    </w:rPr>
  </w:style>
  <w:style w:type="character" w:customStyle="1" w:styleId="FootnoteTextChar2">
    <w:name w:val="Footnote Text Char2"/>
    <w:aliases w:val="Знак2 Char2"/>
    <w:uiPriority w:val="99"/>
    <w:semiHidden/>
    <w:locked/>
    <w:rsid w:val="00CD4D4E"/>
    <w:rPr>
      <w:sz w:val="20"/>
    </w:rPr>
  </w:style>
  <w:style w:type="paragraph" w:customStyle="1" w:styleId="p2">
    <w:name w:val="p2"/>
    <w:basedOn w:val="a0"/>
    <w:uiPriority w:val="99"/>
    <w:rsid w:val="00CD4D4E"/>
    <w:pPr>
      <w:spacing w:before="100" w:beforeAutospacing="1" w:after="100" w:afterAutospacing="1" w:line="240" w:lineRule="auto"/>
    </w:pPr>
    <w:rPr>
      <w:rFonts w:ascii="Times New Roman" w:eastAsia="MS ??" w:hAnsi="Times New Roman" w:cs="Times New Roman"/>
      <w:sz w:val="24"/>
      <w:szCs w:val="24"/>
      <w:lang w:eastAsia="ru-RU"/>
    </w:rPr>
  </w:style>
  <w:style w:type="paragraph" w:customStyle="1" w:styleId="p10">
    <w:name w:val="p10"/>
    <w:basedOn w:val="a0"/>
    <w:uiPriority w:val="99"/>
    <w:rsid w:val="00CD4D4E"/>
    <w:pPr>
      <w:spacing w:before="100" w:beforeAutospacing="1" w:after="100" w:afterAutospacing="1" w:line="240" w:lineRule="auto"/>
    </w:pPr>
    <w:rPr>
      <w:rFonts w:ascii="Times New Roman" w:eastAsia="MS ??" w:hAnsi="Times New Roman" w:cs="Times New Roman"/>
      <w:sz w:val="24"/>
      <w:szCs w:val="24"/>
      <w:lang w:eastAsia="ru-RU"/>
    </w:rPr>
  </w:style>
  <w:style w:type="character" w:customStyle="1" w:styleId="apple-converted-space">
    <w:name w:val="apple-converted-space"/>
    <w:basedOn w:val="a1"/>
    <w:uiPriority w:val="99"/>
    <w:rsid w:val="00CD4D4E"/>
    <w:rPr>
      <w:rFonts w:cs="Times New Roman"/>
    </w:rPr>
  </w:style>
  <w:style w:type="paragraph" w:customStyle="1" w:styleId="indent">
    <w:name w:val="indent"/>
    <w:basedOn w:val="a0"/>
    <w:uiPriority w:val="99"/>
    <w:rsid w:val="00CD4D4E"/>
    <w:pPr>
      <w:spacing w:before="100" w:beforeAutospacing="1" w:after="100" w:afterAutospacing="1" w:line="240" w:lineRule="auto"/>
    </w:pPr>
    <w:rPr>
      <w:rFonts w:ascii="Times New Roman" w:eastAsia="MS ??" w:hAnsi="Times New Roman" w:cs="Times New Roman"/>
      <w:sz w:val="24"/>
      <w:szCs w:val="24"/>
      <w:lang w:eastAsia="ru-RU"/>
    </w:rPr>
  </w:style>
  <w:style w:type="paragraph" w:customStyle="1" w:styleId="17">
    <w:name w:val="Стиль1"/>
    <w:basedOn w:val="a0"/>
    <w:uiPriority w:val="99"/>
    <w:rsid w:val="00CD4D4E"/>
    <w:pPr>
      <w:widowControl w:val="0"/>
      <w:spacing w:after="0" w:line="240" w:lineRule="auto"/>
      <w:ind w:firstLine="709"/>
      <w:jc w:val="both"/>
    </w:pPr>
    <w:rPr>
      <w:rFonts w:ascii="Arial" w:eastAsia="MS ??" w:hAnsi="Arial" w:cs="Arial"/>
      <w:sz w:val="28"/>
      <w:szCs w:val="28"/>
      <w:lang w:eastAsia="ru-RU"/>
    </w:rPr>
  </w:style>
  <w:style w:type="paragraph" w:customStyle="1" w:styleId="afe">
    <w:name w:val="()"/>
    <w:basedOn w:val="a0"/>
    <w:uiPriority w:val="99"/>
    <w:rsid w:val="00CD4D4E"/>
    <w:pPr>
      <w:widowControl w:val="0"/>
      <w:tabs>
        <w:tab w:val="left" w:pos="510"/>
      </w:tabs>
      <w:autoSpaceDE w:val="0"/>
      <w:autoSpaceDN w:val="0"/>
      <w:adjustRightInd w:val="0"/>
      <w:spacing w:after="0" w:line="226" w:lineRule="atLeast"/>
      <w:ind w:firstLine="283"/>
      <w:jc w:val="both"/>
    </w:pPr>
    <w:rPr>
      <w:rFonts w:ascii="Petersburg" w:eastAsia="MS ??" w:hAnsi="Petersburg" w:cs="Petersburg"/>
      <w:color w:val="000000"/>
      <w:sz w:val="21"/>
      <w:szCs w:val="21"/>
      <w:lang w:eastAsia="ru-RU"/>
    </w:rPr>
  </w:style>
  <w:style w:type="paragraph" w:customStyle="1" w:styleId="2110">
    <w:name w:val="Основной текст с отступом 211"/>
    <w:basedOn w:val="a0"/>
    <w:uiPriority w:val="99"/>
    <w:rsid w:val="00CD4D4E"/>
    <w:pPr>
      <w:overflowPunct w:val="0"/>
      <w:autoSpaceDE w:val="0"/>
      <w:autoSpaceDN w:val="0"/>
      <w:adjustRightInd w:val="0"/>
      <w:spacing w:after="0" w:line="240" w:lineRule="auto"/>
      <w:ind w:firstLine="709"/>
      <w:jc w:val="both"/>
      <w:textAlignment w:val="baseline"/>
    </w:pPr>
    <w:rPr>
      <w:rFonts w:ascii="Arial" w:eastAsia="MS ??" w:hAnsi="Arial" w:cs="Arial"/>
      <w:sz w:val="24"/>
      <w:szCs w:val="24"/>
      <w:lang w:eastAsia="ru-RU"/>
    </w:rPr>
  </w:style>
  <w:style w:type="paragraph" w:customStyle="1" w:styleId="26">
    <w:name w:val="Îñíîâíîé òåêñò 2"/>
    <w:basedOn w:val="a0"/>
    <w:uiPriority w:val="99"/>
    <w:rsid w:val="00CD4D4E"/>
    <w:pPr>
      <w:widowControl w:val="0"/>
      <w:autoSpaceDE w:val="0"/>
      <w:autoSpaceDN w:val="0"/>
      <w:adjustRightInd w:val="0"/>
      <w:spacing w:before="100" w:after="100" w:line="360" w:lineRule="auto"/>
      <w:ind w:firstLine="720"/>
    </w:pPr>
    <w:rPr>
      <w:rFonts w:ascii="Arial" w:eastAsia="MS ??" w:hAnsi="Arial" w:cs="Arial"/>
      <w:sz w:val="28"/>
      <w:szCs w:val="28"/>
      <w:lang w:eastAsia="ru-RU"/>
    </w:rPr>
  </w:style>
  <w:style w:type="paragraph" w:styleId="aff">
    <w:name w:val="Block Text"/>
    <w:basedOn w:val="a0"/>
    <w:uiPriority w:val="99"/>
    <w:rsid w:val="00CD4D4E"/>
    <w:pPr>
      <w:spacing w:after="0" w:line="240" w:lineRule="auto"/>
      <w:ind w:left="-1134" w:right="-1283"/>
    </w:pPr>
    <w:rPr>
      <w:rFonts w:ascii="Times New Roman" w:eastAsia="MS ??" w:hAnsi="Times New Roman" w:cs="Times New Roman"/>
      <w:sz w:val="24"/>
      <w:szCs w:val="20"/>
      <w:lang w:eastAsia="ru-RU"/>
    </w:rPr>
  </w:style>
  <w:style w:type="paragraph" w:customStyle="1" w:styleId="18">
    <w:name w:val="Основной текст с отступом1"/>
    <w:basedOn w:val="a0"/>
    <w:uiPriority w:val="99"/>
    <w:rsid w:val="00CD4D4E"/>
    <w:pPr>
      <w:spacing w:after="0" w:line="360" w:lineRule="auto"/>
      <w:ind w:firstLine="709"/>
      <w:jc w:val="both"/>
    </w:pPr>
    <w:rPr>
      <w:rFonts w:ascii="Times New Roman" w:eastAsia="MS ??" w:hAnsi="Times New Roman" w:cs="Times New Roman"/>
      <w:b/>
      <w:sz w:val="28"/>
      <w:szCs w:val="20"/>
      <w:lang w:eastAsia="ru-RU"/>
    </w:rPr>
  </w:style>
  <w:style w:type="character" w:customStyle="1" w:styleId="11pt">
    <w:name w:val="Основной текст + 11 pt"/>
    <w:aliases w:val="Полужирный,Не курсив"/>
    <w:uiPriority w:val="99"/>
    <w:rsid w:val="00CD4D4E"/>
    <w:rPr>
      <w:rFonts w:ascii="Times New Roman" w:hAnsi="Times New Roman"/>
      <w:b/>
      <w:color w:val="000000"/>
      <w:spacing w:val="0"/>
      <w:w w:val="100"/>
      <w:position w:val="0"/>
      <w:sz w:val="22"/>
      <w:u w:val="none"/>
      <w:lang w:val="ru-RU"/>
    </w:rPr>
  </w:style>
  <w:style w:type="paragraph" w:styleId="aff0">
    <w:name w:val="List Bullet"/>
    <w:basedOn w:val="a0"/>
    <w:uiPriority w:val="99"/>
    <w:qFormat/>
    <w:rsid w:val="00CD4D4E"/>
    <w:pPr>
      <w:widowControl w:val="0"/>
      <w:tabs>
        <w:tab w:val="num" w:pos="360"/>
      </w:tabs>
      <w:spacing w:after="0" w:line="240" w:lineRule="auto"/>
      <w:ind w:left="360" w:hanging="360"/>
      <w:contextualSpacing/>
      <w:jc w:val="both"/>
    </w:pPr>
    <w:rPr>
      <w:rFonts w:ascii="Times New Roman" w:eastAsia="MS ??" w:hAnsi="Times New Roman" w:cs="Times New Roman"/>
      <w:sz w:val="24"/>
      <w:szCs w:val="24"/>
      <w:lang w:eastAsia="ru-RU"/>
    </w:rPr>
  </w:style>
  <w:style w:type="paragraph" w:customStyle="1" w:styleId="19">
    <w:name w:val="Обычный1"/>
    <w:uiPriority w:val="99"/>
    <w:rsid w:val="00CD4D4E"/>
    <w:pPr>
      <w:widowControl w:val="0"/>
      <w:spacing w:after="0" w:line="300" w:lineRule="auto"/>
      <w:ind w:firstLine="900"/>
      <w:jc w:val="both"/>
    </w:pPr>
    <w:rPr>
      <w:rFonts w:ascii="Times New Roman" w:eastAsia="MS ??" w:hAnsi="Times New Roman" w:cs="Times New Roman"/>
      <w:sz w:val="24"/>
      <w:szCs w:val="20"/>
      <w:lang w:eastAsia="ru-RU"/>
    </w:rPr>
  </w:style>
  <w:style w:type="paragraph" w:customStyle="1" w:styleId="310">
    <w:name w:val="Основной текст с отступом 31"/>
    <w:basedOn w:val="a0"/>
    <w:uiPriority w:val="99"/>
    <w:rsid w:val="00CD4D4E"/>
    <w:pPr>
      <w:widowControl w:val="0"/>
      <w:spacing w:after="0" w:line="360" w:lineRule="auto"/>
      <w:ind w:firstLine="851"/>
      <w:jc w:val="both"/>
    </w:pPr>
    <w:rPr>
      <w:rFonts w:ascii="Times New Roman" w:eastAsia="MS ??" w:hAnsi="Times New Roman" w:cs="Times New Roman"/>
      <w:sz w:val="28"/>
      <w:szCs w:val="20"/>
      <w:lang w:eastAsia="ru-RU"/>
    </w:rPr>
  </w:style>
  <w:style w:type="paragraph" w:styleId="35">
    <w:name w:val="Body Text 3"/>
    <w:basedOn w:val="a0"/>
    <w:link w:val="36"/>
    <w:uiPriority w:val="99"/>
    <w:rsid w:val="00CD4D4E"/>
    <w:pPr>
      <w:widowControl w:val="0"/>
      <w:spacing w:after="120" w:line="240" w:lineRule="auto"/>
      <w:ind w:firstLine="400"/>
      <w:jc w:val="both"/>
    </w:pPr>
    <w:rPr>
      <w:rFonts w:ascii="Times New Roman" w:eastAsia="MS ??" w:hAnsi="Times New Roman" w:cs="Times New Roman"/>
      <w:sz w:val="16"/>
      <w:szCs w:val="16"/>
      <w:lang w:eastAsia="ru-RU"/>
    </w:rPr>
  </w:style>
  <w:style w:type="character" w:customStyle="1" w:styleId="36">
    <w:name w:val="Основной текст 3 Знак"/>
    <w:basedOn w:val="a1"/>
    <w:link w:val="35"/>
    <w:uiPriority w:val="99"/>
    <w:rsid w:val="00CD4D4E"/>
    <w:rPr>
      <w:rFonts w:ascii="Times New Roman" w:eastAsia="MS ??" w:hAnsi="Times New Roman" w:cs="Times New Roman"/>
      <w:sz w:val="16"/>
      <w:szCs w:val="16"/>
      <w:lang w:eastAsia="ru-RU"/>
    </w:rPr>
  </w:style>
  <w:style w:type="paragraph" w:styleId="aff1">
    <w:name w:val="Plain Text"/>
    <w:basedOn w:val="a0"/>
    <w:link w:val="aff2"/>
    <w:uiPriority w:val="99"/>
    <w:rsid w:val="00CD4D4E"/>
    <w:pPr>
      <w:autoSpaceDE w:val="0"/>
      <w:autoSpaceDN w:val="0"/>
      <w:spacing w:after="0" w:line="240" w:lineRule="auto"/>
    </w:pPr>
    <w:rPr>
      <w:rFonts w:ascii="Courier New" w:eastAsia="MS ??" w:hAnsi="Courier New" w:cs="Times New Roman"/>
      <w:sz w:val="20"/>
      <w:szCs w:val="20"/>
      <w:lang w:eastAsia="ru-RU"/>
    </w:rPr>
  </w:style>
  <w:style w:type="character" w:customStyle="1" w:styleId="aff2">
    <w:name w:val="Текст Знак"/>
    <w:basedOn w:val="a1"/>
    <w:link w:val="aff1"/>
    <w:uiPriority w:val="99"/>
    <w:rsid w:val="00CD4D4E"/>
    <w:rPr>
      <w:rFonts w:ascii="Courier New" w:eastAsia="MS ??" w:hAnsi="Courier New" w:cs="Times New Roman"/>
      <w:sz w:val="20"/>
      <w:szCs w:val="20"/>
      <w:lang w:eastAsia="ru-RU"/>
    </w:rPr>
  </w:style>
  <w:style w:type="paragraph" w:styleId="HTML">
    <w:name w:val="HTML Preformatted"/>
    <w:basedOn w:val="a0"/>
    <w:link w:val="HTML0"/>
    <w:uiPriority w:val="99"/>
    <w:rsid w:val="00CD4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 w:hAnsi="Courier New" w:cs="Times New Roman"/>
      <w:sz w:val="20"/>
      <w:szCs w:val="20"/>
      <w:lang w:eastAsia="ru-RU"/>
    </w:rPr>
  </w:style>
  <w:style w:type="character" w:customStyle="1" w:styleId="HTML0">
    <w:name w:val="Стандартный HTML Знак"/>
    <w:basedOn w:val="a1"/>
    <w:link w:val="HTML"/>
    <w:uiPriority w:val="99"/>
    <w:rsid w:val="00CD4D4E"/>
    <w:rPr>
      <w:rFonts w:ascii="Courier New" w:eastAsia="MS ??" w:hAnsi="Courier New" w:cs="Times New Roman"/>
      <w:sz w:val="20"/>
      <w:szCs w:val="20"/>
      <w:lang w:eastAsia="ru-RU"/>
    </w:rPr>
  </w:style>
  <w:style w:type="character" w:customStyle="1" w:styleId="apple-style-span">
    <w:name w:val="apple-style-span"/>
    <w:uiPriority w:val="99"/>
    <w:rsid w:val="00CD4D4E"/>
  </w:style>
  <w:style w:type="paragraph" w:customStyle="1" w:styleId="aff3">
    <w:name w:val="Заголовок Б"/>
    <w:basedOn w:val="a0"/>
    <w:uiPriority w:val="99"/>
    <w:rsid w:val="00CD4D4E"/>
    <w:pPr>
      <w:keepNext/>
      <w:widowControl w:val="0"/>
      <w:suppressAutoHyphens/>
      <w:spacing w:after="0" w:line="240" w:lineRule="auto"/>
      <w:ind w:firstLine="709"/>
      <w:jc w:val="both"/>
    </w:pPr>
    <w:rPr>
      <w:rFonts w:ascii="Times New Roman" w:eastAsia="MS ??" w:hAnsi="Times New Roman" w:cs="Times New Roman"/>
      <w:b/>
      <w:sz w:val="28"/>
      <w:szCs w:val="20"/>
      <w:lang w:eastAsia="ru-RU"/>
    </w:rPr>
  </w:style>
  <w:style w:type="paragraph" w:customStyle="1" w:styleId="27">
    <w:name w:val="Стиль2"/>
    <w:basedOn w:val="a0"/>
    <w:uiPriority w:val="99"/>
    <w:rsid w:val="00CD4D4E"/>
    <w:pPr>
      <w:widowControl w:val="0"/>
      <w:overflowPunct w:val="0"/>
      <w:autoSpaceDE w:val="0"/>
      <w:autoSpaceDN w:val="0"/>
      <w:adjustRightInd w:val="0"/>
      <w:spacing w:after="0" w:line="240" w:lineRule="auto"/>
      <w:ind w:firstLine="851"/>
      <w:jc w:val="both"/>
      <w:textAlignment w:val="baseline"/>
    </w:pPr>
    <w:rPr>
      <w:rFonts w:ascii="Times New Roman" w:eastAsia="MS ??" w:hAnsi="Times New Roman" w:cs="Times New Roman"/>
      <w:sz w:val="28"/>
      <w:szCs w:val="20"/>
      <w:lang w:eastAsia="ru-RU"/>
    </w:rPr>
  </w:style>
  <w:style w:type="paragraph" w:customStyle="1" w:styleId="a0cxsplast">
    <w:name w:val="a0cxsplast"/>
    <w:basedOn w:val="a0"/>
    <w:uiPriority w:val="99"/>
    <w:semiHidden/>
    <w:rsid w:val="00CD4D4E"/>
    <w:pPr>
      <w:spacing w:before="100" w:beforeAutospacing="1" w:after="100" w:afterAutospacing="1" w:line="240" w:lineRule="auto"/>
    </w:pPr>
    <w:rPr>
      <w:rFonts w:ascii="Arial" w:eastAsia="MS ??" w:hAnsi="Arial" w:cs="Arial"/>
      <w:sz w:val="20"/>
      <w:szCs w:val="20"/>
      <w:lang w:eastAsia="ru-RU"/>
    </w:rPr>
  </w:style>
  <w:style w:type="paragraph" w:customStyle="1" w:styleId="a0cxspmiddle">
    <w:name w:val="a0cxspmiddle"/>
    <w:basedOn w:val="a0"/>
    <w:uiPriority w:val="99"/>
    <w:semiHidden/>
    <w:rsid w:val="00CD4D4E"/>
    <w:pPr>
      <w:spacing w:before="100" w:beforeAutospacing="1" w:after="100" w:afterAutospacing="1" w:line="240" w:lineRule="auto"/>
    </w:pPr>
    <w:rPr>
      <w:rFonts w:ascii="Arial" w:eastAsia="MS ??" w:hAnsi="Arial" w:cs="Arial"/>
      <w:sz w:val="20"/>
      <w:szCs w:val="20"/>
      <w:lang w:eastAsia="ru-RU"/>
    </w:rPr>
  </w:style>
  <w:style w:type="paragraph" w:customStyle="1" w:styleId="Style5">
    <w:name w:val="Style5"/>
    <w:basedOn w:val="a0"/>
    <w:uiPriority w:val="99"/>
    <w:rsid w:val="00CD4D4E"/>
    <w:pPr>
      <w:widowControl w:val="0"/>
      <w:autoSpaceDE w:val="0"/>
      <w:autoSpaceDN w:val="0"/>
      <w:adjustRightInd w:val="0"/>
      <w:spacing w:after="0" w:line="648" w:lineRule="exact"/>
      <w:jc w:val="center"/>
    </w:pPr>
    <w:rPr>
      <w:rFonts w:ascii="Times New Roman" w:eastAsia="MS ??" w:hAnsi="Times New Roman" w:cs="Times New Roman"/>
      <w:sz w:val="24"/>
      <w:szCs w:val="24"/>
      <w:lang w:eastAsia="ru-RU"/>
    </w:rPr>
  </w:style>
  <w:style w:type="character" w:customStyle="1" w:styleId="FontStyle17">
    <w:name w:val="Font Style17"/>
    <w:uiPriority w:val="99"/>
    <w:rsid w:val="00CD4D4E"/>
    <w:rPr>
      <w:rFonts w:ascii="Times New Roman" w:hAnsi="Times New Roman"/>
      <w:i/>
      <w:sz w:val="20"/>
    </w:rPr>
  </w:style>
  <w:style w:type="paragraph" w:customStyle="1" w:styleId="Style2">
    <w:name w:val="Style2"/>
    <w:basedOn w:val="a0"/>
    <w:uiPriority w:val="99"/>
    <w:rsid w:val="00CD4D4E"/>
    <w:pPr>
      <w:widowControl w:val="0"/>
      <w:autoSpaceDE w:val="0"/>
      <w:autoSpaceDN w:val="0"/>
      <w:adjustRightInd w:val="0"/>
      <w:spacing w:after="0" w:line="320" w:lineRule="exact"/>
      <w:jc w:val="center"/>
    </w:pPr>
    <w:rPr>
      <w:rFonts w:ascii="Times New Roman" w:eastAsia="MS ??" w:hAnsi="Times New Roman" w:cs="Times New Roman"/>
      <w:sz w:val="24"/>
      <w:szCs w:val="24"/>
      <w:lang w:eastAsia="ru-RU"/>
    </w:rPr>
  </w:style>
  <w:style w:type="character" w:customStyle="1" w:styleId="FontStyle35">
    <w:name w:val="Font Style35"/>
    <w:uiPriority w:val="99"/>
    <w:rsid w:val="00CD4D4E"/>
    <w:rPr>
      <w:rFonts w:ascii="Times New Roman" w:hAnsi="Times New Roman"/>
      <w:color w:val="000000"/>
      <w:sz w:val="26"/>
    </w:rPr>
  </w:style>
  <w:style w:type="paragraph" w:customStyle="1" w:styleId="Style17">
    <w:name w:val="Style17"/>
    <w:basedOn w:val="a0"/>
    <w:uiPriority w:val="99"/>
    <w:rsid w:val="00CD4D4E"/>
    <w:pPr>
      <w:widowControl w:val="0"/>
      <w:autoSpaceDE w:val="0"/>
      <w:autoSpaceDN w:val="0"/>
      <w:adjustRightInd w:val="0"/>
      <w:spacing w:after="0" w:line="482" w:lineRule="exact"/>
      <w:ind w:firstLine="682"/>
      <w:jc w:val="both"/>
    </w:pPr>
    <w:rPr>
      <w:rFonts w:ascii="Times New Roman" w:eastAsia="MS ??" w:hAnsi="Times New Roman" w:cs="Times New Roman"/>
      <w:sz w:val="24"/>
      <w:szCs w:val="24"/>
      <w:lang w:eastAsia="ru-RU"/>
    </w:rPr>
  </w:style>
  <w:style w:type="character" w:customStyle="1" w:styleId="FontStyle20">
    <w:name w:val="Font Style20"/>
    <w:uiPriority w:val="99"/>
    <w:rsid w:val="00CD4D4E"/>
    <w:rPr>
      <w:rFonts w:ascii="Times New Roman" w:hAnsi="Times New Roman"/>
      <w:color w:val="000000"/>
      <w:sz w:val="20"/>
    </w:rPr>
  </w:style>
  <w:style w:type="paragraph" w:styleId="28">
    <w:name w:val="toc 2"/>
    <w:basedOn w:val="a0"/>
    <w:next w:val="a0"/>
    <w:autoRedefine/>
    <w:uiPriority w:val="99"/>
    <w:rsid w:val="00CD4D4E"/>
    <w:pPr>
      <w:tabs>
        <w:tab w:val="left" w:pos="708"/>
      </w:tabs>
      <w:spacing w:after="0" w:line="240" w:lineRule="auto"/>
      <w:jc w:val="center"/>
    </w:pPr>
    <w:rPr>
      <w:rFonts w:ascii="Times New Roman" w:eastAsia="MS ??" w:hAnsi="Times New Roman" w:cs="Times New Roman"/>
      <w:b/>
      <w:bCs/>
      <w:sz w:val="20"/>
      <w:szCs w:val="20"/>
      <w:lang w:eastAsia="ru-RU"/>
    </w:rPr>
  </w:style>
  <w:style w:type="paragraph" w:customStyle="1" w:styleId="ConsPlusCell">
    <w:name w:val="ConsPlusCell"/>
    <w:uiPriority w:val="99"/>
    <w:rsid w:val="00CD4D4E"/>
    <w:pPr>
      <w:widowControl w:val="0"/>
      <w:autoSpaceDE w:val="0"/>
      <w:autoSpaceDN w:val="0"/>
      <w:adjustRightInd w:val="0"/>
      <w:spacing w:after="0" w:line="240" w:lineRule="auto"/>
    </w:pPr>
    <w:rPr>
      <w:rFonts w:ascii="Arial" w:eastAsia="MS ??" w:hAnsi="Arial" w:cs="Arial"/>
      <w:sz w:val="20"/>
      <w:szCs w:val="20"/>
      <w:lang w:eastAsia="ru-RU"/>
    </w:rPr>
  </w:style>
  <w:style w:type="paragraph" w:customStyle="1" w:styleId="ConsPlusTitle">
    <w:name w:val="ConsPlusTitle"/>
    <w:uiPriority w:val="99"/>
    <w:rsid w:val="00CD4D4E"/>
    <w:pPr>
      <w:widowControl w:val="0"/>
      <w:autoSpaceDE w:val="0"/>
      <w:autoSpaceDN w:val="0"/>
      <w:adjustRightInd w:val="0"/>
      <w:spacing w:after="0" w:line="240" w:lineRule="auto"/>
    </w:pPr>
    <w:rPr>
      <w:rFonts w:ascii="Arial" w:eastAsia="MS ??" w:hAnsi="Arial" w:cs="Arial"/>
      <w:b/>
      <w:bCs/>
      <w:sz w:val="16"/>
      <w:szCs w:val="16"/>
      <w:lang w:eastAsia="ru-RU"/>
    </w:rPr>
  </w:style>
  <w:style w:type="paragraph" w:customStyle="1" w:styleId="1a">
    <w:name w:val="Цитата1"/>
    <w:basedOn w:val="a0"/>
    <w:uiPriority w:val="99"/>
    <w:rsid w:val="00CD4D4E"/>
    <w:pPr>
      <w:suppressAutoHyphens/>
      <w:autoSpaceDE w:val="0"/>
      <w:spacing w:after="0" w:line="240" w:lineRule="auto"/>
      <w:ind w:left="1077" w:right="-227"/>
    </w:pPr>
    <w:rPr>
      <w:rFonts w:ascii="Times New Roman" w:eastAsia="MS ??" w:hAnsi="Times New Roman" w:cs="Times New Roman"/>
      <w:b/>
      <w:bCs/>
      <w:sz w:val="28"/>
      <w:szCs w:val="28"/>
      <w:lang w:eastAsia="ar-SA"/>
    </w:rPr>
  </w:style>
  <w:style w:type="paragraph" w:customStyle="1" w:styleId="2111">
    <w:name w:val="Основной текст 211"/>
    <w:basedOn w:val="a0"/>
    <w:uiPriority w:val="99"/>
    <w:rsid w:val="00CD4D4E"/>
    <w:pPr>
      <w:tabs>
        <w:tab w:val="left" w:pos="9356"/>
        <w:tab w:val="left" w:pos="9497"/>
      </w:tabs>
      <w:suppressAutoHyphens/>
      <w:autoSpaceDE w:val="0"/>
      <w:spacing w:after="0" w:line="240" w:lineRule="auto"/>
      <w:jc w:val="both"/>
    </w:pPr>
    <w:rPr>
      <w:rFonts w:ascii="Times New Roman" w:eastAsia="MS ??" w:hAnsi="Times New Roman" w:cs="Times New Roman"/>
      <w:b/>
      <w:bCs/>
      <w:sz w:val="20"/>
      <w:szCs w:val="20"/>
      <w:lang w:eastAsia="ar-SA"/>
    </w:rPr>
  </w:style>
  <w:style w:type="paragraph" w:customStyle="1" w:styleId="Default">
    <w:name w:val="Default"/>
    <w:uiPriority w:val="99"/>
    <w:rsid w:val="00CD4D4E"/>
    <w:pPr>
      <w:autoSpaceDE w:val="0"/>
      <w:autoSpaceDN w:val="0"/>
      <w:adjustRightInd w:val="0"/>
      <w:spacing w:after="0" w:line="240" w:lineRule="auto"/>
    </w:pPr>
    <w:rPr>
      <w:rFonts w:ascii="Times New Roman" w:eastAsia="MS ??" w:hAnsi="Times New Roman" w:cs="Times New Roman"/>
      <w:color w:val="000000"/>
      <w:sz w:val="24"/>
      <w:szCs w:val="24"/>
      <w:lang w:eastAsia="ru-RU"/>
    </w:rPr>
  </w:style>
  <w:style w:type="character" w:customStyle="1" w:styleId="FontStyle73">
    <w:name w:val="Font Style73"/>
    <w:uiPriority w:val="99"/>
    <w:rsid w:val="00CD4D4E"/>
    <w:rPr>
      <w:rFonts w:ascii="Times New Roman" w:hAnsi="Times New Roman"/>
      <w:b/>
      <w:color w:val="000000"/>
      <w:sz w:val="20"/>
    </w:rPr>
  </w:style>
  <w:style w:type="paragraph" w:customStyle="1" w:styleId="Style23">
    <w:name w:val="Style23"/>
    <w:basedOn w:val="a0"/>
    <w:uiPriority w:val="99"/>
    <w:rsid w:val="00CD4D4E"/>
    <w:pPr>
      <w:widowControl w:val="0"/>
      <w:autoSpaceDE w:val="0"/>
      <w:autoSpaceDN w:val="0"/>
      <w:adjustRightInd w:val="0"/>
      <w:spacing w:after="0" w:line="240" w:lineRule="auto"/>
      <w:jc w:val="both"/>
    </w:pPr>
    <w:rPr>
      <w:rFonts w:ascii="Times New Roman" w:eastAsia="MS ??" w:hAnsi="Times New Roman" w:cs="Times New Roman"/>
      <w:sz w:val="24"/>
      <w:szCs w:val="24"/>
      <w:lang w:eastAsia="ru-RU"/>
    </w:rPr>
  </w:style>
  <w:style w:type="paragraph" w:customStyle="1" w:styleId="220">
    <w:name w:val="Îñíîâíîé òåêñò 22"/>
    <w:basedOn w:val="a0"/>
    <w:uiPriority w:val="99"/>
    <w:rsid w:val="00CD4D4E"/>
    <w:pPr>
      <w:widowControl w:val="0"/>
      <w:spacing w:after="0" w:line="360" w:lineRule="auto"/>
      <w:ind w:firstLine="709"/>
      <w:jc w:val="both"/>
    </w:pPr>
    <w:rPr>
      <w:rFonts w:ascii="Arial" w:eastAsia="MS ??" w:hAnsi="Arial" w:cs="Times New Roman"/>
      <w:sz w:val="24"/>
      <w:szCs w:val="24"/>
      <w:lang w:eastAsia="ru-RU"/>
    </w:rPr>
  </w:style>
  <w:style w:type="paragraph" w:styleId="aff4">
    <w:name w:val="Subtitle"/>
    <w:basedOn w:val="a0"/>
    <w:link w:val="aff5"/>
    <w:uiPriority w:val="99"/>
    <w:qFormat/>
    <w:rsid w:val="00CD4D4E"/>
    <w:pPr>
      <w:spacing w:after="0" w:line="240" w:lineRule="auto"/>
      <w:jc w:val="center"/>
    </w:pPr>
    <w:rPr>
      <w:rFonts w:ascii="Times New Roman" w:eastAsia="MS ??" w:hAnsi="Times New Roman" w:cs="Times New Roman"/>
      <w:b/>
      <w:sz w:val="28"/>
      <w:szCs w:val="20"/>
      <w:lang w:eastAsia="ru-RU"/>
    </w:rPr>
  </w:style>
  <w:style w:type="character" w:customStyle="1" w:styleId="aff5">
    <w:name w:val="Подзаголовок Знак"/>
    <w:basedOn w:val="a1"/>
    <w:link w:val="aff4"/>
    <w:uiPriority w:val="99"/>
    <w:rsid w:val="00CD4D4E"/>
    <w:rPr>
      <w:rFonts w:ascii="Times New Roman" w:eastAsia="MS ??" w:hAnsi="Times New Roman" w:cs="Times New Roman"/>
      <w:b/>
      <w:sz w:val="28"/>
      <w:szCs w:val="20"/>
      <w:lang w:eastAsia="ru-RU"/>
    </w:rPr>
  </w:style>
  <w:style w:type="character" w:styleId="aff6">
    <w:name w:val="footnote reference"/>
    <w:basedOn w:val="a1"/>
    <w:uiPriority w:val="99"/>
    <w:rsid w:val="00CD4D4E"/>
    <w:rPr>
      <w:rFonts w:cs="Times New Roman"/>
      <w:vertAlign w:val="superscript"/>
    </w:rPr>
  </w:style>
  <w:style w:type="paragraph" w:customStyle="1" w:styleId="111">
    <w:name w:val="Абзац списка11"/>
    <w:basedOn w:val="a0"/>
    <w:uiPriority w:val="99"/>
    <w:rsid w:val="00CD4D4E"/>
    <w:pPr>
      <w:spacing w:after="0" w:line="240" w:lineRule="auto"/>
      <w:ind w:left="720"/>
    </w:pPr>
    <w:rPr>
      <w:rFonts w:ascii="Times New Roman" w:eastAsia="MS ??" w:hAnsi="Times New Roman" w:cs="Times New Roman"/>
      <w:sz w:val="24"/>
      <w:szCs w:val="24"/>
      <w:lang w:val="en-US"/>
    </w:rPr>
  </w:style>
  <w:style w:type="paragraph" w:customStyle="1" w:styleId="112">
    <w:name w:val="Обычный11"/>
    <w:uiPriority w:val="99"/>
    <w:rsid w:val="00CD4D4E"/>
    <w:pPr>
      <w:widowControl w:val="0"/>
      <w:spacing w:after="0" w:line="300" w:lineRule="auto"/>
      <w:ind w:firstLine="900"/>
      <w:jc w:val="both"/>
    </w:pPr>
    <w:rPr>
      <w:rFonts w:ascii="Times New Roman" w:eastAsia="MS ??" w:hAnsi="Times New Roman" w:cs="Times New Roman"/>
      <w:sz w:val="24"/>
      <w:szCs w:val="20"/>
      <w:lang w:eastAsia="ru-RU"/>
    </w:rPr>
  </w:style>
  <w:style w:type="character" w:customStyle="1" w:styleId="butback">
    <w:name w:val="butback"/>
    <w:basedOn w:val="a1"/>
    <w:uiPriority w:val="99"/>
    <w:rsid w:val="00CD4D4E"/>
    <w:rPr>
      <w:rFonts w:cs="Times New Roman"/>
    </w:rPr>
  </w:style>
  <w:style w:type="character" w:customStyle="1" w:styleId="submenu-table">
    <w:name w:val="submenu-table"/>
    <w:basedOn w:val="a1"/>
    <w:uiPriority w:val="99"/>
    <w:rsid w:val="00CD4D4E"/>
    <w:rPr>
      <w:rFonts w:cs="Times New Roman"/>
    </w:rPr>
  </w:style>
  <w:style w:type="character" w:customStyle="1" w:styleId="1b">
    <w:name w:val="Текст сноски Знак1"/>
    <w:aliases w:val="Текст сноски Знак Знак Знак Знак Знак Знак Знак Знак,Текст сноски Знак Знак Знак Знак,Текст сноски Знак ... Знак,Текст сноски Знак Знак Знак Знак Знак Знак Знак Знак Знак Знак Знак Знак Знак,Текст сноски Знак Знак1 Знак1 Знак"/>
    <w:uiPriority w:val="99"/>
    <w:locked/>
    <w:rsid w:val="00CD4D4E"/>
    <w:rPr>
      <w:rFonts w:eastAsia="MS ??"/>
      <w:lang w:val="en-US" w:eastAsia="en-US"/>
    </w:rPr>
  </w:style>
  <w:style w:type="paragraph" w:customStyle="1" w:styleId="aff7">
    <w:name w:val="Стиль"/>
    <w:basedOn w:val="a0"/>
    <w:uiPriority w:val="99"/>
    <w:rsid w:val="00CD4D4E"/>
    <w:pPr>
      <w:spacing w:after="160" w:line="240" w:lineRule="exact"/>
    </w:pPr>
    <w:rPr>
      <w:rFonts w:ascii="Times New Roman" w:eastAsia="MS ??" w:hAnsi="Times New Roman" w:cs="Times New Roman"/>
      <w:sz w:val="20"/>
      <w:szCs w:val="20"/>
      <w:lang w:val="en-US"/>
    </w:rPr>
  </w:style>
  <w:style w:type="character" w:customStyle="1" w:styleId="41">
    <w:name w:val="Заголовок №4_"/>
    <w:link w:val="42"/>
    <w:uiPriority w:val="99"/>
    <w:locked/>
    <w:rsid w:val="00CD4D4E"/>
    <w:rPr>
      <w:b/>
      <w:spacing w:val="2"/>
      <w:sz w:val="21"/>
      <w:shd w:val="clear" w:color="auto" w:fill="FFFFFF"/>
    </w:rPr>
  </w:style>
  <w:style w:type="paragraph" w:customStyle="1" w:styleId="42">
    <w:name w:val="Заголовок №4"/>
    <w:basedOn w:val="a0"/>
    <w:link w:val="41"/>
    <w:uiPriority w:val="99"/>
    <w:rsid w:val="00CD4D4E"/>
    <w:pPr>
      <w:widowControl w:val="0"/>
      <w:shd w:val="clear" w:color="auto" w:fill="FFFFFF"/>
      <w:spacing w:before="240" w:after="0" w:line="552" w:lineRule="exact"/>
      <w:outlineLvl w:val="3"/>
    </w:pPr>
    <w:rPr>
      <w:b/>
      <w:spacing w:val="2"/>
      <w:sz w:val="21"/>
    </w:rPr>
  </w:style>
  <w:style w:type="character" w:customStyle="1" w:styleId="aff8">
    <w:name w:val="Основной текст + Курсив"/>
    <w:aliases w:val="Интервал 0 pt3"/>
    <w:uiPriority w:val="99"/>
    <w:rsid w:val="00CD4D4E"/>
    <w:rPr>
      <w:i/>
      <w:spacing w:val="0"/>
      <w:sz w:val="21"/>
    </w:rPr>
  </w:style>
  <w:style w:type="character" w:customStyle="1" w:styleId="51">
    <w:name w:val="Знак Знак5"/>
    <w:uiPriority w:val="99"/>
    <w:rsid w:val="00CD4D4E"/>
    <w:rPr>
      <w:sz w:val="28"/>
    </w:rPr>
  </w:style>
  <w:style w:type="character" w:customStyle="1" w:styleId="43">
    <w:name w:val="Основной текст (4)_"/>
    <w:link w:val="44"/>
    <w:uiPriority w:val="99"/>
    <w:locked/>
    <w:rsid w:val="00CD4D4E"/>
    <w:rPr>
      <w:i/>
      <w:sz w:val="21"/>
      <w:shd w:val="clear" w:color="auto" w:fill="FFFFFF"/>
    </w:rPr>
  </w:style>
  <w:style w:type="paragraph" w:customStyle="1" w:styleId="44">
    <w:name w:val="Основной текст (4)"/>
    <w:basedOn w:val="a0"/>
    <w:link w:val="43"/>
    <w:uiPriority w:val="99"/>
    <w:rsid w:val="00CD4D4E"/>
    <w:pPr>
      <w:widowControl w:val="0"/>
      <w:shd w:val="clear" w:color="auto" w:fill="FFFFFF"/>
      <w:spacing w:after="0" w:line="274" w:lineRule="exact"/>
      <w:jc w:val="both"/>
    </w:pPr>
    <w:rPr>
      <w:i/>
      <w:sz w:val="21"/>
    </w:rPr>
  </w:style>
  <w:style w:type="character" w:customStyle="1" w:styleId="aff9">
    <w:name w:val="Основной текст_"/>
    <w:link w:val="29"/>
    <w:uiPriority w:val="99"/>
    <w:locked/>
    <w:rsid w:val="00CD4D4E"/>
    <w:rPr>
      <w:spacing w:val="1"/>
      <w:sz w:val="25"/>
      <w:shd w:val="clear" w:color="auto" w:fill="FFFFFF"/>
    </w:rPr>
  </w:style>
  <w:style w:type="paragraph" w:customStyle="1" w:styleId="29">
    <w:name w:val="Основной текст2"/>
    <w:basedOn w:val="a0"/>
    <w:link w:val="aff9"/>
    <w:uiPriority w:val="99"/>
    <w:rsid w:val="00CD4D4E"/>
    <w:pPr>
      <w:shd w:val="clear" w:color="auto" w:fill="FFFFFF"/>
      <w:spacing w:before="300" w:after="0" w:line="480" w:lineRule="exact"/>
      <w:jc w:val="both"/>
    </w:pPr>
    <w:rPr>
      <w:spacing w:val="1"/>
      <w:sz w:val="25"/>
    </w:rPr>
  </w:style>
  <w:style w:type="paragraph" w:customStyle="1" w:styleId="1120">
    <w:name w:val="Заголовок 1 КВТ12"/>
    <w:basedOn w:val="1"/>
    <w:next w:val="a0"/>
    <w:link w:val="1121"/>
    <w:autoRedefine/>
    <w:uiPriority w:val="99"/>
    <w:rsid w:val="00CD4D4E"/>
    <w:pPr>
      <w:keepLines/>
      <w:widowControl/>
      <w:spacing w:before="120" w:after="0"/>
      <w:ind w:firstLine="0"/>
      <w:jc w:val="center"/>
    </w:pPr>
    <w:rPr>
      <w:bCs w:val="0"/>
      <w:caps/>
      <w:kern w:val="0"/>
      <w:sz w:val="20"/>
      <w:szCs w:val="20"/>
      <w:lang w:eastAsia="en-US"/>
    </w:rPr>
  </w:style>
  <w:style w:type="character" w:customStyle="1" w:styleId="1121">
    <w:name w:val="Заголовок 1 КВТ12 Знак"/>
    <w:link w:val="1120"/>
    <w:uiPriority w:val="99"/>
    <w:locked/>
    <w:rsid w:val="00CD4D4E"/>
    <w:rPr>
      <w:rFonts w:ascii="Arial" w:eastAsia="MS ??" w:hAnsi="Arial" w:cs="Times New Roman"/>
      <w:b/>
      <w:caps/>
      <w:sz w:val="20"/>
      <w:szCs w:val="20"/>
    </w:rPr>
  </w:style>
  <w:style w:type="paragraph" w:customStyle="1" w:styleId="ListParagraph1">
    <w:name w:val="List Paragraph1"/>
    <w:basedOn w:val="a0"/>
    <w:uiPriority w:val="99"/>
    <w:rsid w:val="00CD4D4E"/>
    <w:pPr>
      <w:spacing w:after="0" w:line="240" w:lineRule="auto"/>
      <w:ind w:left="720"/>
      <w:contextualSpacing/>
    </w:pPr>
    <w:rPr>
      <w:rFonts w:ascii="Times New Roman" w:eastAsia="MS ??" w:hAnsi="Times New Roman" w:cs="Times New Roman"/>
      <w:sz w:val="20"/>
      <w:szCs w:val="20"/>
      <w:lang w:eastAsia="ru-RU"/>
    </w:rPr>
  </w:style>
  <w:style w:type="paragraph" w:customStyle="1" w:styleId="pj">
    <w:name w:val="pj"/>
    <w:basedOn w:val="a0"/>
    <w:uiPriority w:val="99"/>
    <w:rsid w:val="00CD4D4E"/>
    <w:pPr>
      <w:spacing w:before="100" w:beforeAutospacing="1" w:after="100" w:afterAutospacing="1" w:line="240" w:lineRule="auto"/>
    </w:pPr>
    <w:rPr>
      <w:rFonts w:ascii="Times New Roman" w:eastAsia="MS ??" w:hAnsi="Times New Roman" w:cs="Times New Roman"/>
      <w:sz w:val="24"/>
      <w:szCs w:val="24"/>
      <w:lang w:eastAsia="ru-RU"/>
    </w:rPr>
  </w:style>
  <w:style w:type="paragraph" w:customStyle="1" w:styleId="affa">
    <w:name w:val="Маркированный."/>
    <w:basedOn w:val="a0"/>
    <w:uiPriority w:val="99"/>
    <w:rsid w:val="00CD4D4E"/>
    <w:pPr>
      <w:tabs>
        <w:tab w:val="num" w:pos="360"/>
      </w:tabs>
      <w:spacing w:after="0" w:line="240" w:lineRule="auto"/>
      <w:ind w:left="1066" w:hanging="357"/>
    </w:pPr>
    <w:rPr>
      <w:rFonts w:ascii="Times New Roman" w:eastAsia="MS ??" w:hAnsi="Times New Roman" w:cs="Times New Roman"/>
      <w:sz w:val="24"/>
    </w:rPr>
  </w:style>
  <w:style w:type="character" w:customStyle="1" w:styleId="FontStyle12">
    <w:name w:val="Font Style12"/>
    <w:uiPriority w:val="99"/>
    <w:rsid w:val="00CD4D4E"/>
    <w:rPr>
      <w:rFonts w:ascii="Times New Roman" w:hAnsi="Times New Roman"/>
      <w:sz w:val="20"/>
    </w:rPr>
  </w:style>
  <w:style w:type="paragraph" w:customStyle="1" w:styleId="affb">
    <w:name w:val="Мой стиль"/>
    <w:basedOn w:val="a0"/>
    <w:uiPriority w:val="99"/>
    <w:rsid w:val="00CD4D4E"/>
    <w:pPr>
      <w:spacing w:after="0" w:line="360" w:lineRule="auto"/>
      <w:contextualSpacing/>
      <w:jc w:val="both"/>
    </w:pPr>
    <w:rPr>
      <w:rFonts w:ascii="Times New Roman" w:eastAsia="MS ??" w:hAnsi="Times New Roman" w:cs="Times New Roman"/>
      <w:sz w:val="28"/>
      <w:szCs w:val="28"/>
    </w:rPr>
  </w:style>
  <w:style w:type="character" w:customStyle="1" w:styleId="2a">
    <w:name w:val="Знак2 Знак Знак"/>
    <w:uiPriority w:val="99"/>
    <w:rsid w:val="00CD4D4E"/>
    <w:rPr>
      <w:sz w:val="20"/>
    </w:rPr>
  </w:style>
  <w:style w:type="paragraph" w:customStyle="1" w:styleId="37">
    <w:name w:val="Стиль3"/>
    <w:basedOn w:val="af3"/>
    <w:link w:val="38"/>
    <w:uiPriority w:val="99"/>
    <w:rsid w:val="00CD4D4E"/>
  </w:style>
  <w:style w:type="character" w:customStyle="1" w:styleId="38">
    <w:name w:val="Стиль3 Знак"/>
    <w:link w:val="37"/>
    <w:uiPriority w:val="99"/>
    <w:locked/>
    <w:rsid w:val="00CD4D4E"/>
    <w:rPr>
      <w:rFonts w:ascii="Times New Roman" w:eastAsia="MS ??" w:hAnsi="Times New Roman" w:cs="Times New Roman"/>
      <w:sz w:val="20"/>
      <w:szCs w:val="20"/>
      <w:lang w:eastAsia="ru-RU"/>
    </w:rPr>
  </w:style>
  <w:style w:type="paragraph" w:customStyle="1" w:styleId="Iiia">
    <w:name w:val="Ii?ia"/>
    <w:basedOn w:val="a0"/>
    <w:uiPriority w:val="99"/>
    <w:rsid w:val="00CD4D4E"/>
    <w:pPr>
      <w:autoSpaceDE w:val="0"/>
      <w:autoSpaceDN w:val="0"/>
      <w:adjustRightInd w:val="0"/>
      <w:spacing w:after="0" w:line="360" w:lineRule="auto"/>
      <w:ind w:firstLine="709"/>
      <w:jc w:val="both"/>
    </w:pPr>
    <w:rPr>
      <w:rFonts w:ascii="Times New Roman" w:eastAsia="MS ??" w:hAnsi="Times New Roman" w:cs="Times New Roman"/>
      <w:sz w:val="26"/>
      <w:szCs w:val="26"/>
      <w:lang w:eastAsia="ru-RU"/>
    </w:rPr>
  </w:style>
  <w:style w:type="paragraph" w:customStyle="1" w:styleId="45">
    <w:name w:val="Основной текст4"/>
    <w:basedOn w:val="a0"/>
    <w:uiPriority w:val="99"/>
    <w:rsid w:val="00CD4D4E"/>
    <w:pPr>
      <w:shd w:val="clear" w:color="auto" w:fill="FFFFFF"/>
      <w:spacing w:after="0" w:line="269" w:lineRule="exact"/>
      <w:ind w:hanging="720"/>
      <w:jc w:val="center"/>
    </w:pPr>
    <w:rPr>
      <w:rFonts w:ascii="Times New Roman" w:eastAsia="MS ??" w:hAnsi="Times New Roman" w:cs="Times New Roman"/>
      <w:sz w:val="23"/>
      <w:szCs w:val="23"/>
      <w:shd w:val="clear" w:color="auto" w:fill="FFFFFF"/>
      <w:lang w:eastAsia="ru-RU"/>
    </w:rPr>
  </w:style>
  <w:style w:type="paragraph" w:customStyle="1" w:styleId="Style35">
    <w:name w:val="Style35"/>
    <w:basedOn w:val="a0"/>
    <w:uiPriority w:val="99"/>
    <w:rsid w:val="00CD4D4E"/>
    <w:pPr>
      <w:widowControl w:val="0"/>
      <w:autoSpaceDE w:val="0"/>
      <w:autoSpaceDN w:val="0"/>
      <w:adjustRightInd w:val="0"/>
      <w:spacing w:after="0" w:line="197" w:lineRule="exact"/>
      <w:ind w:firstLine="499"/>
    </w:pPr>
    <w:rPr>
      <w:rFonts w:ascii="Times New Roman" w:eastAsia="MS ??" w:hAnsi="Times New Roman" w:cs="Times New Roman"/>
      <w:sz w:val="24"/>
      <w:szCs w:val="24"/>
      <w:lang w:eastAsia="ru-RU"/>
    </w:rPr>
  </w:style>
  <w:style w:type="character" w:customStyle="1" w:styleId="FontStyle155">
    <w:name w:val="Font Style155"/>
    <w:uiPriority w:val="99"/>
    <w:rsid w:val="00CD4D4E"/>
    <w:rPr>
      <w:rFonts w:ascii="Times New Roman" w:hAnsi="Times New Roman"/>
      <w:sz w:val="16"/>
    </w:rPr>
  </w:style>
  <w:style w:type="character" w:customStyle="1" w:styleId="1c">
    <w:name w:val="Основной шрифт абзаца1"/>
    <w:uiPriority w:val="99"/>
    <w:rsid w:val="00CD4D4E"/>
  </w:style>
  <w:style w:type="paragraph" w:customStyle="1" w:styleId="msonormalbullet2gif">
    <w:name w:val="msonormalbullet2.gif"/>
    <w:basedOn w:val="a0"/>
    <w:uiPriority w:val="99"/>
    <w:semiHidden/>
    <w:rsid w:val="00CD4D4E"/>
    <w:pPr>
      <w:spacing w:before="100" w:beforeAutospacing="1" w:after="100" w:afterAutospacing="1" w:line="240" w:lineRule="auto"/>
      <w:ind w:firstLine="300"/>
    </w:pPr>
    <w:rPr>
      <w:rFonts w:ascii="Times New Roman" w:eastAsia="MS ??" w:hAnsi="Times New Roman" w:cs="Times New Roman"/>
      <w:sz w:val="24"/>
      <w:szCs w:val="24"/>
      <w:lang w:eastAsia="ru-RU"/>
    </w:rPr>
  </w:style>
  <w:style w:type="paragraph" w:customStyle="1" w:styleId="msonormalbullet1gif">
    <w:name w:val="msonormalbullet1.gif"/>
    <w:basedOn w:val="a0"/>
    <w:uiPriority w:val="99"/>
    <w:semiHidden/>
    <w:rsid w:val="00CD4D4E"/>
    <w:pPr>
      <w:spacing w:before="100" w:beforeAutospacing="1" w:after="100" w:afterAutospacing="1" w:line="240" w:lineRule="auto"/>
      <w:ind w:firstLine="300"/>
    </w:pPr>
    <w:rPr>
      <w:rFonts w:ascii="Times New Roman" w:eastAsia="MS ??" w:hAnsi="Times New Roman" w:cs="Times New Roman"/>
      <w:sz w:val="24"/>
      <w:szCs w:val="24"/>
      <w:lang w:eastAsia="ru-RU"/>
    </w:rPr>
  </w:style>
  <w:style w:type="paragraph" w:customStyle="1" w:styleId="affc">
    <w:name w:val="Прижатый влево"/>
    <w:basedOn w:val="a0"/>
    <w:next w:val="a0"/>
    <w:uiPriority w:val="99"/>
    <w:rsid w:val="00CD4D4E"/>
    <w:pPr>
      <w:widowControl w:val="0"/>
      <w:suppressAutoHyphens/>
      <w:autoSpaceDE w:val="0"/>
      <w:spacing w:after="0" w:line="240" w:lineRule="auto"/>
    </w:pPr>
    <w:rPr>
      <w:rFonts w:ascii="Arial" w:eastAsia="MS ??" w:hAnsi="Arial" w:cs="Arial"/>
      <w:sz w:val="24"/>
      <w:szCs w:val="24"/>
      <w:lang w:eastAsia="ar-SA"/>
    </w:rPr>
  </w:style>
  <w:style w:type="paragraph" w:customStyle="1" w:styleId="ConsNormal">
    <w:name w:val="ConsNormal"/>
    <w:uiPriority w:val="99"/>
    <w:rsid w:val="00CD4D4E"/>
    <w:pPr>
      <w:widowControl w:val="0"/>
      <w:autoSpaceDE w:val="0"/>
      <w:autoSpaceDN w:val="0"/>
      <w:adjustRightInd w:val="0"/>
      <w:spacing w:after="0" w:line="240" w:lineRule="auto"/>
      <w:ind w:right="19772" w:firstLine="720"/>
    </w:pPr>
    <w:rPr>
      <w:rFonts w:ascii="Arial" w:eastAsia="MS ??" w:hAnsi="Arial" w:cs="Arial"/>
      <w:lang w:eastAsia="ru-RU"/>
    </w:rPr>
  </w:style>
  <w:style w:type="paragraph" w:customStyle="1" w:styleId="iauiue2">
    <w:name w:val="iauiue2"/>
    <w:basedOn w:val="a0"/>
    <w:uiPriority w:val="99"/>
    <w:rsid w:val="00CD4D4E"/>
    <w:pPr>
      <w:spacing w:before="100" w:beforeAutospacing="1" w:after="100" w:afterAutospacing="1" w:line="240" w:lineRule="auto"/>
    </w:pPr>
    <w:rPr>
      <w:rFonts w:ascii="Times New Roman" w:eastAsia="MS ??" w:hAnsi="Times New Roman" w:cs="Times New Roman"/>
      <w:sz w:val="24"/>
      <w:szCs w:val="24"/>
      <w:lang w:eastAsia="ru-RU"/>
    </w:rPr>
  </w:style>
  <w:style w:type="paragraph" w:customStyle="1" w:styleId="s1">
    <w:name w:val="s_1"/>
    <w:basedOn w:val="a0"/>
    <w:rsid w:val="00CD4D4E"/>
    <w:pPr>
      <w:spacing w:before="100" w:beforeAutospacing="1" w:after="100" w:afterAutospacing="1" w:line="240" w:lineRule="auto"/>
    </w:pPr>
    <w:rPr>
      <w:rFonts w:ascii="Times New Roman" w:eastAsia="MS ??" w:hAnsi="Times New Roman" w:cs="Times New Roman"/>
      <w:sz w:val="24"/>
      <w:szCs w:val="24"/>
      <w:lang w:eastAsia="ru-RU"/>
    </w:rPr>
  </w:style>
  <w:style w:type="paragraph" w:customStyle="1" w:styleId="311">
    <w:name w:val="Основной текст с отступом 311"/>
    <w:basedOn w:val="a0"/>
    <w:uiPriority w:val="99"/>
    <w:rsid w:val="00CD4D4E"/>
    <w:pPr>
      <w:widowControl w:val="0"/>
      <w:suppressAutoHyphens/>
      <w:spacing w:after="120" w:line="240" w:lineRule="auto"/>
      <w:ind w:left="283"/>
    </w:pPr>
    <w:rPr>
      <w:rFonts w:ascii="Times New Roman" w:eastAsia="MS ??" w:hAnsi="Times New Roman" w:cs="Times New Roman"/>
      <w:kern w:val="2"/>
      <w:sz w:val="16"/>
      <w:szCs w:val="16"/>
    </w:rPr>
  </w:style>
  <w:style w:type="paragraph" w:customStyle="1" w:styleId="p7">
    <w:name w:val="p7"/>
    <w:basedOn w:val="a0"/>
    <w:rsid w:val="00CD4D4E"/>
    <w:pPr>
      <w:spacing w:before="100" w:beforeAutospacing="1" w:after="100" w:afterAutospacing="1" w:line="240" w:lineRule="auto"/>
    </w:pPr>
    <w:rPr>
      <w:rFonts w:ascii="Times New Roman" w:eastAsia="MS ??" w:hAnsi="Times New Roman" w:cs="Times New Roman"/>
      <w:sz w:val="24"/>
      <w:szCs w:val="24"/>
      <w:lang w:eastAsia="ru-RU"/>
    </w:rPr>
  </w:style>
  <w:style w:type="character" w:styleId="affd">
    <w:name w:val="Subtle Emphasis"/>
    <w:basedOn w:val="a1"/>
    <w:uiPriority w:val="19"/>
    <w:qFormat/>
    <w:rsid w:val="00CD4D4E"/>
    <w:rPr>
      <w:rFonts w:cs="Times New Roman"/>
      <w:i/>
      <w:color w:val="404040"/>
    </w:rPr>
  </w:style>
  <w:style w:type="paragraph" w:styleId="affe">
    <w:name w:val="List"/>
    <w:basedOn w:val="a0"/>
    <w:rsid w:val="00CD4D4E"/>
    <w:pPr>
      <w:spacing w:after="0" w:line="240" w:lineRule="auto"/>
      <w:ind w:left="283" w:hanging="283"/>
    </w:pPr>
    <w:rPr>
      <w:rFonts w:ascii="Arial" w:eastAsia="MS ??" w:hAnsi="Arial" w:cs="Wingdings"/>
      <w:sz w:val="24"/>
      <w:szCs w:val="28"/>
      <w:lang w:eastAsia="ar-SA"/>
    </w:rPr>
  </w:style>
  <w:style w:type="paragraph" w:customStyle="1" w:styleId="2b">
    <w:name w:val="Абзац списка2"/>
    <w:basedOn w:val="a0"/>
    <w:rsid w:val="00CD4D4E"/>
    <w:pPr>
      <w:ind w:left="720"/>
    </w:pPr>
    <w:rPr>
      <w:rFonts w:ascii="Calibri" w:eastAsia="MS ??" w:hAnsi="Calibri" w:cs="Times New Roman"/>
    </w:rPr>
  </w:style>
  <w:style w:type="paragraph" w:customStyle="1" w:styleId="afff">
    <w:name w:val="Основной текст (основной набор)"/>
    <w:basedOn w:val="a0"/>
    <w:uiPriority w:val="99"/>
    <w:rsid w:val="00CD4D4E"/>
    <w:pPr>
      <w:widowControl w:val="0"/>
      <w:tabs>
        <w:tab w:val="left" w:pos="510"/>
      </w:tabs>
      <w:autoSpaceDE w:val="0"/>
      <w:autoSpaceDN w:val="0"/>
      <w:adjustRightInd w:val="0"/>
      <w:spacing w:after="0" w:line="250" w:lineRule="atLeast"/>
      <w:ind w:firstLine="283"/>
      <w:jc w:val="both"/>
    </w:pPr>
    <w:rPr>
      <w:rFonts w:ascii="Petersburg-Regular" w:eastAsia="MS ??" w:hAnsi="Petersburg-Regular" w:cs="Petersburg-Regular"/>
      <w:color w:val="000000"/>
      <w:sz w:val="21"/>
      <w:szCs w:val="21"/>
      <w:lang w:eastAsia="ru-RU"/>
    </w:rPr>
  </w:style>
  <w:style w:type="character" w:customStyle="1" w:styleId="s10">
    <w:name w:val="s1"/>
    <w:rsid w:val="00CD4D4E"/>
  </w:style>
  <w:style w:type="paragraph" w:customStyle="1" w:styleId="1d">
    <w:name w:val="Без интервала1"/>
    <w:qFormat/>
    <w:rsid w:val="00CD4D4E"/>
    <w:pPr>
      <w:spacing w:after="0" w:line="240" w:lineRule="auto"/>
    </w:pPr>
    <w:rPr>
      <w:rFonts w:ascii="Calibri" w:eastAsia="PMingLiU" w:hAnsi="Calibri" w:cs="Arial"/>
      <w:lang w:eastAsia="zh-TW"/>
    </w:rPr>
  </w:style>
  <w:style w:type="paragraph" w:customStyle="1" w:styleId="2c">
    <w:name w:val="Обычный2"/>
    <w:rsid w:val="00CD4D4E"/>
    <w:pPr>
      <w:spacing w:after="0" w:line="240" w:lineRule="auto"/>
    </w:pPr>
    <w:rPr>
      <w:rFonts w:ascii="Times New Roman" w:eastAsia="MS ??" w:hAnsi="Times New Roman" w:cs="Times New Roman"/>
      <w:color w:val="000000"/>
      <w:sz w:val="24"/>
      <w:szCs w:val="20"/>
      <w:lang w:eastAsia="ru-RU"/>
    </w:rPr>
  </w:style>
  <w:style w:type="character" w:customStyle="1" w:styleId="WW8Num4z0">
    <w:name w:val="WW8Num4z0"/>
    <w:rsid w:val="00CD4D4E"/>
    <w:rPr>
      <w:rFonts w:ascii="Symbol" w:hAnsi="Symbol"/>
    </w:rPr>
  </w:style>
  <w:style w:type="paragraph" w:customStyle="1" w:styleId="afff0">
    <w:name w:val="Содержимое таблицы"/>
    <w:basedOn w:val="a0"/>
    <w:rsid w:val="00CD4D4E"/>
    <w:pPr>
      <w:suppressLineNumbers/>
      <w:suppressAutoHyphens/>
      <w:spacing w:after="0" w:line="240" w:lineRule="auto"/>
    </w:pPr>
    <w:rPr>
      <w:rFonts w:ascii="Liberation Serif" w:eastAsia="SimSun" w:hAnsi="Liberation Serif" w:cs="Arial"/>
      <w:kern w:val="1"/>
      <w:sz w:val="24"/>
      <w:szCs w:val="24"/>
      <w:lang w:eastAsia="zh-CN" w:bidi="hi-IN"/>
    </w:rPr>
  </w:style>
  <w:style w:type="character" w:customStyle="1" w:styleId="b-serplistiteminfodomain">
    <w:name w:val="b-serp__list_item_info_domain"/>
    <w:rsid w:val="00CD4D4E"/>
  </w:style>
  <w:style w:type="paragraph" w:customStyle="1" w:styleId="acxspmiddle">
    <w:name w:val="acxspmiddle"/>
    <w:basedOn w:val="a0"/>
    <w:rsid w:val="00CD4D4E"/>
    <w:pPr>
      <w:spacing w:before="100" w:beforeAutospacing="1" w:after="100" w:afterAutospacing="1" w:line="240" w:lineRule="auto"/>
    </w:pPr>
    <w:rPr>
      <w:rFonts w:ascii="Times New Roman" w:eastAsia="MS ??" w:hAnsi="Times New Roman" w:cs="Times New Roman"/>
      <w:sz w:val="24"/>
      <w:szCs w:val="24"/>
      <w:lang w:eastAsia="ru-RU"/>
    </w:rPr>
  </w:style>
  <w:style w:type="paragraph" w:customStyle="1" w:styleId="msonormalcxspmiddle">
    <w:name w:val="msonormalcxspmiddle"/>
    <w:basedOn w:val="a0"/>
    <w:rsid w:val="00CD4D4E"/>
    <w:pPr>
      <w:spacing w:before="100" w:beforeAutospacing="1" w:after="100" w:afterAutospacing="1" w:line="240" w:lineRule="auto"/>
    </w:pPr>
    <w:rPr>
      <w:rFonts w:ascii="Times New Roman" w:eastAsia="MS ??" w:hAnsi="Times New Roman" w:cs="Times New Roman"/>
      <w:sz w:val="24"/>
      <w:szCs w:val="24"/>
      <w:lang w:eastAsia="ru-RU"/>
    </w:rPr>
  </w:style>
  <w:style w:type="paragraph" w:customStyle="1" w:styleId="acxspmiddlecxspmiddle">
    <w:name w:val="acxspmiddlecxspmiddle"/>
    <w:basedOn w:val="a0"/>
    <w:rsid w:val="00CD4D4E"/>
    <w:pPr>
      <w:spacing w:before="100" w:beforeAutospacing="1" w:after="100" w:afterAutospacing="1" w:line="240" w:lineRule="auto"/>
    </w:pPr>
    <w:rPr>
      <w:rFonts w:ascii="Times New Roman" w:eastAsia="MS ??" w:hAnsi="Times New Roman" w:cs="Times New Roman"/>
      <w:sz w:val="24"/>
      <w:szCs w:val="24"/>
      <w:lang w:eastAsia="ru-RU"/>
    </w:rPr>
  </w:style>
  <w:style w:type="character" w:customStyle="1" w:styleId="FontStyle40">
    <w:name w:val="Font Style40"/>
    <w:rsid w:val="00CD4D4E"/>
    <w:rPr>
      <w:rFonts w:ascii="Times New Roman" w:hAnsi="Times New Roman"/>
      <w:sz w:val="26"/>
    </w:rPr>
  </w:style>
  <w:style w:type="paragraph" w:customStyle="1" w:styleId="afff1">
    <w:name w:val="Основной б.о."/>
    <w:basedOn w:val="1e"/>
    <w:next w:val="1e"/>
    <w:rsid w:val="00CD4D4E"/>
    <w:pPr>
      <w:ind w:firstLine="0"/>
    </w:pPr>
  </w:style>
  <w:style w:type="paragraph" w:customStyle="1" w:styleId="1e">
    <w:name w:val="Основной 1 см"/>
    <w:basedOn w:val="a0"/>
    <w:rsid w:val="00CD4D4E"/>
    <w:pPr>
      <w:spacing w:after="0" w:line="240" w:lineRule="auto"/>
      <w:ind w:firstLine="567"/>
      <w:jc w:val="both"/>
    </w:pPr>
    <w:rPr>
      <w:rFonts w:ascii="Times New Roman" w:eastAsia="MS ??" w:hAnsi="Times New Roman" w:cs="Times New Roman"/>
      <w:sz w:val="28"/>
      <w:szCs w:val="28"/>
      <w:lang w:eastAsia="ru-RU"/>
    </w:rPr>
  </w:style>
  <w:style w:type="paragraph" w:customStyle="1" w:styleId="Normal1">
    <w:name w:val="Normal1"/>
    <w:uiPriority w:val="99"/>
    <w:rsid w:val="00CD4D4E"/>
    <w:pPr>
      <w:widowControl w:val="0"/>
      <w:adjustRightInd w:val="0"/>
      <w:spacing w:after="0" w:line="360" w:lineRule="atLeast"/>
      <w:ind w:firstLine="320"/>
      <w:jc w:val="both"/>
      <w:textAlignment w:val="baseline"/>
    </w:pPr>
    <w:rPr>
      <w:rFonts w:ascii="Times New Roman" w:eastAsia="MS ??" w:hAnsi="Times New Roman" w:cs="Times New Roman"/>
      <w:sz w:val="20"/>
      <w:szCs w:val="20"/>
      <w:lang w:eastAsia="ru-RU"/>
    </w:rPr>
  </w:style>
  <w:style w:type="character" w:customStyle="1" w:styleId="s2">
    <w:name w:val="s2"/>
    <w:basedOn w:val="a1"/>
    <w:rsid w:val="00CD4D4E"/>
    <w:rPr>
      <w:rFonts w:cs="Times New Roman"/>
    </w:rPr>
  </w:style>
  <w:style w:type="character" w:customStyle="1" w:styleId="s5">
    <w:name w:val="s5"/>
    <w:basedOn w:val="a1"/>
    <w:rsid w:val="00CD4D4E"/>
    <w:rPr>
      <w:rFonts w:cs="Times New Roman"/>
    </w:rPr>
  </w:style>
  <w:style w:type="paragraph" w:customStyle="1" w:styleId="p6">
    <w:name w:val="p6"/>
    <w:basedOn w:val="a0"/>
    <w:rsid w:val="00CD4D4E"/>
    <w:pPr>
      <w:spacing w:before="100" w:beforeAutospacing="1" w:after="100" w:afterAutospacing="1" w:line="240" w:lineRule="auto"/>
    </w:pPr>
    <w:rPr>
      <w:rFonts w:ascii="Times New Roman" w:eastAsia="MS ??" w:hAnsi="Times New Roman" w:cs="Times New Roman"/>
      <w:sz w:val="24"/>
      <w:szCs w:val="24"/>
      <w:lang w:eastAsia="ru-RU"/>
    </w:rPr>
  </w:style>
  <w:style w:type="character" w:customStyle="1" w:styleId="cen">
    <w:name w:val="cen"/>
    <w:basedOn w:val="a1"/>
    <w:rsid w:val="00CD4D4E"/>
    <w:rPr>
      <w:rFonts w:cs="Times New Roman"/>
    </w:rPr>
  </w:style>
  <w:style w:type="character" w:customStyle="1" w:styleId="39">
    <w:name w:val="Заголовок №3_"/>
    <w:link w:val="3a"/>
    <w:locked/>
    <w:rsid w:val="00CD4D4E"/>
    <w:rPr>
      <w:b/>
      <w:spacing w:val="1"/>
      <w:shd w:val="clear" w:color="auto" w:fill="FFFFFF"/>
    </w:rPr>
  </w:style>
  <w:style w:type="paragraph" w:customStyle="1" w:styleId="3a">
    <w:name w:val="Заголовок №3"/>
    <w:basedOn w:val="a0"/>
    <w:link w:val="39"/>
    <w:rsid w:val="00CD4D4E"/>
    <w:pPr>
      <w:shd w:val="clear" w:color="auto" w:fill="FFFFFF"/>
      <w:spacing w:after="0" w:line="379" w:lineRule="exact"/>
      <w:outlineLvl w:val="2"/>
    </w:pPr>
    <w:rPr>
      <w:b/>
      <w:spacing w:val="1"/>
      <w:shd w:val="clear" w:color="auto" w:fill="FFFFFF"/>
    </w:rPr>
  </w:style>
  <w:style w:type="character" w:customStyle="1" w:styleId="highlight">
    <w:name w:val="highlight"/>
    <w:rsid w:val="00CD4D4E"/>
  </w:style>
  <w:style w:type="paragraph" w:customStyle="1" w:styleId="OiaeaeiYiio2">
    <w:name w:val="O?ia eaeiYiio 2"/>
    <w:basedOn w:val="a0"/>
    <w:uiPriority w:val="99"/>
    <w:rsid w:val="00CD4D4E"/>
    <w:pPr>
      <w:widowControl w:val="0"/>
      <w:spacing w:after="0" w:line="240" w:lineRule="auto"/>
      <w:jc w:val="right"/>
    </w:pPr>
    <w:rPr>
      <w:rFonts w:ascii="Times New Roman" w:eastAsia="MS ??" w:hAnsi="Times New Roman" w:cs="Times New Roman"/>
      <w:i/>
      <w:sz w:val="16"/>
      <w:szCs w:val="20"/>
      <w:lang w:val="en-US" w:eastAsia="de-DE"/>
    </w:rPr>
  </w:style>
  <w:style w:type="paragraph" w:customStyle="1" w:styleId="113">
    <w:name w:val="Знак Знак11"/>
    <w:basedOn w:val="a0"/>
    <w:autoRedefine/>
    <w:uiPriority w:val="99"/>
    <w:rsid w:val="00CD4D4E"/>
    <w:pPr>
      <w:spacing w:after="0" w:line="240" w:lineRule="auto"/>
      <w:jc w:val="both"/>
    </w:pPr>
    <w:rPr>
      <w:rFonts w:ascii="Times New Roman" w:eastAsia="MS ??" w:hAnsi="Times New Roman" w:cs="Times New Roman"/>
      <w:sz w:val="20"/>
      <w:szCs w:val="20"/>
      <w:lang w:val="en-US"/>
    </w:rPr>
  </w:style>
  <w:style w:type="paragraph" w:customStyle="1" w:styleId="1CStyle41">
    <w:name w:val="1CStyle41"/>
    <w:rsid w:val="00CD4D4E"/>
    <w:pPr>
      <w:spacing w:after="0" w:line="240" w:lineRule="auto"/>
    </w:pPr>
    <w:rPr>
      <w:rFonts w:ascii="Times New Roman" w:eastAsia="MS ??" w:hAnsi="Times New Roman" w:cs="Times New Roman"/>
      <w:b/>
      <w:sz w:val="20"/>
      <w:lang w:eastAsia="ru-RU"/>
    </w:rPr>
  </w:style>
  <w:style w:type="paragraph" w:customStyle="1" w:styleId="p3">
    <w:name w:val="p3"/>
    <w:basedOn w:val="a0"/>
    <w:rsid w:val="00CD4D4E"/>
    <w:pPr>
      <w:spacing w:before="100" w:beforeAutospacing="1" w:after="100" w:afterAutospacing="1" w:line="240" w:lineRule="auto"/>
    </w:pPr>
    <w:rPr>
      <w:rFonts w:ascii="Times New Roman" w:eastAsia="MS ??" w:hAnsi="Times New Roman" w:cs="Times New Roman"/>
      <w:sz w:val="24"/>
      <w:szCs w:val="24"/>
      <w:lang w:eastAsia="ru-RU"/>
    </w:rPr>
  </w:style>
  <w:style w:type="paragraph" w:customStyle="1" w:styleId="p9">
    <w:name w:val="p9"/>
    <w:basedOn w:val="a0"/>
    <w:rsid w:val="00CD4D4E"/>
    <w:pPr>
      <w:spacing w:before="100" w:beforeAutospacing="1" w:after="100" w:afterAutospacing="1" w:line="240" w:lineRule="auto"/>
    </w:pPr>
    <w:rPr>
      <w:rFonts w:ascii="Times New Roman" w:eastAsia="MS ??" w:hAnsi="Times New Roman" w:cs="Times New Roman"/>
      <w:sz w:val="24"/>
      <w:szCs w:val="24"/>
      <w:lang w:eastAsia="ru-RU"/>
    </w:rPr>
  </w:style>
  <w:style w:type="character" w:customStyle="1" w:styleId="200">
    <w:name w:val="Знак Знак20"/>
    <w:uiPriority w:val="99"/>
    <w:locked/>
    <w:rsid w:val="00CD4D4E"/>
    <w:rPr>
      <w:rFonts w:ascii="Arial" w:hAnsi="Arial"/>
      <w:b/>
      <w:kern w:val="32"/>
      <w:sz w:val="32"/>
    </w:rPr>
  </w:style>
  <w:style w:type="character" w:customStyle="1" w:styleId="190">
    <w:name w:val="Знак Знак19"/>
    <w:uiPriority w:val="99"/>
    <w:locked/>
    <w:rsid w:val="00CD4D4E"/>
    <w:rPr>
      <w:rFonts w:ascii="Arial" w:hAnsi="Arial"/>
      <w:b/>
      <w:i/>
      <w:sz w:val="28"/>
    </w:rPr>
  </w:style>
  <w:style w:type="character" w:customStyle="1" w:styleId="180">
    <w:name w:val="Знак Знак18"/>
    <w:locked/>
    <w:rsid w:val="00CD4D4E"/>
    <w:rPr>
      <w:rFonts w:ascii="Cambria" w:hAnsi="Cambria"/>
      <w:b/>
      <w:sz w:val="26"/>
    </w:rPr>
  </w:style>
  <w:style w:type="character" w:customStyle="1" w:styleId="170">
    <w:name w:val="Знак Знак17"/>
    <w:locked/>
    <w:rsid w:val="00CD4D4E"/>
    <w:rPr>
      <w:b/>
      <w:sz w:val="24"/>
    </w:rPr>
  </w:style>
  <w:style w:type="character" w:customStyle="1" w:styleId="160">
    <w:name w:val="Знак Знак16"/>
    <w:locked/>
    <w:rsid w:val="00CD4D4E"/>
    <w:rPr>
      <w:b/>
      <w:sz w:val="21"/>
    </w:rPr>
  </w:style>
  <w:style w:type="character" w:customStyle="1" w:styleId="150">
    <w:name w:val="Знак Знак15"/>
    <w:locked/>
    <w:rsid w:val="00CD4D4E"/>
    <w:rPr>
      <w:b/>
      <w:sz w:val="21"/>
    </w:rPr>
  </w:style>
  <w:style w:type="character" w:customStyle="1" w:styleId="1f">
    <w:name w:val="Знак Знак1"/>
    <w:locked/>
    <w:rsid w:val="00CD4D4E"/>
    <w:rPr>
      <w:rFonts w:ascii="Courier New" w:hAnsi="Courier New"/>
    </w:rPr>
  </w:style>
  <w:style w:type="character" w:customStyle="1" w:styleId="140">
    <w:name w:val="Знак Знак14"/>
    <w:locked/>
    <w:rsid w:val="00CD4D4E"/>
    <w:rPr>
      <w:i/>
      <w:sz w:val="24"/>
    </w:rPr>
  </w:style>
  <w:style w:type="character" w:customStyle="1" w:styleId="130">
    <w:name w:val="Знак Знак13"/>
    <w:locked/>
    <w:rsid w:val="00CD4D4E"/>
    <w:rPr>
      <w:rFonts w:ascii="Arial" w:hAnsi="Arial"/>
      <w:sz w:val="22"/>
    </w:rPr>
  </w:style>
  <w:style w:type="character" w:customStyle="1" w:styleId="100">
    <w:name w:val="Знак Знак10"/>
    <w:locked/>
    <w:rsid w:val="00CD4D4E"/>
    <w:rPr>
      <w:sz w:val="24"/>
      <w:lang w:val="ru-RU" w:eastAsia="ru-RU"/>
    </w:rPr>
  </w:style>
  <w:style w:type="character" w:customStyle="1" w:styleId="120">
    <w:name w:val="Знак Знак12"/>
    <w:uiPriority w:val="99"/>
    <w:locked/>
    <w:rsid w:val="00CD4D4E"/>
    <w:rPr>
      <w:sz w:val="24"/>
      <w:lang w:val="ru-RU" w:eastAsia="ru-RU"/>
    </w:rPr>
  </w:style>
  <w:style w:type="character" w:customStyle="1" w:styleId="81">
    <w:name w:val="Знак Знак8"/>
    <w:locked/>
    <w:rsid w:val="00CD4D4E"/>
    <w:rPr>
      <w:sz w:val="28"/>
      <w:lang w:val="ru-RU" w:eastAsia="ru-RU"/>
    </w:rPr>
  </w:style>
  <w:style w:type="character" w:customStyle="1" w:styleId="510">
    <w:name w:val="Знак Знак51"/>
    <w:uiPriority w:val="99"/>
    <w:locked/>
    <w:rsid w:val="00CD4D4E"/>
    <w:rPr>
      <w:rFonts w:ascii="MS ??" w:eastAsia="MS ??"/>
      <w:sz w:val="24"/>
    </w:rPr>
  </w:style>
  <w:style w:type="character" w:customStyle="1" w:styleId="afff2">
    <w:name w:val="Знак Знак"/>
    <w:locked/>
    <w:rsid w:val="00CD4D4E"/>
    <w:rPr>
      <w:b/>
      <w:sz w:val="28"/>
    </w:rPr>
  </w:style>
  <w:style w:type="character" w:customStyle="1" w:styleId="3b">
    <w:name w:val="Знак Знак3"/>
    <w:locked/>
    <w:rsid w:val="00CD4D4E"/>
    <w:rPr>
      <w:sz w:val="16"/>
    </w:rPr>
  </w:style>
  <w:style w:type="character" w:customStyle="1" w:styleId="71">
    <w:name w:val="Знак Знак7"/>
    <w:locked/>
    <w:rsid w:val="00CD4D4E"/>
    <w:rPr>
      <w:sz w:val="24"/>
    </w:rPr>
  </w:style>
  <w:style w:type="character" w:customStyle="1" w:styleId="61">
    <w:name w:val="Знак Знак6"/>
    <w:locked/>
    <w:rsid w:val="00CD4D4E"/>
    <w:rPr>
      <w:sz w:val="16"/>
    </w:rPr>
  </w:style>
  <w:style w:type="character" w:customStyle="1" w:styleId="2d">
    <w:name w:val="Знак Знак2"/>
    <w:locked/>
    <w:rsid w:val="00CD4D4E"/>
    <w:rPr>
      <w:rFonts w:ascii="Courier New" w:hAnsi="Courier New"/>
    </w:rPr>
  </w:style>
  <w:style w:type="character" w:customStyle="1" w:styleId="91">
    <w:name w:val="Знак Знак9"/>
    <w:locked/>
    <w:rsid w:val="00CD4D4E"/>
    <w:rPr>
      <w:rFonts w:ascii="Tahoma" w:hAnsi="Tahoma"/>
      <w:sz w:val="16"/>
    </w:rPr>
  </w:style>
  <w:style w:type="paragraph" w:customStyle="1" w:styleId="1f0">
    <w:name w:val="Знак Знак Знак Знак Знак Знак1"/>
    <w:basedOn w:val="a0"/>
    <w:uiPriority w:val="99"/>
    <w:rsid w:val="00CD4D4E"/>
    <w:pPr>
      <w:tabs>
        <w:tab w:val="num" w:pos="643"/>
      </w:tabs>
      <w:spacing w:after="160" w:line="240" w:lineRule="exact"/>
    </w:pPr>
    <w:rPr>
      <w:rFonts w:ascii="Verdana" w:eastAsia="MS ??" w:hAnsi="Verdana" w:cs="Verdana"/>
      <w:sz w:val="20"/>
      <w:szCs w:val="20"/>
      <w:lang w:val="en-US"/>
    </w:rPr>
  </w:style>
  <w:style w:type="paragraph" w:customStyle="1" w:styleId="1f1">
    <w:name w:val="Знак Знак Знак Знак1"/>
    <w:basedOn w:val="a0"/>
    <w:uiPriority w:val="99"/>
    <w:rsid w:val="00CD4D4E"/>
    <w:pPr>
      <w:tabs>
        <w:tab w:val="num" w:pos="643"/>
      </w:tabs>
      <w:spacing w:after="160" w:line="240" w:lineRule="exact"/>
    </w:pPr>
    <w:rPr>
      <w:rFonts w:ascii="Verdana" w:eastAsia="MS ??" w:hAnsi="Verdana" w:cs="Verdana"/>
      <w:sz w:val="20"/>
      <w:szCs w:val="20"/>
      <w:lang w:val="en-US"/>
    </w:rPr>
  </w:style>
  <w:style w:type="paragraph" w:customStyle="1" w:styleId="114">
    <w:name w:val="Знак Знак1 Знак Знак1"/>
    <w:basedOn w:val="a0"/>
    <w:uiPriority w:val="99"/>
    <w:rsid w:val="00CD4D4E"/>
    <w:pPr>
      <w:pageBreakBefore/>
      <w:tabs>
        <w:tab w:val="left" w:pos="708"/>
      </w:tabs>
      <w:spacing w:after="160" w:line="360" w:lineRule="auto"/>
    </w:pPr>
    <w:rPr>
      <w:rFonts w:ascii="Times New Roman" w:eastAsia="MS ??" w:hAnsi="Times New Roman" w:cs="Times New Roman"/>
      <w:sz w:val="28"/>
      <w:szCs w:val="28"/>
      <w:lang w:val="en-US"/>
    </w:rPr>
  </w:style>
  <w:style w:type="paragraph" w:customStyle="1" w:styleId="1110">
    <w:name w:val="Знак Знак111"/>
    <w:basedOn w:val="a0"/>
    <w:autoRedefine/>
    <w:uiPriority w:val="99"/>
    <w:rsid w:val="00CD4D4E"/>
    <w:pPr>
      <w:tabs>
        <w:tab w:val="left" w:pos="708"/>
      </w:tabs>
      <w:spacing w:after="0" w:line="240" w:lineRule="auto"/>
      <w:jc w:val="both"/>
    </w:pPr>
    <w:rPr>
      <w:rFonts w:ascii="Times New Roman" w:eastAsia="MS ??" w:hAnsi="Times New Roman" w:cs="Times New Roman"/>
      <w:sz w:val="20"/>
      <w:szCs w:val="20"/>
      <w:lang w:val="en-US"/>
    </w:rPr>
  </w:style>
  <w:style w:type="character" w:customStyle="1" w:styleId="46">
    <w:name w:val="Знак Знак4"/>
    <w:locked/>
    <w:rsid w:val="00CD4D4E"/>
    <w:rPr>
      <w:rFonts w:ascii="Arial" w:hAnsi="Arial"/>
      <w:vanish/>
      <w:sz w:val="16"/>
      <w:lang w:val="ru-RU" w:eastAsia="ru-RU"/>
    </w:rPr>
  </w:style>
  <w:style w:type="paragraph" w:customStyle="1" w:styleId="afff3">
    <w:name w:val="Знак Знак Знак"/>
    <w:basedOn w:val="a0"/>
    <w:rsid w:val="00CD4D4E"/>
    <w:pPr>
      <w:spacing w:after="160" w:line="240" w:lineRule="exact"/>
    </w:pPr>
    <w:rPr>
      <w:rFonts w:ascii="Verdana" w:eastAsia="MS ??" w:hAnsi="Verdana" w:cs="Times New Roman"/>
      <w:sz w:val="20"/>
      <w:szCs w:val="20"/>
      <w:lang w:val="en-US"/>
    </w:rPr>
  </w:style>
  <w:style w:type="paragraph" w:styleId="afff4">
    <w:name w:val="Document Map"/>
    <w:basedOn w:val="a0"/>
    <w:link w:val="afff5"/>
    <w:uiPriority w:val="99"/>
    <w:semiHidden/>
    <w:rsid w:val="00CD4D4E"/>
    <w:pPr>
      <w:widowControl w:val="0"/>
      <w:shd w:val="clear" w:color="auto" w:fill="000080"/>
      <w:spacing w:after="0" w:line="240" w:lineRule="auto"/>
      <w:ind w:firstLine="400"/>
      <w:jc w:val="both"/>
    </w:pPr>
    <w:rPr>
      <w:rFonts w:ascii="Tahoma" w:eastAsia="MS ??" w:hAnsi="Tahoma" w:cs="Tahoma"/>
      <w:sz w:val="20"/>
      <w:szCs w:val="20"/>
      <w:lang w:eastAsia="ru-RU"/>
    </w:rPr>
  </w:style>
  <w:style w:type="character" w:customStyle="1" w:styleId="afff5">
    <w:name w:val="Схема документа Знак"/>
    <w:basedOn w:val="a1"/>
    <w:link w:val="afff4"/>
    <w:uiPriority w:val="99"/>
    <w:semiHidden/>
    <w:rsid w:val="00CD4D4E"/>
    <w:rPr>
      <w:rFonts w:ascii="Tahoma" w:eastAsia="MS ??" w:hAnsi="Tahoma" w:cs="Tahoma"/>
      <w:sz w:val="20"/>
      <w:szCs w:val="20"/>
      <w:shd w:val="clear" w:color="auto" w:fill="000080"/>
      <w:lang w:eastAsia="ru-RU"/>
    </w:rPr>
  </w:style>
  <w:style w:type="paragraph" w:customStyle="1" w:styleId="ListParagraph2">
    <w:name w:val="List Paragraph2"/>
    <w:basedOn w:val="a0"/>
    <w:uiPriority w:val="99"/>
    <w:rsid w:val="00CD4D4E"/>
    <w:pPr>
      <w:spacing w:after="0" w:line="240" w:lineRule="auto"/>
      <w:ind w:left="720"/>
    </w:pPr>
    <w:rPr>
      <w:rFonts w:ascii="Times New Roman" w:eastAsia="MS ??" w:hAnsi="Times New Roman" w:cs="Times New Roman"/>
      <w:sz w:val="24"/>
      <w:szCs w:val="24"/>
      <w:lang w:val="en-US"/>
    </w:rPr>
  </w:style>
  <w:style w:type="paragraph" w:customStyle="1" w:styleId="121">
    <w:name w:val="Знак12"/>
    <w:basedOn w:val="a0"/>
    <w:uiPriority w:val="99"/>
    <w:rsid w:val="00CD4D4E"/>
    <w:pPr>
      <w:tabs>
        <w:tab w:val="num" w:pos="643"/>
      </w:tabs>
      <w:spacing w:after="160" w:line="240" w:lineRule="exact"/>
    </w:pPr>
    <w:rPr>
      <w:rFonts w:ascii="Verdana" w:eastAsia="Yu Mincho" w:hAnsi="Verdana" w:cs="Verdana"/>
      <w:sz w:val="20"/>
      <w:szCs w:val="20"/>
      <w:lang w:val="en-US"/>
    </w:rPr>
  </w:style>
  <w:style w:type="paragraph" w:customStyle="1" w:styleId="47">
    <w:name w:val="Знак4"/>
    <w:basedOn w:val="a0"/>
    <w:uiPriority w:val="99"/>
    <w:rsid w:val="00CD4D4E"/>
    <w:pPr>
      <w:spacing w:after="160" w:line="240" w:lineRule="exact"/>
    </w:pPr>
    <w:rPr>
      <w:rFonts w:ascii="Verdana" w:eastAsia="Yu Mincho" w:hAnsi="Verdana" w:cs="Times New Roman"/>
      <w:sz w:val="20"/>
      <w:szCs w:val="20"/>
      <w:lang w:val="en-US"/>
    </w:rPr>
  </w:style>
  <w:style w:type="paragraph" w:customStyle="1" w:styleId="2e">
    <w:name w:val="Знак Знак Знак Знак Знак Знак2"/>
    <w:basedOn w:val="a0"/>
    <w:uiPriority w:val="99"/>
    <w:rsid w:val="00CD4D4E"/>
    <w:pPr>
      <w:tabs>
        <w:tab w:val="num" w:pos="643"/>
      </w:tabs>
      <w:spacing w:after="160" w:line="240" w:lineRule="exact"/>
    </w:pPr>
    <w:rPr>
      <w:rFonts w:ascii="Verdana" w:eastAsia="Yu Mincho" w:hAnsi="Verdana" w:cs="Verdana"/>
      <w:sz w:val="20"/>
      <w:szCs w:val="20"/>
      <w:lang w:val="en-US"/>
    </w:rPr>
  </w:style>
  <w:style w:type="paragraph" w:customStyle="1" w:styleId="2f">
    <w:name w:val="Знак Знак Знак Знак2"/>
    <w:basedOn w:val="a0"/>
    <w:uiPriority w:val="99"/>
    <w:rsid w:val="00CD4D4E"/>
    <w:pPr>
      <w:tabs>
        <w:tab w:val="num" w:pos="643"/>
      </w:tabs>
      <w:spacing w:after="160" w:line="240" w:lineRule="exact"/>
    </w:pPr>
    <w:rPr>
      <w:rFonts w:ascii="Verdana" w:eastAsia="Yu Mincho" w:hAnsi="Verdana" w:cs="Verdana"/>
      <w:sz w:val="20"/>
      <w:szCs w:val="20"/>
      <w:lang w:val="en-US"/>
    </w:rPr>
  </w:style>
  <w:style w:type="paragraph" w:customStyle="1" w:styleId="122">
    <w:name w:val="Знак Знак1 Знак Знак2"/>
    <w:basedOn w:val="a0"/>
    <w:uiPriority w:val="99"/>
    <w:rsid w:val="00CD4D4E"/>
    <w:pPr>
      <w:pageBreakBefore/>
      <w:spacing w:after="160" w:line="360" w:lineRule="auto"/>
    </w:pPr>
    <w:rPr>
      <w:rFonts w:ascii="Times New Roman" w:eastAsia="Yu Mincho" w:hAnsi="Times New Roman" w:cs="Times New Roman"/>
      <w:sz w:val="28"/>
      <w:szCs w:val="28"/>
      <w:lang w:val="en-US"/>
    </w:rPr>
  </w:style>
  <w:style w:type="paragraph" w:customStyle="1" w:styleId="Header1">
    <w:name w:val="Header1"/>
    <w:basedOn w:val="a0"/>
    <w:uiPriority w:val="99"/>
    <w:rsid w:val="00CD4D4E"/>
    <w:pPr>
      <w:tabs>
        <w:tab w:val="center" w:pos="4677"/>
        <w:tab w:val="right" w:pos="9355"/>
      </w:tabs>
      <w:spacing w:after="0" w:line="240" w:lineRule="auto"/>
    </w:pPr>
    <w:rPr>
      <w:rFonts w:ascii="Times New Roman" w:eastAsia="Yu Mincho" w:hAnsi="Times New Roman" w:cs="Times New Roman"/>
      <w:sz w:val="20"/>
      <w:szCs w:val="20"/>
      <w:lang w:eastAsia="ru-RU"/>
    </w:rPr>
  </w:style>
  <w:style w:type="paragraph" w:customStyle="1" w:styleId="BodyTextIndent21">
    <w:name w:val="Body Text Indent 21"/>
    <w:basedOn w:val="a0"/>
    <w:uiPriority w:val="99"/>
    <w:rsid w:val="00CD4D4E"/>
    <w:pPr>
      <w:spacing w:after="0" w:line="240" w:lineRule="auto"/>
      <w:ind w:right="42" w:firstLine="426"/>
      <w:jc w:val="center"/>
    </w:pPr>
    <w:rPr>
      <w:rFonts w:ascii="Times New Roman" w:eastAsia="Yu Mincho" w:hAnsi="Times New Roman" w:cs="Times New Roman"/>
      <w:sz w:val="28"/>
      <w:szCs w:val="20"/>
      <w:lang w:eastAsia="ru-RU"/>
    </w:rPr>
  </w:style>
  <w:style w:type="paragraph" w:customStyle="1" w:styleId="ListParagraph3">
    <w:name w:val="List Paragraph3"/>
    <w:basedOn w:val="a0"/>
    <w:uiPriority w:val="99"/>
    <w:rsid w:val="00CD4D4E"/>
    <w:pPr>
      <w:spacing w:after="0" w:line="240" w:lineRule="auto"/>
      <w:ind w:left="720"/>
    </w:pPr>
    <w:rPr>
      <w:rFonts w:ascii="Times New Roman" w:eastAsia="MS ??" w:hAnsi="Times New Roman" w:cs="Times New Roman"/>
      <w:sz w:val="24"/>
      <w:szCs w:val="24"/>
      <w:lang w:val="en-US"/>
    </w:rPr>
  </w:style>
  <w:style w:type="paragraph" w:customStyle="1" w:styleId="BodyText22">
    <w:name w:val="Body Text 22"/>
    <w:basedOn w:val="a0"/>
    <w:uiPriority w:val="99"/>
    <w:rsid w:val="00CD4D4E"/>
    <w:pPr>
      <w:spacing w:after="0" w:line="360" w:lineRule="auto"/>
      <w:jc w:val="both"/>
    </w:pPr>
    <w:rPr>
      <w:rFonts w:ascii="Times New Roman" w:eastAsia="Yu Mincho" w:hAnsi="Times New Roman" w:cs="Times New Roman"/>
      <w:b/>
      <w:sz w:val="28"/>
      <w:szCs w:val="20"/>
      <w:lang w:eastAsia="ru-RU"/>
    </w:rPr>
  </w:style>
  <w:style w:type="character" w:customStyle="1" w:styleId="11pt1">
    <w:name w:val="Основной текст + 11 pt1"/>
    <w:aliases w:val="Полужирный1,Не курсив1"/>
    <w:uiPriority w:val="99"/>
    <w:rsid w:val="00CD4D4E"/>
    <w:rPr>
      <w:rFonts w:ascii="Times New Roman" w:hAnsi="Times New Roman"/>
      <w:b/>
      <w:color w:val="000000"/>
      <w:spacing w:val="0"/>
      <w:w w:val="100"/>
      <w:position w:val="0"/>
      <w:sz w:val="22"/>
      <w:u w:val="none"/>
      <w:lang w:val="ru-RU"/>
    </w:rPr>
  </w:style>
  <w:style w:type="paragraph" w:customStyle="1" w:styleId="Normal2">
    <w:name w:val="Normal2"/>
    <w:uiPriority w:val="99"/>
    <w:rsid w:val="00CD4D4E"/>
    <w:pPr>
      <w:widowControl w:val="0"/>
      <w:spacing w:after="0" w:line="300" w:lineRule="auto"/>
      <w:ind w:firstLine="900"/>
      <w:jc w:val="both"/>
    </w:pPr>
    <w:rPr>
      <w:rFonts w:ascii="Times New Roman" w:eastAsia="Yu Mincho" w:hAnsi="Times New Roman" w:cs="Times New Roman"/>
      <w:sz w:val="24"/>
      <w:szCs w:val="20"/>
      <w:lang w:eastAsia="ru-RU"/>
    </w:rPr>
  </w:style>
  <w:style w:type="paragraph" w:customStyle="1" w:styleId="BodyTextIndent31">
    <w:name w:val="Body Text Indent 31"/>
    <w:basedOn w:val="a0"/>
    <w:uiPriority w:val="99"/>
    <w:rsid w:val="00CD4D4E"/>
    <w:pPr>
      <w:widowControl w:val="0"/>
      <w:spacing w:after="0" w:line="360" w:lineRule="auto"/>
      <w:ind w:firstLine="851"/>
      <w:jc w:val="both"/>
    </w:pPr>
    <w:rPr>
      <w:rFonts w:ascii="Times New Roman" w:eastAsia="Yu Mincho" w:hAnsi="Times New Roman" w:cs="Times New Roman"/>
      <w:sz w:val="28"/>
      <w:szCs w:val="20"/>
      <w:lang w:eastAsia="ru-RU"/>
    </w:rPr>
  </w:style>
  <w:style w:type="character" w:customStyle="1" w:styleId="52">
    <w:name w:val="Знак Знак52"/>
    <w:uiPriority w:val="99"/>
    <w:rsid w:val="00CD4D4E"/>
    <w:rPr>
      <w:sz w:val="28"/>
    </w:rPr>
  </w:style>
  <w:style w:type="paragraph" w:customStyle="1" w:styleId="NoSpacing1">
    <w:name w:val="No Spacing1"/>
    <w:uiPriority w:val="99"/>
    <w:rsid w:val="00CD4D4E"/>
    <w:pPr>
      <w:spacing w:after="0" w:line="240" w:lineRule="auto"/>
    </w:pPr>
    <w:rPr>
      <w:rFonts w:ascii="Calibri" w:eastAsia="PMingLiU" w:hAnsi="Calibri" w:cs="Arial"/>
      <w:lang w:eastAsia="zh-TW"/>
    </w:rPr>
  </w:style>
  <w:style w:type="paragraph" w:customStyle="1" w:styleId="1f2">
    <w:name w:val="Знак Знак Знак1"/>
    <w:basedOn w:val="a0"/>
    <w:uiPriority w:val="99"/>
    <w:rsid w:val="00CD4D4E"/>
    <w:pPr>
      <w:spacing w:after="160" w:line="240" w:lineRule="exact"/>
    </w:pPr>
    <w:rPr>
      <w:rFonts w:ascii="Verdana" w:eastAsia="Yu Mincho" w:hAnsi="Verdana" w:cs="Times New Roman"/>
      <w:sz w:val="20"/>
      <w:szCs w:val="20"/>
      <w:lang w:val="en-US"/>
    </w:rPr>
  </w:style>
  <w:style w:type="character" w:customStyle="1" w:styleId="hl1">
    <w:name w:val="hl1"/>
    <w:uiPriority w:val="99"/>
    <w:rsid w:val="00CD4D4E"/>
    <w:rPr>
      <w:color w:val="00000A"/>
    </w:rPr>
  </w:style>
  <w:style w:type="paragraph" w:customStyle="1" w:styleId="afff6">
    <w:name w:val="a"/>
    <w:basedOn w:val="a0"/>
    <w:uiPriority w:val="99"/>
    <w:rsid w:val="00CD4D4E"/>
    <w:pPr>
      <w:spacing w:before="100" w:beforeAutospacing="1" w:after="100" w:afterAutospacing="1" w:line="240" w:lineRule="auto"/>
    </w:pPr>
    <w:rPr>
      <w:rFonts w:ascii="Times New Roman" w:eastAsia="MS ??" w:hAnsi="Times New Roman" w:cs="Times New Roman"/>
      <w:sz w:val="24"/>
      <w:szCs w:val="24"/>
      <w:lang w:eastAsia="ja-JP"/>
    </w:rPr>
  </w:style>
  <w:style w:type="character" w:customStyle="1" w:styleId="1f3">
    <w:name w:val="Основной текст + Курсив1"/>
    <w:aliases w:val="Интервал 0 pt2"/>
    <w:uiPriority w:val="99"/>
    <w:rsid w:val="00CD4D4E"/>
    <w:rPr>
      <w:rFonts w:ascii="Times New Roman" w:hAnsi="Times New Roman"/>
      <w:i/>
      <w:spacing w:val="0"/>
      <w:sz w:val="21"/>
      <w:u w:val="none"/>
      <w:effect w:val="none"/>
    </w:rPr>
  </w:style>
  <w:style w:type="character" w:customStyle="1" w:styleId="221">
    <w:name w:val="Знак Знак22"/>
    <w:uiPriority w:val="99"/>
    <w:rsid w:val="00CD4D4E"/>
    <w:rPr>
      <w:rFonts w:ascii="Arial" w:hAnsi="Arial"/>
      <w:b/>
      <w:kern w:val="32"/>
      <w:sz w:val="32"/>
    </w:rPr>
  </w:style>
  <w:style w:type="character" w:customStyle="1" w:styleId="212">
    <w:name w:val="Знак Знак21"/>
    <w:uiPriority w:val="99"/>
    <w:rsid w:val="00CD4D4E"/>
    <w:rPr>
      <w:rFonts w:ascii="Arial" w:hAnsi="Arial"/>
      <w:b/>
      <w:i/>
      <w:sz w:val="28"/>
    </w:rPr>
  </w:style>
  <w:style w:type="character" w:customStyle="1" w:styleId="201">
    <w:name w:val="Знак Знак201"/>
    <w:uiPriority w:val="99"/>
    <w:rsid w:val="00CD4D4E"/>
    <w:rPr>
      <w:rFonts w:ascii="Cambria" w:eastAsia="Times New Roman" w:hAnsi="Cambria"/>
      <w:b/>
      <w:sz w:val="26"/>
    </w:rPr>
  </w:style>
  <w:style w:type="character" w:customStyle="1" w:styleId="191">
    <w:name w:val="Знак Знак191"/>
    <w:uiPriority w:val="99"/>
    <w:locked/>
    <w:rsid w:val="00CD4D4E"/>
    <w:rPr>
      <w:b/>
      <w:sz w:val="24"/>
    </w:rPr>
  </w:style>
  <w:style w:type="character" w:customStyle="1" w:styleId="181">
    <w:name w:val="Знак Знак181"/>
    <w:uiPriority w:val="99"/>
    <w:rsid w:val="00CD4D4E"/>
    <w:rPr>
      <w:b/>
      <w:sz w:val="21"/>
    </w:rPr>
  </w:style>
  <w:style w:type="character" w:customStyle="1" w:styleId="171">
    <w:name w:val="Знак Знак171"/>
    <w:uiPriority w:val="99"/>
    <w:rsid w:val="00CD4D4E"/>
    <w:rPr>
      <w:b/>
      <w:sz w:val="21"/>
    </w:rPr>
  </w:style>
  <w:style w:type="character" w:customStyle="1" w:styleId="161">
    <w:name w:val="Знак Знак161"/>
    <w:uiPriority w:val="99"/>
    <w:rsid w:val="00CD4D4E"/>
    <w:rPr>
      <w:i/>
      <w:sz w:val="24"/>
    </w:rPr>
  </w:style>
  <w:style w:type="character" w:customStyle="1" w:styleId="151">
    <w:name w:val="Знак Знак151"/>
    <w:uiPriority w:val="99"/>
    <w:rsid w:val="00CD4D4E"/>
    <w:rPr>
      <w:rFonts w:ascii="Arial" w:hAnsi="Arial"/>
      <w:sz w:val="22"/>
    </w:rPr>
  </w:style>
  <w:style w:type="paragraph" w:customStyle="1" w:styleId="131">
    <w:name w:val="Знак13"/>
    <w:basedOn w:val="a0"/>
    <w:uiPriority w:val="99"/>
    <w:rsid w:val="00CD4D4E"/>
    <w:pPr>
      <w:tabs>
        <w:tab w:val="num" w:pos="643"/>
      </w:tabs>
      <w:spacing w:after="160" w:line="240" w:lineRule="exact"/>
    </w:pPr>
    <w:rPr>
      <w:rFonts w:ascii="Verdana" w:eastAsia="Yu Mincho" w:hAnsi="Verdana" w:cs="Verdana"/>
      <w:sz w:val="20"/>
      <w:szCs w:val="20"/>
      <w:lang w:val="en-US"/>
    </w:rPr>
  </w:style>
  <w:style w:type="character" w:customStyle="1" w:styleId="141">
    <w:name w:val="Знак Знак141"/>
    <w:uiPriority w:val="99"/>
    <w:rsid w:val="00CD4D4E"/>
    <w:rPr>
      <w:sz w:val="24"/>
      <w:lang w:val="ru-RU" w:eastAsia="ru-RU"/>
    </w:rPr>
  </w:style>
  <w:style w:type="paragraph" w:customStyle="1" w:styleId="53">
    <w:name w:val="Знак5"/>
    <w:basedOn w:val="a0"/>
    <w:uiPriority w:val="99"/>
    <w:rsid w:val="00CD4D4E"/>
    <w:pPr>
      <w:spacing w:after="160" w:line="240" w:lineRule="exact"/>
    </w:pPr>
    <w:rPr>
      <w:rFonts w:ascii="Verdana" w:eastAsia="Yu Mincho" w:hAnsi="Verdana" w:cs="Times New Roman"/>
      <w:sz w:val="20"/>
      <w:szCs w:val="20"/>
      <w:lang w:val="en-US"/>
    </w:rPr>
  </w:style>
  <w:style w:type="character" w:customStyle="1" w:styleId="afff7">
    <w:name w:val="текст Знак"/>
    <w:aliases w:val="Основной текст 1 Знак Знак"/>
    <w:uiPriority w:val="99"/>
    <w:rsid w:val="00CD4D4E"/>
    <w:rPr>
      <w:rFonts w:ascii="TimesET" w:hAnsi="TimesET"/>
      <w:sz w:val="28"/>
    </w:rPr>
  </w:style>
  <w:style w:type="character" w:customStyle="1" w:styleId="1310">
    <w:name w:val="Знак Знак131"/>
    <w:uiPriority w:val="99"/>
    <w:locked/>
    <w:rsid w:val="00CD4D4E"/>
    <w:rPr>
      <w:sz w:val="24"/>
      <w:lang w:val="ru-RU" w:eastAsia="ru-RU"/>
    </w:rPr>
  </w:style>
  <w:style w:type="paragraph" w:customStyle="1" w:styleId="3c">
    <w:name w:val="Знак Знак Знак Знак Знак Знак3"/>
    <w:basedOn w:val="a0"/>
    <w:uiPriority w:val="99"/>
    <w:rsid w:val="00CD4D4E"/>
    <w:pPr>
      <w:tabs>
        <w:tab w:val="num" w:pos="643"/>
      </w:tabs>
      <w:spacing w:after="160" w:line="240" w:lineRule="exact"/>
    </w:pPr>
    <w:rPr>
      <w:rFonts w:ascii="Verdana" w:eastAsia="Yu Mincho" w:hAnsi="Verdana" w:cs="Verdana"/>
      <w:sz w:val="20"/>
      <w:szCs w:val="20"/>
      <w:lang w:val="en-US"/>
    </w:rPr>
  </w:style>
  <w:style w:type="paragraph" w:customStyle="1" w:styleId="3d">
    <w:name w:val="Знак Знак Знак Знак3"/>
    <w:basedOn w:val="a0"/>
    <w:uiPriority w:val="99"/>
    <w:rsid w:val="00CD4D4E"/>
    <w:pPr>
      <w:tabs>
        <w:tab w:val="num" w:pos="643"/>
      </w:tabs>
      <w:spacing w:after="160" w:line="240" w:lineRule="exact"/>
    </w:pPr>
    <w:rPr>
      <w:rFonts w:ascii="Verdana" w:eastAsia="Yu Mincho" w:hAnsi="Verdana" w:cs="Verdana"/>
      <w:sz w:val="20"/>
      <w:szCs w:val="20"/>
      <w:lang w:val="en-US"/>
    </w:rPr>
  </w:style>
  <w:style w:type="character" w:customStyle="1" w:styleId="1210">
    <w:name w:val="Знак Знак121"/>
    <w:uiPriority w:val="99"/>
    <w:rsid w:val="00CD4D4E"/>
    <w:rPr>
      <w:sz w:val="24"/>
      <w:lang w:val="ru-RU" w:eastAsia="ru-RU"/>
    </w:rPr>
  </w:style>
  <w:style w:type="paragraph" w:customStyle="1" w:styleId="3e">
    <w:name w:val="Абзац списка3"/>
    <w:basedOn w:val="a0"/>
    <w:uiPriority w:val="99"/>
    <w:rsid w:val="00CD4D4E"/>
    <w:pPr>
      <w:spacing w:after="0" w:line="240" w:lineRule="auto"/>
      <w:ind w:left="720" w:firstLine="567"/>
      <w:contextualSpacing/>
      <w:jc w:val="both"/>
    </w:pPr>
    <w:rPr>
      <w:rFonts w:ascii="Calibri" w:eastAsia="Times New Roman" w:hAnsi="Calibri" w:cs="Times New Roman"/>
    </w:rPr>
  </w:style>
  <w:style w:type="character" w:customStyle="1" w:styleId="2f0">
    <w:name w:val="Знак2 Знак"/>
    <w:aliases w:val="Текст сноски Знак Знак Знак Знак Знак Знак Знак Знак1,Текст сноски Знак Знак Знак Знак1,Текст сноски Знак ... Знак1,Текст сноски Знак Знак Знак Знак Знак Знак Знак Знак Знак Знак Знак Знак Знак1,Текст сноски Знак Знак1 Знак1 Знак1"/>
    <w:basedOn w:val="a1"/>
    <w:rsid w:val="00CD4D4E"/>
    <w:rPr>
      <w:rFonts w:cs="Times New Roman"/>
    </w:rPr>
  </w:style>
  <w:style w:type="character" w:customStyle="1" w:styleId="1122">
    <w:name w:val="Знак Знак112"/>
    <w:uiPriority w:val="99"/>
    <w:rsid w:val="00CD4D4E"/>
    <w:rPr>
      <w:rFonts w:ascii="Tahoma" w:hAnsi="Tahoma"/>
      <w:sz w:val="16"/>
    </w:rPr>
  </w:style>
  <w:style w:type="character" w:customStyle="1" w:styleId="101">
    <w:name w:val="Знак Знак101"/>
    <w:uiPriority w:val="99"/>
    <w:rsid w:val="00CD4D4E"/>
    <w:rPr>
      <w:sz w:val="28"/>
      <w:lang w:val="ru-RU" w:eastAsia="ru-RU"/>
    </w:rPr>
  </w:style>
  <w:style w:type="paragraph" w:customStyle="1" w:styleId="132">
    <w:name w:val="Знак Знак1 Знак Знак3"/>
    <w:basedOn w:val="a0"/>
    <w:uiPriority w:val="99"/>
    <w:rsid w:val="00CD4D4E"/>
    <w:pPr>
      <w:pageBreakBefore/>
      <w:spacing w:after="160" w:line="360" w:lineRule="auto"/>
    </w:pPr>
    <w:rPr>
      <w:rFonts w:ascii="Times New Roman" w:eastAsia="Yu Mincho" w:hAnsi="Times New Roman" w:cs="Times New Roman"/>
      <w:sz w:val="28"/>
      <w:szCs w:val="28"/>
      <w:lang w:val="en-US"/>
    </w:rPr>
  </w:style>
  <w:style w:type="character" w:customStyle="1" w:styleId="910">
    <w:name w:val="Знак Знак91"/>
    <w:uiPriority w:val="99"/>
    <w:rsid w:val="00CD4D4E"/>
    <w:rPr>
      <w:sz w:val="24"/>
    </w:rPr>
  </w:style>
  <w:style w:type="character" w:customStyle="1" w:styleId="810">
    <w:name w:val="Знак Знак81"/>
    <w:uiPriority w:val="99"/>
    <w:rsid w:val="00CD4D4E"/>
    <w:rPr>
      <w:sz w:val="16"/>
    </w:rPr>
  </w:style>
  <w:style w:type="character" w:customStyle="1" w:styleId="710">
    <w:name w:val="Знак Знак71"/>
    <w:uiPriority w:val="99"/>
    <w:rsid w:val="00CD4D4E"/>
    <w:rPr>
      <w:rFonts w:eastAsia="MS ??"/>
      <w:sz w:val="24"/>
    </w:rPr>
  </w:style>
  <w:style w:type="character" w:customStyle="1" w:styleId="610">
    <w:name w:val="Знак Знак61"/>
    <w:uiPriority w:val="99"/>
    <w:rsid w:val="00CD4D4E"/>
    <w:rPr>
      <w:rFonts w:ascii="Arial" w:hAnsi="Arial"/>
      <w:vanish/>
      <w:sz w:val="16"/>
    </w:rPr>
  </w:style>
  <w:style w:type="paragraph" w:customStyle="1" w:styleId="2f1">
    <w:name w:val="Без интервала2"/>
    <w:uiPriority w:val="99"/>
    <w:rsid w:val="00CD4D4E"/>
    <w:pPr>
      <w:spacing w:after="0" w:line="240" w:lineRule="auto"/>
    </w:pPr>
    <w:rPr>
      <w:rFonts w:ascii="Times New Roman" w:eastAsia="Yu Mincho" w:hAnsi="Times New Roman" w:cs="Times New Roman"/>
      <w:sz w:val="24"/>
      <w:szCs w:val="24"/>
      <w:lang w:eastAsia="ru-RU"/>
    </w:rPr>
  </w:style>
  <w:style w:type="character" w:customStyle="1" w:styleId="11pt2">
    <w:name w:val="Основной текст + 11 pt2"/>
    <w:aliases w:val="Полужирный2,Не курсив2"/>
    <w:uiPriority w:val="99"/>
    <w:rsid w:val="00CD4D4E"/>
    <w:rPr>
      <w:rFonts w:ascii="Times New Roman" w:eastAsia="Times New Roman" w:hAnsi="Times New Roman"/>
      <w:b/>
      <w:color w:val="000000"/>
      <w:spacing w:val="0"/>
      <w:w w:val="100"/>
      <w:position w:val="0"/>
      <w:sz w:val="22"/>
      <w:u w:val="none"/>
      <w:lang w:val="ru-RU"/>
    </w:rPr>
  </w:style>
  <w:style w:type="character" w:customStyle="1" w:styleId="410">
    <w:name w:val="Знак Знак41"/>
    <w:uiPriority w:val="99"/>
    <w:rsid w:val="00CD4D4E"/>
    <w:rPr>
      <w:sz w:val="16"/>
    </w:rPr>
  </w:style>
  <w:style w:type="character" w:customStyle="1" w:styleId="312">
    <w:name w:val="Знак Знак31"/>
    <w:uiPriority w:val="99"/>
    <w:rsid w:val="00CD4D4E"/>
    <w:rPr>
      <w:rFonts w:ascii="Courier New" w:hAnsi="Courier New"/>
    </w:rPr>
  </w:style>
  <w:style w:type="character" w:customStyle="1" w:styleId="230">
    <w:name w:val="Знак Знак23"/>
    <w:uiPriority w:val="99"/>
    <w:rsid w:val="00CD4D4E"/>
    <w:rPr>
      <w:rFonts w:ascii="Courier New" w:hAnsi="Courier New"/>
    </w:rPr>
  </w:style>
  <w:style w:type="character" w:customStyle="1" w:styleId="1100">
    <w:name w:val="Знак Знак110"/>
    <w:uiPriority w:val="99"/>
    <w:rsid w:val="00CD4D4E"/>
    <w:rPr>
      <w:b/>
      <w:sz w:val="28"/>
    </w:rPr>
  </w:style>
  <w:style w:type="character" w:customStyle="1" w:styleId="530">
    <w:name w:val="Знак Знак53"/>
    <w:uiPriority w:val="99"/>
    <w:rsid w:val="00CD4D4E"/>
    <w:rPr>
      <w:sz w:val="28"/>
    </w:rPr>
  </w:style>
  <w:style w:type="character" w:customStyle="1" w:styleId="1f4">
    <w:name w:val="Слабое выделение1"/>
    <w:uiPriority w:val="99"/>
    <w:rsid w:val="00CD4D4E"/>
    <w:rPr>
      <w:i/>
      <w:color w:val="404040"/>
    </w:rPr>
  </w:style>
  <w:style w:type="paragraph" w:customStyle="1" w:styleId="2f2">
    <w:name w:val="Знак Знак Знак2"/>
    <w:basedOn w:val="a0"/>
    <w:uiPriority w:val="99"/>
    <w:rsid w:val="00CD4D4E"/>
    <w:pPr>
      <w:spacing w:after="160" w:line="240" w:lineRule="exact"/>
    </w:pPr>
    <w:rPr>
      <w:rFonts w:ascii="Verdana" w:eastAsia="Yu Mincho" w:hAnsi="Verdana" w:cs="Times New Roman"/>
      <w:sz w:val="20"/>
      <w:szCs w:val="20"/>
      <w:lang w:val="en-US"/>
    </w:rPr>
  </w:style>
  <w:style w:type="numbering" w:customStyle="1" w:styleId="115">
    <w:name w:val="Нет списка11"/>
    <w:next w:val="a3"/>
    <w:uiPriority w:val="99"/>
    <w:semiHidden/>
    <w:unhideWhenUsed/>
    <w:rsid w:val="00CD4D4E"/>
  </w:style>
  <w:style w:type="character" w:customStyle="1" w:styleId="WW8Num1z0">
    <w:name w:val="WW8Num1z0"/>
    <w:rsid w:val="00CD4D4E"/>
  </w:style>
  <w:style w:type="character" w:customStyle="1" w:styleId="WW8Num1z1">
    <w:name w:val="WW8Num1z1"/>
    <w:rsid w:val="00CD4D4E"/>
  </w:style>
  <w:style w:type="character" w:customStyle="1" w:styleId="WW8Num1z2">
    <w:name w:val="WW8Num1z2"/>
    <w:rsid w:val="00CD4D4E"/>
  </w:style>
  <w:style w:type="character" w:customStyle="1" w:styleId="WW8Num1z3">
    <w:name w:val="WW8Num1z3"/>
    <w:rsid w:val="00CD4D4E"/>
  </w:style>
  <w:style w:type="character" w:customStyle="1" w:styleId="WW8Num1z4">
    <w:name w:val="WW8Num1z4"/>
    <w:rsid w:val="00CD4D4E"/>
  </w:style>
  <w:style w:type="character" w:customStyle="1" w:styleId="WW8Num1z5">
    <w:name w:val="WW8Num1z5"/>
    <w:rsid w:val="00CD4D4E"/>
  </w:style>
  <w:style w:type="character" w:customStyle="1" w:styleId="WW8Num1z6">
    <w:name w:val="WW8Num1z6"/>
    <w:rsid w:val="00CD4D4E"/>
  </w:style>
  <w:style w:type="character" w:customStyle="1" w:styleId="WW8Num1z7">
    <w:name w:val="WW8Num1z7"/>
    <w:rsid w:val="00CD4D4E"/>
  </w:style>
  <w:style w:type="character" w:customStyle="1" w:styleId="WW8Num1z8">
    <w:name w:val="WW8Num1z8"/>
    <w:rsid w:val="00CD4D4E"/>
  </w:style>
  <w:style w:type="character" w:customStyle="1" w:styleId="WW8Num2z0">
    <w:name w:val="WW8Num2z0"/>
    <w:rsid w:val="00CD4D4E"/>
    <w:rPr>
      <w:rFonts w:ascii="Symbol" w:hAnsi="Symbol" w:cs="Symbol"/>
    </w:rPr>
  </w:style>
  <w:style w:type="character" w:customStyle="1" w:styleId="WW8Num3z0">
    <w:name w:val="WW8Num3z0"/>
    <w:rsid w:val="00CD4D4E"/>
    <w:rPr>
      <w:rFonts w:ascii="Symbol" w:hAnsi="Symbol" w:cs="Symbol"/>
    </w:rPr>
  </w:style>
  <w:style w:type="character" w:customStyle="1" w:styleId="WW8Num3z1">
    <w:name w:val="WW8Num3z1"/>
    <w:rsid w:val="00CD4D4E"/>
    <w:rPr>
      <w:rFonts w:ascii="Courier New" w:hAnsi="Courier New" w:cs="Courier New"/>
    </w:rPr>
  </w:style>
  <w:style w:type="character" w:customStyle="1" w:styleId="WW8Num3z2">
    <w:name w:val="WW8Num3z2"/>
    <w:rsid w:val="00CD4D4E"/>
    <w:rPr>
      <w:rFonts w:ascii="Wingdings" w:hAnsi="Wingdings" w:cs="Wingdings"/>
    </w:rPr>
  </w:style>
  <w:style w:type="character" w:customStyle="1" w:styleId="WW8Num3z3">
    <w:name w:val="WW8Num3z3"/>
    <w:rsid w:val="00CD4D4E"/>
  </w:style>
  <w:style w:type="character" w:customStyle="1" w:styleId="WW8Num3z4">
    <w:name w:val="WW8Num3z4"/>
    <w:rsid w:val="00CD4D4E"/>
  </w:style>
  <w:style w:type="character" w:customStyle="1" w:styleId="WW8Num3z5">
    <w:name w:val="WW8Num3z5"/>
    <w:rsid w:val="00CD4D4E"/>
  </w:style>
  <w:style w:type="character" w:customStyle="1" w:styleId="WW8Num3z6">
    <w:name w:val="WW8Num3z6"/>
    <w:rsid w:val="00CD4D4E"/>
  </w:style>
  <w:style w:type="character" w:customStyle="1" w:styleId="WW8Num3z7">
    <w:name w:val="WW8Num3z7"/>
    <w:rsid w:val="00CD4D4E"/>
  </w:style>
  <w:style w:type="character" w:customStyle="1" w:styleId="WW8Num3z8">
    <w:name w:val="WW8Num3z8"/>
    <w:rsid w:val="00CD4D4E"/>
  </w:style>
  <w:style w:type="character" w:customStyle="1" w:styleId="WW8Num4z1">
    <w:name w:val="WW8Num4z1"/>
    <w:rsid w:val="00CD4D4E"/>
    <w:rPr>
      <w:rFonts w:ascii="Courier New" w:hAnsi="Courier New" w:cs="Courier New"/>
    </w:rPr>
  </w:style>
  <w:style w:type="character" w:customStyle="1" w:styleId="WW8Num4z2">
    <w:name w:val="WW8Num4z2"/>
    <w:rsid w:val="00CD4D4E"/>
    <w:rPr>
      <w:rFonts w:ascii="Wingdings" w:hAnsi="Wingdings" w:cs="Wingdings"/>
    </w:rPr>
  </w:style>
  <w:style w:type="character" w:customStyle="1" w:styleId="WW8Num4z3">
    <w:name w:val="WW8Num4z3"/>
    <w:rsid w:val="00CD4D4E"/>
  </w:style>
  <w:style w:type="character" w:customStyle="1" w:styleId="WW8Num4z4">
    <w:name w:val="WW8Num4z4"/>
    <w:rsid w:val="00CD4D4E"/>
  </w:style>
  <w:style w:type="character" w:customStyle="1" w:styleId="WW8Num4z5">
    <w:name w:val="WW8Num4z5"/>
    <w:rsid w:val="00CD4D4E"/>
  </w:style>
  <w:style w:type="character" w:customStyle="1" w:styleId="WW8Num4z6">
    <w:name w:val="WW8Num4z6"/>
    <w:rsid w:val="00CD4D4E"/>
  </w:style>
  <w:style w:type="character" w:customStyle="1" w:styleId="WW8Num4z7">
    <w:name w:val="WW8Num4z7"/>
    <w:rsid w:val="00CD4D4E"/>
  </w:style>
  <w:style w:type="character" w:customStyle="1" w:styleId="WW8Num4z8">
    <w:name w:val="WW8Num4z8"/>
    <w:rsid w:val="00CD4D4E"/>
  </w:style>
  <w:style w:type="character" w:customStyle="1" w:styleId="WW8Num5z0">
    <w:name w:val="WW8Num5z0"/>
    <w:rsid w:val="00CD4D4E"/>
    <w:rPr>
      <w:rFonts w:ascii="Symbol" w:hAnsi="Symbol" w:cs="Symbol"/>
    </w:rPr>
  </w:style>
  <w:style w:type="character" w:customStyle="1" w:styleId="WW8Num6z0">
    <w:name w:val="WW8Num6z0"/>
    <w:rsid w:val="00CD4D4E"/>
    <w:rPr>
      <w:rFonts w:ascii="Symbol" w:hAnsi="Symbol" w:cs="Symbol"/>
      <w:lang w:eastAsia="ru-RU"/>
    </w:rPr>
  </w:style>
  <w:style w:type="character" w:customStyle="1" w:styleId="WW8Num7z0">
    <w:name w:val="WW8Num7z0"/>
    <w:rsid w:val="00CD4D4E"/>
    <w:rPr>
      <w:rFonts w:cs="Times New Roman"/>
    </w:rPr>
  </w:style>
  <w:style w:type="character" w:customStyle="1" w:styleId="WW8Num8z0">
    <w:name w:val="WW8Num8z0"/>
    <w:rsid w:val="00CD4D4E"/>
    <w:rPr>
      <w:rFonts w:cs="Times New Roman"/>
      <w:b/>
      <w:spacing w:val="-3"/>
    </w:rPr>
  </w:style>
  <w:style w:type="character" w:customStyle="1" w:styleId="WW8Num9z0">
    <w:name w:val="WW8Num9z0"/>
    <w:rsid w:val="00CD4D4E"/>
  </w:style>
  <w:style w:type="character" w:customStyle="1" w:styleId="WW8Num10z0">
    <w:name w:val="WW8Num10z0"/>
    <w:rsid w:val="00CD4D4E"/>
    <w:rPr>
      <w:rFonts w:ascii="Symbol" w:hAnsi="Symbol" w:cs="Symbol"/>
    </w:rPr>
  </w:style>
  <w:style w:type="character" w:customStyle="1" w:styleId="WW8Num11z0">
    <w:name w:val="WW8Num11z0"/>
    <w:rsid w:val="00CD4D4E"/>
    <w:rPr>
      <w:rFonts w:ascii="Symbol" w:hAnsi="Symbol" w:cs="Symbol"/>
    </w:rPr>
  </w:style>
  <w:style w:type="character" w:customStyle="1" w:styleId="WW8Num12z0">
    <w:name w:val="WW8Num12z0"/>
    <w:rsid w:val="00CD4D4E"/>
    <w:rPr>
      <w:rFonts w:ascii="Times New Roman" w:hAnsi="Times New Roman" w:cs="Times New Roman"/>
    </w:rPr>
  </w:style>
  <w:style w:type="character" w:customStyle="1" w:styleId="WW8Num13z0">
    <w:name w:val="WW8Num13z0"/>
    <w:rsid w:val="00CD4D4E"/>
    <w:rPr>
      <w:rFonts w:ascii="Liberation Serif" w:hAnsi="Liberation Serif" w:cs="Liberation Serif"/>
    </w:rPr>
  </w:style>
  <w:style w:type="character" w:customStyle="1" w:styleId="WW8Num13z1">
    <w:name w:val="WW8Num13z1"/>
    <w:rsid w:val="00CD4D4E"/>
    <w:rPr>
      <w:rFonts w:cs="Times New Roman"/>
    </w:rPr>
  </w:style>
  <w:style w:type="character" w:customStyle="1" w:styleId="WW8Num14z0">
    <w:name w:val="WW8Num14z0"/>
    <w:rsid w:val="00CD4D4E"/>
    <w:rPr>
      <w:rFonts w:ascii="Symbol" w:hAnsi="Symbol" w:cs="Symbol"/>
    </w:rPr>
  </w:style>
  <w:style w:type="character" w:customStyle="1" w:styleId="WW8Num15z0">
    <w:name w:val="WW8Num15z0"/>
    <w:rsid w:val="00CD4D4E"/>
    <w:rPr>
      <w:rFonts w:ascii="Symbol" w:hAnsi="Symbol" w:cs="Symbol"/>
    </w:rPr>
  </w:style>
  <w:style w:type="character" w:customStyle="1" w:styleId="WW8Num16z0">
    <w:name w:val="WW8Num16z0"/>
    <w:rsid w:val="00CD4D4E"/>
  </w:style>
  <w:style w:type="character" w:customStyle="1" w:styleId="WW8Num17z0">
    <w:name w:val="WW8Num17z0"/>
    <w:rsid w:val="00CD4D4E"/>
    <w:rPr>
      <w:rFonts w:ascii="Liberation Serif" w:hAnsi="Liberation Serif" w:cs="Liberation Serif"/>
    </w:rPr>
  </w:style>
  <w:style w:type="character" w:customStyle="1" w:styleId="WW8Num17z1">
    <w:name w:val="WW8Num17z1"/>
    <w:rsid w:val="00CD4D4E"/>
    <w:rPr>
      <w:rFonts w:cs="Times New Roman"/>
    </w:rPr>
  </w:style>
  <w:style w:type="character" w:customStyle="1" w:styleId="WW8Num18z0">
    <w:name w:val="WW8Num18z0"/>
    <w:rsid w:val="00CD4D4E"/>
    <w:rPr>
      <w:rFonts w:ascii="Times New Roman" w:hAnsi="Times New Roman" w:cs="Times New Roman"/>
    </w:rPr>
  </w:style>
  <w:style w:type="character" w:customStyle="1" w:styleId="WW8Num19z0">
    <w:name w:val="WW8Num19z0"/>
    <w:rsid w:val="00CD4D4E"/>
    <w:rPr>
      <w:rFonts w:ascii="Symbol" w:hAnsi="Symbol" w:cs="Symbol"/>
    </w:rPr>
  </w:style>
  <w:style w:type="character" w:customStyle="1" w:styleId="WW8Num20z0">
    <w:name w:val="WW8Num20z0"/>
    <w:rsid w:val="00CD4D4E"/>
  </w:style>
  <w:style w:type="character" w:customStyle="1" w:styleId="WW8Num21z0">
    <w:name w:val="WW8Num21z0"/>
    <w:rsid w:val="00CD4D4E"/>
    <w:rPr>
      <w:rFonts w:ascii="Symbol" w:hAnsi="Symbol" w:cs="Symbol"/>
    </w:rPr>
  </w:style>
  <w:style w:type="character" w:customStyle="1" w:styleId="WW8Num22z0">
    <w:name w:val="WW8Num22z0"/>
    <w:rsid w:val="00CD4D4E"/>
  </w:style>
  <w:style w:type="character" w:customStyle="1" w:styleId="WW8Num23z0">
    <w:name w:val="WW8Num23z0"/>
    <w:rsid w:val="00CD4D4E"/>
    <w:rPr>
      <w:rFonts w:ascii="Liberation Serif" w:hAnsi="Liberation Serif" w:cs="Liberation Serif"/>
    </w:rPr>
  </w:style>
  <w:style w:type="character" w:customStyle="1" w:styleId="WW8Num23z1">
    <w:name w:val="WW8Num23z1"/>
    <w:rsid w:val="00CD4D4E"/>
    <w:rPr>
      <w:rFonts w:cs="Times New Roman"/>
    </w:rPr>
  </w:style>
  <w:style w:type="character" w:customStyle="1" w:styleId="WW8Num24z0">
    <w:name w:val="WW8Num24z0"/>
    <w:rsid w:val="00CD4D4E"/>
    <w:rPr>
      <w:rFonts w:ascii="Symbol" w:hAnsi="Symbol" w:cs="Symbol"/>
    </w:rPr>
  </w:style>
  <w:style w:type="character" w:customStyle="1" w:styleId="WW8Num25z0">
    <w:name w:val="WW8Num25z0"/>
    <w:rsid w:val="00CD4D4E"/>
    <w:rPr>
      <w:i w:val="0"/>
    </w:rPr>
  </w:style>
  <w:style w:type="character" w:customStyle="1" w:styleId="WW8Num26z0">
    <w:name w:val="WW8Num26z0"/>
    <w:rsid w:val="00CD4D4E"/>
    <w:rPr>
      <w:rFonts w:ascii="Symbol" w:hAnsi="Symbol" w:cs="Symbol"/>
    </w:rPr>
  </w:style>
  <w:style w:type="character" w:customStyle="1" w:styleId="WW8Num27z0">
    <w:name w:val="WW8Num27z0"/>
    <w:rsid w:val="00CD4D4E"/>
    <w:rPr>
      <w:b/>
    </w:rPr>
  </w:style>
  <w:style w:type="character" w:customStyle="1" w:styleId="WW8Num28z0">
    <w:name w:val="WW8Num28z0"/>
    <w:rsid w:val="00CD4D4E"/>
    <w:rPr>
      <w:rFonts w:ascii="Symbol" w:hAnsi="Symbol" w:cs="Symbol"/>
    </w:rPr>
  </w:style>
  <w:style w:type="character" w:customStyle="1" w:styleId="WW8Num29z0">
    <w:name w:val="WW8Num29z0"/>
    <w:rsid w:val="00CD4D4E"/>
    <w:rPr>
      <w:rFonts w:ascii="Symbol" w:hAnsi="Symbol" w:cs="Symbol"/>
    </w:rPr>
  </w:style>
  <w:style w:type="character" w:customStyle="1" w:styleId="WW8Num30z0">
    <w:name w:val="WW8Num30z0"/>
    <w:rsid w:val="00CD4D4E"/>
    <w:rPr>
      <w:rFonts w:ascii="Symbol" w:hAnsi="Symbol" w:cs="Symbol"/>
    </w:rPr>
  </w:style>
  <w:style w:type="character" w:customStyle="1" w:styleId="WW8Num31z0">
    <w:name w:val="WW8Num31z0"/>
    <w:rsid w:val="00CD4D4E"/>
    <w:rPr>
      <w:bCs/>
      <w:sz w:val="24"/>
      <w:szCs w:val="24"/>
    </w:rPr>
  </w:style>
  <w:style w:type="character" w:customStyle="1" w:styleId="WW8Num32z0">
    <w:name w:val="WW8Num32z0"/>
    <w:rsid w:val="00CD4D4E"/>
    <w:rPr>
      <w:rFonts w:ascii="Symbol" w:hAnsi="Symbol" w:cs="Symbol"/>
    </w:rPr>
  </w:style>
  <w:style w:type="character" w:customStyle="1" w:styleId="WW8Num33z0">
    <w:name w:val="WW8Num33z0"/>
    <w:rsid w:val="00CD4D4E"/>
    <w:rPr>
      <w:b/>
      <w:i w:val="0"/>
    </w:rPr>
  </w:style>
  <w:style w:type="character" w:customStyle="1" w:styleId="WW8Num34z0">
    <w:name w:val="WW8Num34z0"/>
    <w:rsid w:val="00CD4D4E"/>
  </w:style>
  <w:style w:type="character" w:customStyle="1" w:styleId="WW8Num35z0">
    <w:name w:val="WW8Num35z0"/>
    <w:rsid w:val="00CD4D4E"/>
  </w:style>
  <w:style w:type="character" w:customStyle="1" w:styleId="WW8Num36z0">
    <w:name w:val="WW8Num36z0"/>
    <w:rsid w:val="00CD4D4E"/>
    <w:rPr>
      <w:rFonts w:ascii="Courier New" w:hAnsi="Courier New" w:cs="Courier New"/>
      <w:sz w:val="24"/>
      <w:szCs w:val="24"/>
    </w:rPr>
  </w:style>
  <w:style w:type="character" w:customStyle="1" w:styleId="WW8Num37z0">
    <w:name w:val="WW8Num37z0"/>
    <w:rsid w:val="00CD4D4E"/>
    <w:rPr>
      <w:rFonts w:ascii="Symbol" w:hAnsi="Symbol" w:cs="Symbol"/>
      <w:lang w:eastAsia="ru-RU"/>
    </w:rPr>
  </w:style>
  <w:style w:type="character" w:customStyle="1" w:styleId="WW8Num38z0">
    <w:name w:val="WW8Num38z0"/>
    <w:rsid w:val="00CD4D4E"/>
    <w:rPr>
      <w:rFonts w:cs="Times New Roman"/>
    </w:rPr>
  </w:style>
  <w:style w:type="character" w:customStyle="1" w:styleId="WW8Num39z0">
    <w:name w:val="WW8Num39z0"/>
    <w:rsid w:val="00CD4D4E"/>
    <w:rPr>
      <w:lang w:val="en-US"/>
    </w:rPr>
  </w:style>
  <w:style w:type="character" w:customStyle="1" w:styleId="WW8Num40z0">
    <w:name w:val="WW8Num40z0"/>
    <w:rsid w:val="00CD4D4E"/>
    <w:rPr>
      <w:rFonts w:ascii="Symbol" w:hAnsi="Symbol" w:cs="Symbol"/>
    </w:rPr>
  </w:style>
  <w:style w:type="character" w:customStyle="1" w:styleId="WW8Num41z0">
    <w:name w:val="WW8Num41z0"/>
    <w:rsid w:val="00CD4D4E"/>
    <w:rPr>
      <w:rFonts w:ascii="Symbol" w:hAnsi="Symbol" w:cs="Symbol"/>
      <w:lang w:val="en-US"/>
    </w:rPr>
  </w:style>
  <w:style w:type="character" w:customStyle="1" w:styleId="WW8Num42z0">
    <w:name w:val="WW8Num42z0"/>
    <w:rsid w:val="00CD4D4E"/>
    <w:rPr>
      <w:rFonts w:ascii="Times New Roman" w:hAnsi="Times New Roman" w:cs="Times New Roman"/>
    </w:rPr>
  </w:style>
  <w:style w:type="character" w:customStyle="1" w:styleId="WW8Num43z0">
    <w:name w:val="WW8Num43z0"/>
    <w:rsid w:val="00CD4D4E"/>
    <w:rPr>
      <w:b/>
      <w:bCs/>
    </w:rPr>
  </w:style>
  <w:style w:type="character" w:customStyle="1" w:styleId="WW8Num43z1">
    <w:name w:val="WW8Num43z1"/>
    <w:rsid w:val="00CD4D4E"/>
  </w:style>
  <w:style w:type="character" w:customStyle="1" w:styleId="WW8Num43z2">
    <w:name w:val="WW8Num43z2"/>
    <w:rsid w:val="00CD4D4E"/>
  </w:style>
  <w:style w:type="character" w:customStyle="1" w:styleId="WW8Num43z3">
    <w:name w:val="WW8Num43z3"/>
    <w:rsid w:val="00CD4D4E"/>
  </w:style>
  <w:style w:type="character" w:customStyle="1" w:styleId="WW8Num43z4">
    <w:name w:val="WW8Num43z4"/>
    <w:rsid w:val="00CD4D4E"/>
  </w:style>
  <w:style w:type="character" w:customStyle="1" w:styleId="WW8Num43z5">
    <w:name w:val="WW8Num43z5"/>
    <w:rsid w:val="00CD4D4E"/>
  </w:style>
  <w:style w:type="character" w:customStyle="1" w:styleId="WW8Num43z6">
    <w:name w:val="WW8Num43z6"/>
    <w:rsid w:val="00CD4D4E"/>
  </w:style>
  <w:style w:type="character" w:customStyle="1" w:styleId="WW8Num43z7">
    <w:name w:val="WW8Num43z7"/>
    <w:rsid w:val="00CD4D4E"/>
  </w:style>
  <w:style w:type="character" w:customStyle="1" w:styleId="WW8Num43z8">
    <w:name w:val="WW8Num43z8"/>
    <w:rsid w:val="00CD4D4E"/>
  </w:style>
  <w:style w:type="character" w:customStyle="1" w:styleId="WW8Num44z0">
    <w:name w:val="WW8Num44z0"/>
    <w:rsid w:val="00CD4D4E"/>
    <w:rPr>
      <w:rFonts w:cs="Times New Roman"/>
      <w:b/>
      <w:bCs/>
      <w:spacing w:val="-3"/>
    </w:rPr>
  </w:style>
  <w:style w:type="character" w:customStyle="1" w:styleId="WW8Num45z0">
    <w:name w:val="WW8Num45z0"/>
    <w:rsid w:val="00CD4D4E"/>
  </w:style>
  <w:style w:type="character" w:customStyle="1" w:styleId="WW8Num45z1">
    <w:name w:val="WW8Num45z1"/>
    <w:rsid w:val="00CD4D4E"/>
  </w:style>
  <w:style w:type="character" w:customStyle="1" w:styleId="WW8Num45z2">
    <w:name w:val="WW8Num45z2"/>
    <w:rsid w:val="00CD4D4E"/>
  </w:style>
  <w:style w:type="character" w:customStyle="1" w:styleId="WW8Num45z3">
    <w:name w:val="WW8Num45z3"/>
    <w:rsid w:val="00CD4D4E"/>
  </w:style>
  <w:style w:type="character" w:customStyle="1" w:styleId="WW8Num45z4">
    <w:name w:val="WW8Num45z4"/>
    <w:rsid w:val="00CD4D4E"/>
  </w:style>
  <w:style w:type="character" w:customStyle="1" w:styleId="WW8Num45z5">
    <w:name w:val="WW8Num45z5"/>
    <w:rsid w:val="00CD4D4E"/>
  </w:style>
  <w:style w:type="character" w:customStyle="1" w:styleId="WW8Num45z6">
    <w:name w:val="WW8Num45z6"/>
    <w:rsid w:val="00CD4D4E"/>
  </w:style>
  <w:style w:type="character" w:customStyle="1" w:styleId="WW8Num45z7">
    <w:name w:val="WW8Num45z7"/>
    <w:rsid w:val="00CD4D4E"/>
  </w:style>
  <w:style w:type="character" w:customStyle="1" w:styleId="WW8Num45z8">
    <w:name w:val="WW8Num45z8"/>
    <w:rsid w:val="00CD4D4E"/>
  </w:style>
  <w:style w:type="character" w:customStyle="1" w:styleId="WW8Num2z1">
    <w:name w:val="WW8Num2z1"/>
    <w:rsid w:val="00CD4D4E"/>
    <w:rPr>
      <w:rFonts w:ascii="Courier New" w:hAnsi="Courier New" w:cs="Courier New"/>
    </w:rPr>
  </w:style>
  <w:style w:type="character" w:customStyle="1" w:styleId="WW8Num2z2">
    <w:name w:val="WW8Num2z2"/>
    <w:rsid w:val="00CD4D4E"/>
    <w:rPr>
      <w:rFonts w:ascii="Wingdings" w:hAnsi="Wingdings" w:cs="Wingdings"/>
    </w:rPr>
  </w:style>
  <w:style w:type="character" w:customStyle="1" w:styleId="WW8Num2z3">
    <w:name w:val="WW8Num2z3"/>
    <w:rsid w:val="00CD4D4E"/>
  </w:style>
  <w:style w:type="character" w:customStyle="1" w:styleId="WW8Num2z4">
    <w:name w:val="WW8Num2z4"/>
    <w:rsid w:val="00CD4D4E"/>
  </w:style>
  <w:style w:type="character" w:customStyle="1" w:styleId="WW8Num2z5">
    <w:name w:val="WW8Num2z5"/>
    <w:rsid w:val="00CD4D4E"/>
  </w:style>
  <w:style w:type="character" w:customStyle="1" w:styleId="WW8Num2z6">
    <w:name w:val="WW8Num2z6"/>
    <w:rsid w:val="00CD4D4E"/>
  </w:style>
  <w:style w:type="character" w:customStyle="1" w:styleId="WW8Num2z7">
    <w:name w:val="WW8Num2z7"/>
    <w:rsid w:val="00CD4D4E"/>
  </w:style>
  <w:style w:type="character" w:customStyle="1" w:styleId="WW8Num2z8">
    <w:name w:val="WW8Num2z8"/>
    <w:rsid w:val="00CD4D4E"/>
  </w:style>
  <w:style w:type="character" w:customStyle="1" w:styleId="WW8Num5z1">
    <w:name w:val="WW8Num5z1"/>
    <w:rsid w:val="00CD4D4E"/>
    <w:rPr>
      <w:rFonts w:ascii="OpenSymbol" w:hAnsi="OpenSymbol" w:cs="OpenSymbol"/>
    </w:rPr>
  </w:style>
  <w:style w:type="character" w:customStyle="1" w:styleId="WW8Num6z1">
    <w:name w:val="WW8Num6z1"/>
    <w:rsid w:val="00CD4D4E"/>
    <w:rPr>
      <w:rFonts w:ascii="Courier New" w:hAnsi="Courier New" w:cs="Courier New"/>
    </w:rPr>
  </w:style>
  <w:style w:type="character" w:customStyle="1" w:styleId="WW8Num6z2">
    <w:name w:val="WW8Num6z2"/>
    <w:rsid w:val="00CD4D4E"/>
    <w:rPr>
      <w:rFonts w:ascii="Wingdings" w:hAnsi="Wingdings" w:cs="Wingdings"/>
    </w:rPr>
  </w:style>
  <w:style w:type="character" w:customStyle="1" w:styleId="WW8Num7z1">
    <w:name w:val="WW8Num7z1"/>
    <w:rsid w:val="00CD4D4E"/>
    <w:rPr>
      <w:rFonts w:ascii="Courier New" w:hAnsi="Courier New" w:cs="Courier New"/>
    </w:rPr>
  </w:style>
  <w:style w:type="character" w:customStyle="1" w:styleId="WW8Num7z2">
    <w:name w:val="WW8Num7z2"/>
    <w:rsid w:val="00CD4D4E"/>
    <w:rPr>
      <w:rFonts w:ascii="Wingdings" w:hAnsi="Wingdings" w:cs="Wingdings"/>
    </w:rPr>
  </w:style>
  <w:style w:type="character" w:customStyle="1" w:styleId="WW8Num8z1">
    <w:name w:val="WW8Num8z1"/>
    <w:rsid w:val="00CD4D4E"/>
  </w:style>
  <w:style w:type="character" w:customStyle="1" w:styleId="WW8Num8z2">
    <w:name w:val="WW8Num8z2"/>
    <w:rsid w:val="00CD4D4E"/>
  </w:style>
  <w:style w:type="character" w:customStyle="1" w:styleId="WW8Num8z3">
    <w:name w:val="WW8Num8z3"/>
    <w:rsid w:val="00CD4D4E"/>
  </w:style>
  <w:style w:type="character" w:customStyle="1" w:styleId="WW8Num8z4">
    <w:name w:val="WW8Num8z4"/>
    <w:rsid w:val="00CD4D4E"/>
  </w:style>
  <w:style w:type="character" w:customStyle="1" w:styleId="WW8Num8z5">
    <w:name w:val="WW8Num8z5"/>
    <w:rsid w:val="00CD4D4E"/>
  </w:style>
  <w:style w:type="character" w:customStyle="1" w:styleId="WW8Num8z6">
    <w:name w:val="WW8Num8z6"/>
    <w:rsid w:val="00CD4D4E"/>
  </w:style>
  <w:style w:type="character" w:customStyle="1" w:styleId="WW8Num8z7">
    <w:name w:val="WW8Num8z7"/>
    <w:rsid w:val="00CD4D4E"/>
  </w:style>
  <w:style w:type="character" w:customStyle="1" w:styleId="WW8Num8z8">
    <w:name w:val="WW8Num8z8"/>
    <w:rsid w:val="00CD4D4E"/>
  </w:style>
  <w:style w:type="character" w:customStyle="1" w:styleId="WW8Num11z1">
    <w:name w:val="WW8Num11z1"/>
    <w:rsid w:val="00CD4D4E"/>
  </w:style>
  <w:style w:type="character" w:customStyle="1" w:styleId="WW8Num11z2">
    <w:name w:val="WW8Num11z2"/>
    <w:rsid w:val="00CD4D4E"/>
  </w:style>
  <w:style w:type="character" w:customStyle="1" w:styleId="WW8Num11z3">
    <w:name w:val="WW8Num11z3"/>
    <w:rsid w:val="00CD4D4E"/>
  </w:style>
  <w:style w:type="character" w:customStyle="1" w:styleId="WW8Num11z4">
    <w:name w:val="WW8Num11z4"/>
    <w:rsid w:val="00CD4D4E"/>
  </w:style>
  <w:style w:type="character" w:customStyle="1" w:styleId="WW8Num11z5">
    <w:name w:val="WW8Num11z5"/>
    <w:rsid w:val="00CD4D4E"/>
  </w:style>
  <w:style w:type="character" w:customStyle="1" w:styleId="WW8Num11z6">
    <w:name w:val="WW8Num11z6"/>
    <w:rsid w:val="00CD4D4E"/>
  </w:style>
  <w:style w:type="character" w:customStyle="1" w:styleId="WW8Num11z7">
    <w:name w:val="WW8Num11z7"/>
    <w:rsid w:val="00CD4D4E"/>
  </w:style>
  <w:style w:type="character" w:customStyle="1" w:styleId="WW8Num11z8">
    <w:name w:val="WW8Num11z8"/>
    <w:rsid w:val="00CD4D4E"/>
  </w:style>
  <w:style w:type="character" w:customStyle="1" w:styleId="WW8Num12z1">
    <w:name w:val="WW8Num12z1"/>
    <w:rsid w:val="00CD4D4E"/>
  </w:style>
  <w:style w:type="character" w:customStyle="1" w:styleId="WW8Num12z2">
    <w:name w:val="WW8Num12z2"/>
    <w:rsid w:val="00CD4D4E"/>
  </w:style>
  <w:style w:type="character" w:customStyle="1" w:styleId="WW8Num12z3">
    <w:name w:val="WW8Num12z3"/>
    <w:rsid w:val="00CD4D4E"/>
  </w:style>
  <w:style w:type="character" w:customStyle="1" w:styleId="WW8Num12z4">
    <w:name w:val="WW8Num12z4"/>
    <w:rsid w:val="00CD4D4E"/>
  </w:style>
  <w:style w:type="character" w:customStyle="1" w:styleId="WW8Num12z5">
    <w:name w:val="WW8Num12z5"/>
    <w:rsid w:val="00CD4D4E"/>
  </w:style>
  <w:style w:type="character" w:customStyle="1" w:styleId="WW8Num12z6">
    <w:name w:val="WW8Num12z6"/>
    <w:rsid w:val="00CD4D4E"/>
  </w:style>
  <w:style w:type="character" w:customStyle="1" w:styleId="WW8Num12z7">
    <w:name w:val="WW8Num12z7"/>
    <w:rsid w:val="00CD4D4E"/>
  </w:style>
  <w:style w:type="character" w:customStyle="1" w:styleId="WW8Num12z8">
    <w:name w:val="WW8Num12z8"/>
    <w:rsid w:val="00CD4D4E"/>
  </w:style>
  <w:style w:type="character" w:customStyle="1" w:styleId="WW8Num13z2">
    <w:name w:val="WW8Num13z2"/>
    <w:rsid w:val="00CD4D4E"/>
    <w:rPr>
      <w:rFonts w:ascii="Wingdings" w:hAnsi="Wingdings" w:cs="Wingdings"/>
    </w:rPr>
  </w:style>
  <w:style w:type="character" w:customStyle="1" w:styleId="WW8Num14z1">
    <w:name w:val="WW8Num14z1"/>
    <w:rsid w:val="00CD4D4E"/>
    <w:rPr>
      <w:rFonts w:ascii="Courier New" w:hAnsi="Courier New" w:cs="Courier New"/>
    </w:rPr>
  </w:style>
  <w:style w:type="character" w:customStyle="1" w:styleId="WW8Num14z2">
    <w:name w:val="WW8Num14z2"/>
    <w:rsid w:val="00CD4D4E"/>
    <w:rPr>
      <w:rFonts w:ascii="Wingdings" w:hAnsi="Wingdings" w:cs="Wingdings"/>
    </w:rPr>
  </w:style>
  <w:style w:type="character" w:customStyle="1" w:styleId="WW8Num15z1">
    <w:name w:val="WW8Num15z1"/>
    <w:rsid w:val="00CD4D4E"/>
  </w:style>
  <w:style w:type="character" w:customStyle="1" w:styleId="WW8Num15z2">
    <w:name w:val="WW8Num15z2"/>
    <w:rsid w:val="00CD4D4E"/>
  </w:style>
  <w:style w:type="character" w:customStyle="1" w:styleId="WW8Num15z3">
    <w:name w:val="WW8Num15z3"/>
    <w:rsid w:val="00CD4D4E"/>
  </w:style>
  <w:style w:type="character" w:customStyle="1" w:styleId="WW8Num15z4">
    <w:name w:val="WW8Num15z4"/>
    <w:rsid w:val="00CD4D4E"/>
  </w:style>
  <w:style w:type="character" w:customStyle="1" w:styleId="WW8Num15z5">
    <w:name w:val="WW8Num15z5"/>
    <w:rsid w:val="00CD4D4E"/>
  </w:style>
  <w:style w:type="character" w:customStyle="1" w:styleId="WW8Num15z6">
    <w:name w:val="WW8Num15z6"/>
    <w:rsid w:val="00CD4D4E"/>
  </w:style>
  <w:style w:type="character" w:customStyle="1" w:styleId="WW8Num15z7">
    <w:name w:val="WW8Num15z7"/>
    <w:rsid w:val="00CD4D4E"/>
  </w:style>
  <w:style w:type="character" w:customStyle="1" w:styleId="WW8Num15z8">
    <w:name w:val="WW8Num15z8"/>
    <w:rsid w:val="00CD4D4E"/>
  </w:style>
  <w:style w:type="character" w:customStyle="1" w:styleId="WW8Num16z1">
    <w:name w:val="WW8Num16z1"/>
    <w:rsid w:val="00CD4D4E"/>
    <w:rPr>
      <w:rFonts w:ascii="Courier New" w:hAnsi="Courier New" w:cs="Courier New"/>
    </w:rPr>
  </w:style>
  <w:style w:type="character" w:customStyle="1" w:styleId="WW8Num16z2">
    <w:name w:val="WW8Num16z2"/>
    <w:rsid w:val="00CD4D4E"/>
    <w:rPr>
      <w:rFonts w:ascii="Wingdings" w:hAnsi="Wingdings" w:cs="Wingdings"/>
    </w:rPr>
  </w:style>
  <w:style w:type="character" w:customStyle="1" w:styleId="WW8Num16z3">
    <w:name w:val="WW8Num16z3"/>
    <w:rsid w:val="00CD4D4E"/>
    <w:rPr>
      <w:rFonts w:ascii="Symbol" w:hAnsi="Symbol" w:cs="Symbol"/>
    </w:rPr>
  </w:style>
  <w:style w:type="character" w:customStyle="1" w:styleId="WW8Num18z1">
    <w:name w:val="WW8Num18z1"/>
    <w:rsid w:val="00CD4D4E"/>
    <w:rPr>
      <w:rFonts w:ascii="Courier New" w:hAnsi="Courier New" w:cs="Courier New"/>
    </w:rPr>
  </w:style>
  <w:style w:type="character" w:customStyle="1" w:styleId="WW8Num18z2">
    <w:name w:val="WW8Num18z2"/>
    <w:rsid w:val="00CD4D4E"/>
    <w:rPr>
      <w:rFonts w:ascii="Wingdings" w:hAnsi="Wingdings" w:cs="Wingdings"/>
    </w:rPr>
  </w:style>
  <w:style w:type="character" w:customStyle="1" w:styleId="WW8Num19z1">
    <w:name w:val="WW8Num19z1"/>
    <w:rsid w:val="00CD4D4E"/>
  </w:style>
  <w:style w:type="character" w:customStyle="1" w:styleId="WW8Num19z2">
    <w:name w:val="WW8Num19z2"/>
    <w:rsid w:val="00CD4D4E"/>
  </w:style>
  <w:style w:type="character" w:customStyle="1" w:styleId="WW8Num19z3">
    <w:name w:val="WW8Num19z3"/>
    <w:rsid w:val="00CD4D4E"/>
  </w:style>
  <w:style w:type="character" w:customStyle="1" w:styleId="WW8Num19z4">
    <w:name w:val="WW8Num19z4"/>
    <w:rsid w:val="00CD4D4E"/>
  </w:style>
  <w:style w:type="character" w:customStyle="1" w:styleId="WW8Num19z5">
    <w:name w:val="WW8Num19z5"/>
    <w:rsid w:val="00CD4D4E"/>
  </w:style>
  <w:style w:type="character" w:customStyle="1" w:styleId="WW8Num19z6">
    <w:name w:val="WW8Num19z6"/>
    <w:rsid w:val="00CD4D4E"/>
  </w:style>
  <w:style w:type="character" w:customStyle="1" w:styleId="WW8Num19z7">
    <w:name w:val="WW8Num19z7"/>
    <w:rsid w:val="00CD4D4E"/>
  </w:style>
  <w:style w:type="character" w:customStyle="1" w:styleId="WW8Num19z8">
    <w:name w:val="WW8Num19z8"/>
    <w:rsid w:val="00CD4D4E"/>
  </w:style>
  <w:style w:type="character" w:customStyle="1" w:styleId="WW8Num20z1">
    <w:name w:val="WW8Num20z1"/>
    <w:rsid w:val="00CD4D4E"/>
    <w:rPr>
      <w:rFonts w:ascii="Courier New" w:hAnsi="Courier New" w:cs="Courier New"/>
    </w:rPr>
  </w:style>
  <w:style w:type="character" w:customStyle="1" w:styleId="WW8Num20z2">
    <w:name w:val="WW8Num20z2"/>
    <w:rsid w:val="00CD4D4E"/>
    <w:rPr>
      <w:rFonts w:ascii="Wingdings" w:hAnsi="Wingdings" w:cs="Wingdings"/>
    </w:rPr>
  </w:style>
  <w:style w:type="character" w:customStyle="1" w:styleId="WW8Num21z1">
    <w:name w:val="WW8Num21z1"/>
    <w:rsid w:val="00CD4D4E"/>
  </w:style>
  <w:style w:type="character" w:customStyle="1" w:styleId="WW8Num21z2">
    <w:name w:val="WW8Num21z2"/>
    <w:rsid w:val="00CD4D4E"/>
  </w:style>
  <w:style w:type="character" w:customStyle="1" w:styleId="WW8Num21z3">
    <w:name w:val="WW8Num21z3"/>
    <w:rsid w:val="00CD4D4E"/>
  </w:style>
  <w:style w:type="character" w:customStyle="1" w:styleId="WW8Num21z4">
    <w:name w:val="WW8Num21z4"/>
    <w:rsid w:val="00CD4D4E"/>
  </w:style>
  <w:style w:type="character" w:customStyle="1" w:styleId="WW8Num21z5">
    <w:name w:val="WW8Num21z5"/>
    <w:rsid w:val="00CD4D4E"/>
  </w:style>
  <w:style w:type="character" w:customStyle="1" w:styleId="WW8Num21z6">
    <w:name w:val="WW8Num21z6"/>
    <w:rsid w:val="00CD4D4E"/>
  </w:style>
  <w:style w:type="character" w:customStyle="1" w:styleId="WW8Num21z7">
    <w:name w:val="WW8Num21z7"/>
    <w:rsid w:val="00CD4D4E"/>
  </w:style>
  <w:style w:type="character" w:customStyle="1" w:styleId="WW8Num21z8">
    <w:name w:val="WW8Num21z8"/>
    <w:rsid w:val="00CD4D4E"/>
  </w:style>
  <w:style w:type="character" w:customStyle="1" w:styleId="WW8Num22z1">
    <w:name w:val="WW8Num22z1"/>
    <w:rsid w:val="00CD4D4E"/>
    <w:rPr>
      <w:rFonts w:cs="Times New Roman"/>
    </w:rPr>
  </w:style>
  <w:style w:type="character" w:customStyle="1" w:styleId="WW8Num23z2">
    <w:name w:val="WW8Num23z2"/>
    <w:rsid w:val="00CD4D4E"/>
    <w:rPr>
      <w:rFonts w:ascii="Wingdings" w:hAnsi="Wingdings" w:cs="Wingdings"/>
    </w:rPr>
  </w:style>
  <w:style w:type="character" w:customStyle="1" w:styleId="WW8Num23z3">
    <w:name w:val="WW8Num23z3"/>
    <w:rsid w:val="00CD4D4E"/>
    <w:rPr>
      <w:rFonts w:ascii="Symbol" w:hAnsi="Symbol" w:cs="Symbol"/>
    </w:rPr>
  </w:style>
  <w:style w:type="character" w:customStyle="1" w:styleId="WW8Num24z1">
    <w:name w:val="WW8Num24z1"/>
    <w:rsid w:val="00CD4D4E"/>
    <w:rPr>
      <w:rFonts w:ascii="Courier New" w:hAnsi="Courier New" w:cs="Courier New"/>
    </w:rPr>
  </w:style>
  <w:style w:type="character" w:customStyle="1" w:styleId="WW8Num24z2">
    <w:name w:val="WW8Num24z2"/>
    <w:rsid w:val="00CD4D4E"/>
    <w:rPr>
      <w:rFonts w:ascii="Wingdings" w:hAnsi="Wingdings" w:cs="Wingdings"/>
    </w:rPr>
  </w:style>
  <w:style w:type="character" w:customStyle="1" w:styleId="WW8Num25z1">
    <w:name w:val="WW8Num25z1"/>
    <w:rsid w:val="00CD4D4E"/>
  </w:style>
  <w:style w:type="character" w:customStyle="1" w:styleId="WW8Num25z2">
    <w:name w:val="WW8Num25z2"/>
    <w:rsid w:val="00CD4D4E"/>
  </w:style>
  <w:style w:type="character" w:customStyle="1" w:styleId="WW8Num25z3">
    <w:name w:val="WW8Num25z3"/>
    <w:rsid w:val="00CD4D4E"/>
  </w:style>
  <w:style w:type="character" w:customStyle="1" w:styleId="WW8Num25z4">
    <w:name w:val="WW8Num25z4"/>
    <w:rsid w:val="00CD4D4E"/>
  </w:style>
  <w:style w:type="character" w:customStyle="1" w:styleId="WW8Num25z5">
    <w:name w:val="WW8Num25z5"/>
    <w:rsid w:val="00CD4D4E"/>
  </w:style>
  <w:style w:type="character" w:customStyle="1" w:styleId="WW8Num25z6">
    <w:name w:val="WW8Num25z6"/>
    <w:rsid w:val="00CD4D4E"/>
  </w:style>
  <w:style w:type="character" w:customStyle="1" w:styleId="WW8Num25z7">
    <w:name w:val="WW8Num25z7"/>
    <w:rsid w:val="00CD4D4E"/>
  </w:style>
  <w:style w:type="character" w:customStyle="1" w:styleId="WW8Num25z8">
    <w:name w:val="WW8Num25z8"/>
    <w:rsid w:val="00CD4D4E"/>
  </w:style>
  <w:style w:type="character" w:customStyle="1" w:styleId="WW8Num26z1">
    <w:name w:val="WW8Num26z1"/>
    <w:rsid w:val="00CD4D4E"/>
  </w:style>
  <w:style w:type="character" w:customStyle="1" w:styleId="WW8Num26z2">
    <w:name w:val="WW8Num26z2"/>
    <w:rsid w:val="00CD4D4E"/>
  </w:style>
  <w:style w:type="character" w:customStyle="1" w:styleId="WW8Num26z3">
    <w:name w:val="WW8Num26z3"/>
    <w:rsid w:val="00CD4D4E"/>
  </w:style>
  <w:style w:type="character" w:customStyle="1" w:styleId="WW8Num26z4">
    <w:name w:val="WW8Num26z4"/>
    <w:rsid w:val="00CD4D4E"/>
  </w:style>
  <w:style w:type="character" w:customStyle="1" w:styleId="WW8Num26z5">
    <w:name w:val="WW8Num26z5"/>
    <w:rsid w:val="00CD4D4E"/>
  </w:style>
  <w:style w:type="character" w:customStyle="1" w:styleId="WW8Num26z6">
    <w:name w:val="WW8Num26z6"/>
    <w:rsid w:val="00CD4D4E"/>
  </w:style>
  <w:style w:type="character" w:customStyle="1" w:styleId="WW8Num26z7">
    <w:name w:val="WW8Num26z7"/>
    <w:rsid w:val="00CD4D4E"/>
  </w:style>
  <w:style w:type="character" w:customStyle="1" w:styleId="WW8Num26z8">
    <w:name w:val="WW8Num26z8"/>
    <w:rsid w:val="00CD4D4E"/>
  </w:style>
  <w:style w:type="character" w:customStyle="1" w:styleId="WW8Num27z1">
    <w:name w:val="WW8Num27z1"/>
    <w:rsid w:val="00CD4D4E"/>
  </w:style>
  <w:style w:type="character" w:customStyle="1" w:styleId="WW8Num27z2">
    <w:name w:val="WW8Num27z2"/>
    <w:rsid w:val="00CD4D4E"/>
  </w:style>
  <w:style w:type="character" w:customStyle="1" w:styleId="WW8Num27z3">
    <w:name w:val="WW8Num27z3"/>
    <w:rsid w:val="00CD4D4E"/>
  </w:style>
  <w:style w:type="character" w:customStyle="1" w:styleId="WW8Num27z4">
    <w:name w:val="WW8Num27z4"/>
    <w:rsid w:val="00CD4D4E"/>
  </w:style>
  <w:style w:type="character" w:customStyle="1" w:styleId="WW8Num27z5">
    <w:name w:val="WW8Num27z5"/>
    <w:rsid w:val="00CD4D4E"/>
  </w:style>
  <w:style w:type="character" w:customStyle="1" w:styleId="WW8Num27z6">
    <w:name w:val="WW8Num27z6"/>
    <w:rsid w:val="00CD4D4E"/>
  </w:style>
  <w:style w:type="character" w:customStyle="1" w:styleId="WW8Num27z7">
    <w:name w:val="WW8Num27z7"/>
    <w:rsid w:val="00CD4D4E"/>
  </w:style>
  <w:style w:type="character" w:customStyle="1" w:styleId="WW8Num27z8">
    <w:name w:val="WW8Num27z8"/>
    <w:rsid w:val="00CD4D4E"/>
  </w:style>
  <w:style w:type="character" w:customStyle="1" w:styleId="WW8Num28z1">
    <w:name w:val="WW8Num28z1"/>
    <w:rsid w:val="00CD4D4E"/>
    <w:rPr>
      <w:rFonts w:ascii="Courier New" w:hAnsi="Courier New" w:cs="Courier New"/>
    </w:rPr>
  </w:style>
  <w:style w:type="character" w:customStyle="1" w:styleId="WW8Num28z2">
    <w:name w:val="WW8Num28z2"/>
    <w:rsid w:val="00CD4D4E"/>
    <w:rPr>
      <w:rFonts w:ascii="Wingdings" w:hAnsi="Wingdings" w:cs="Wingdings"/>
    </w:rPr>
  </w:style>
  <w:style w:type="character" w:customStyle="1" w:styleId="WW8Num29z1">
    <w:name w:val="WW8Num29z1"/>
    <w:rsid w:val="00CD4D4E"/>
  </w:style>
  <w:style w:type="character" w:customStyle="1" w:styleId="WW8Num29z2">
    <w:name w:val="WW8Num29z2"/>
    <w:rsid w:val="00CD4D4E"/>
  </w:style>
  <w:style w:type="character" w:customStyle="1" w:styleId="WW8Num29z3">
    <w:name w:val="WW8Num29z3"/>
    <w:rsid w:val="00CD4D4E"/>
  </w:style>
  <w:style w:type="character" w:customStyle="1" w:styleId="WW8Num29z4">
    <w:name w:val="WW8Num29z4"/>
    <w:rsid w:val="00CD4D4E"/>
  </w:style>
  <w:style w:type="character" w:customStyle="1" w:styleId="WW8Num29z5">
    <w:name w:val="WW8Num29z5"/>
    <w:rsid w:val="00CD4D4E"/>
  </w:style>
  <w:style w:type="character" w:customStyle="1" w:styleId="WW8Num29z6">
    <w:name w:val="WW8Num29z6"/>
    <w:rsid w:val="00CD4D4E"/>
  </w:style>
  <w:style w:type="character" w:customStyle="1" w:styleId="WW8Num29z7">
    <w:name w:val="WW8Num29z7"/>
    <w:rsid w:val="00CD4D4E"/>
  </w:style>
  <w:style w:type="character" w:customStyle="1" w:styleId="WW8Num29z8">
    <w:name w:val="WW8Num29z8"/>
    <w:rsid w:val="00CD4D4E"/>
  </w:style>
  <w:style w:type="character" w:customStyle="1" w:styleId="WW8Num30z1">
    <w:name w:val="WW8Num30z1"/>
    <w:rsid w:val="00CD4D4E"/>
    <w:rPr>
      <w:rFonts w:cs="Times New Roman"/>
    </w:rPr>
  </w:style>
  <w:style w:type="character" w:customStyle="1" w:styleId="WW8Num31z1">
    <w:name w:val="WW8Num31z1"/>
    <w:rsid w:val="00CD4D4E"/>
    <w:rPr>
      <w:rFonts w:ascii="OpenSymbol" w:hAnsi="OpenSymbol" w:cs="OpenSymbol"/>
    </w:rPr>
  </w:style>
  <w:style w:type="character" w:customStyle="1" w:styleId="WW8Num32z1">
    <w:name w:val="WW8Num32z1"/>
    <w:rsid w:val="00CD4D4E"/>
    <w:rPr>
      <w:rFonts w:ascii="Courier New" w:hAnsi="Courier New" w:cs="Courier New"/>
    </w:rPr>
  </w:style>
  <w:style w:type="character" w:customStyle="1" w:styleId="WW8Num32z2">
    <w:name w:val="WW8Num32z2"/>
    <w:rsid w:val="00CD4D4E"/>
    <w:rPr>
      <w:rFonts w:ascii="Wingdings" w:hAnsi="Wingdings" w:cs="Wingdings"/>
    </w:rPr>
  </w:style>
  <w:style w:type="character" w:customStyle="1" w:styleId="WW8Num33z1">
    <w:name w:val="WW8Num33z1"/>
    <w:rsid w:val="00CD4D4E"/>
    <w:rPr>
      <w:rFonts w:ascii="Courier New" w:hAnsi="Courier New" w:cs="Courier New"/>
    </w:rPr>
  </w:style>
  <w:style w:type="character" w:customStyle="1" w:styleId="WW8Num33z2">
    <w:name w:val="WW8Num33z2"/>
    <w:rsid w:val="00CD4D4E"/>
    <w:rPr>
      <w:rFonts w:ascii="Wingdings" w:hAnsi="Wingdings" w:cs="Wingdings"/>
    </w:rPr>
  </w:style>
  <w:style w:type="character" w:customStyle="1" w:styleId="WW8Num34z1">
    <w:name w:val="WW8Num34z1"/>
    <w:rsid w:val="00CD4D4E"/>
  </w:style>
  <w:style w:type="character" w:customStyle="1" w:styleId="WW8Num34z2">
    <w:name w:val="WW8Num34z2"/>
    <w:rsid w:val="00CD4D4E"/>
  </w:style>
  <w:style w:type="character" w:customStyle="1" w:styleId="WW8Num34z3">
    <w:name w:val="WW8Num34z3"/>
    <w:rsid w:val="00CD4D4E"/>
  </w:style>
  <w:style w:type="character" w:customStyle="1" w:styleId="WW8Num34z4">
    <w:name w:val="WW8Num34z4"/>
    <w:rsid w:val="00CD4D4E"/>
  </w:style>
  <w:style w:type="character" w:customStyle="1" w:styleId="WW8Num34z5">
    <w:name w:val="WW8Num34z5"/>
    <w:rsid w:val="00CD4D4E"/>
  </w:style>
  <w:style w:type="character" w:customStyle="1" w:styleId="WW8Num34z6">
    <w:name w:val="WW8Num34z6"/>
    <w:rsid w:val="00CD4D4E"/>
  </w:style>
  <w:style w:type="character" w:customStyle="1" w:styleId="WW8Num34z7">
    <w:name w:val="WW8Num34z7"/>
    <w:rsid w:val="00CD4D4E"/>
  </w:style>
  <w:style w:type="character" w:customStyle="1" w:styleId="WW8Num34z8">
    <w:name w:val="WW8Num34z8"/>
    <w:rsid w:val="00CD4D4E"/>
  </w:style>
  <w:style w:type="character" w:customStyle="1" w:styleId="WW8Num35z1">
    <w:name w:val="WW8Num35z1"/>
    <w:rsid w:val="00CD4D4E"/>
    <w:rPr>
      <w:rFonts w:ascii="Courier New" w:hAnsi="Courier New" w:cs="Courier New"/>
    </w:rPr>
  </w:style>
  <w:style w:type="character" w:customStyle="1" w:styleId="WW8Num35z2">
    <w:name w:val="WW8Num35z2"/>
    <w:rsid w:val="00CD4D4E"/>
    <w:rPr>
      <w:rFonts w:ascii="Wingdings" w:hAnsi="Wingdings" w:cs="Wingdings"/>
    </w:rPr>
  </w:style>
  <w:style w:type="character" w:customStyle="1" w:styleId="WW8Num36z1">
    <w:name w:val="WW8Num36z1"/>
    <w:rsid w:val="00CD4D4E"/>
  </w:style>
  <w:style w:type="character" w:customStyle="1" w:styleId="WW8Num36z2">
    <w:name w:val="WW8Num36z2"/>
    <w:rsid w:val="00CD4D4E"/>
  </w:style>
  <w:style w:type="character" w:customStyle="1" w:styleId="WW8Num36z3">
    <w:name w:val="WW8Num36z3"/>
    <w:rsid w:val="00CD4D4E"/>
  </w:style>
  <w:style w:type="character" w:customStyle="1" w:styleId="WW8Num36z4">
    <w:name w:val="WW8Num36z4"/>
    <w:rsid w:val="00CD4D4E"/>
  </w:style>
  <w:style w:type="character" w:customStyle="1" w:styleId="WW8Num36z5">
    <w:name w:val="WW8Num36z5"/>
    <w:rsid w:val="00CD4D4E"/>
  </w:style>
  <w:style w:type="character" w:customStyle="1" w:styleId="WW8Num36z6">
    <w:name w:val="WW8Num36z6"/>
    <w:rsid w:val="00CD4D4E"/>
  </w:style>
  <w:style w:type="character" w:customStyle="1" w:styleId="WW8Num36z7">
    <w:name w:val="WW8Num36z7"/>
    <w:rsid w:val="00CD4D4E"/>
  </w:style>
  <w:style w:type="character" w:customStyle="1" w:styleId="WW8Num36z8">
    <w:name w:val="WW8Num36z8"/>
    <w:rsid w:val="00CD4D4E"/>
  </w:style>
  <w:style w:type="character" w:customStyle="1" w:styleId="WW8Num37z1">
    <w:name w:val="WW8Num37z1"/>
    <w:rsid w:val="00CD4D4E"/>
    <w:rPr>
      <w:rFonts w:ascii="Courier New" w:hAnsi="Courier New" w:cs="Courier New"/>
    </w:rPr>
  </w:style>
  <w:style w:type="character" w:customStyle="1" w:styleId="WW8Num37z2">
    <w:name w:val="WW8Num37z2"/>
    <w:rsid w:val="00CD4D4E"/>
    <w:rPr>
      <w:rFonts w:ascii="Wingdings" w:hAnsi="Wingdings" w:cs="Wingdings"/>
    </w:rPr>
  </w:style>
  <w:style w:type="character" w:customStyle="1" w:styleId="WW8Num37z3">
    <w:name w:val="WW8Num37z3"/>
    <w:rsid w:val="00CD4D4E"/>
  </w:style>
  <w:style w:type="character" w:customStyle="1" w:styleId="WW8Num37z4">
    <w:name w:val="WW8Num37z4"/>
    <w:rsid w:val="00CD4D4E"/>
  </w:style>
  <w:style w:type="character" w:customStyle="1" w:styleId="WW8Num37z5">
    <w:name w:val="WW8Num37z5"/>
    <w:rsid w:val="00CD4D4E"/>
  </w:style>
  <w:style w:type="character" w:customStyle="1" w:styleId="WW8Num37z6">
    <w:name w:val="WW8Num37z6"/>
    <w:rsid w:val="00CD4D4E"/>
  </w:style>
  <w:style w:type="character" w:customStyle="1" w:styleId="WW8Num37z7">
    <w:name w:val="WW8Num37z7"/>
    <w:rsid w:val="00CD4D4E"/>
  </w:style>
  <w:style w:type="character" w:customStyle="1" w:styleId="WW8Num37z8">
    <w:name w:val="WW8Num37z8"/>
    <w:rsid w:val="00CD4D4E"/>
  </w:style>
  <w:style w:type="character" w:customStyle="1" w:styleId="WW8Num38z1">
    <w:name w:val="WW8Num38z1"/>
    <w:rsid w:val="00CD4D4E"/>
    <w:rPr>
      <w:rFonts w:ascii="Courier New" w:hAnsi="Courier New" w:cs="Courier New"/>
    </w:rPr>
  </w:style>
  <w:style w:type="character" w:customStyle="1" w:styleId="WW8Num38z2">
    <w:name w:val="WW8Num38z2"/>
    <w:rsid w:val="00CD4D4E"/>
    <w:rPr>
      <w:rFonts w:ascii="Wingdings" w:hAnsi="Wingdings" w:cs="Wingdings"/>
    </w:rPr>
  </w:style>
  <w:style w:type="character" w:customStyle="1" w:styleId="WW8Num40z1">
    <w:name w:val="WW8Num40z1"/>
    <w:rsid w:val="00CD4D4E"/>
    <w:rPr>
      <w:rFonts w:ascii="Courier New" w:hAnsi="Courier New" w:cs="Courier New"/>
    </w:rPr>
  </w:style>
  <w:style w:type="character" w:customStyle="1" w:styleId="WW8Num40z2">
    <w:name w:val="WW8Num40z2"/>
    <w:rsid w:val="00CD4D4E"/>
    <w:rPr>
      <w:rFonts w:ascii="Wingdings" w:hAnsi="Wingdings" w:cs="Wingdings"/>
    </w:rPr>
  </w:style>
  <w:style w:type="character" w:customStyle="1" w:styleId="WW8Num41z1">
    <w:name w:val="WW8Num41z1"/>
    <w:rsid w:val="00CD4D4E"/>
  </w:style>
  <w:style w:type="character" w:customStyle="1" w:styleId="WW8Num41z2">
    <w:name w:val="WW8Num41z2"/>
    <w:rsid w:val="00CD4D4E"/>
  </w:style>
  <w:style w:type="character" w:customStyle="1" w:styleId="WW8Num41z3">
    <w:name w:val="WW8Num41z3"/>
    <w:rsid w:val="00CD4D4E"/>
  </w:style>
  <w:style w:type="character" w:customStyle="1" w:styleId="WW8Num41z4">
    <w:name w:val="WW8Num41z4"/>
    <w:rsid w:val="00CD4D4E"/>
  </w:style>
  <w:style w:type="character" w:customStyle="1" w:styleId="WW8Num41z5">
    <w:name w:val="WW8Num41z5"/>
    <w:rsid w:val="00CD4D4E"/>
  </w:style>
  <w:style w:type="character" w:customStyle="1" w:styleId="WW8Num41z6">
    <w:name w:val="WW8Num41z6"/>
    <w:rsid w:val="00CD4D4E"/>
  </w:style>
  <w:style w:type="character" w:customStyle="1" w:styleId="WW8Num41z7">
    <w:name w:val="WW8Num41z7"/>
    <w:rsid w:val="00CD4D4E"/>
  </w:style>
  <w:style w:type="character" w:customStyle="1" w:styleId="WW8Num41z8">
    <w:name w:val="WW8Num41z8"/>
    <w:rsid w:val="00CD4D4E"/>
  </w:style>
  <w:style w:type="character" w:customStyle="1" w:styleId="WW8Num42z1">
    <w:name w:val="WW8Num42z1"/>
    <w:rsid w:val="00CD4D4E"/>
    <w:rPr>
      <w:rFonts w:ascii="Courier New" w:hAnsi="Courier New" w:cs="Courier New"/>
    </w:rPr>
  </w:style>
  <w:style w:type="character" w:customStyle="1" w:styleId="WW8Num42z2">
    <w:name w:val="WW8Num42z2"/>
    <w:rsid w:val="00CD4D4E"/>
    <w:rPr>
      <w:rFonts w:ascii="Wingdings" w:hAnsi="Wingdings" w:cs="Wingdings"/>
    </w:rPr>
  </w:style>
  <w:style w:type="character" w:customStyle="1" w:styleId="WW8Num44z1">
    <w:name w:val="WW8Num44z1"/>
    <w:rsid w:val="00CD4D4E"/>
  </w:style>
  <w:style w:type="character" w:customStyle="1" w:styleId="WW8Num44z2">
    <w:name w:val="WW8Num44z2"/>
    <w:rsid w:val="00CD4D4E"/>
  </w:style>
  <w:style w:type="character" w:customStyle="1" w:styleId="WW8Num44z3">
    <w:name w:val="WW8Num44z3"/>
    <w:rsid w:val="00CD4D4E"/>
  </w:style>
  <w:style w:type="character" w:customStyle="1" w:styleId="WW8Num44z4">
    <w:name w:val="WW8Num44z4"/>
    <w:rsid w:val="00CD4D4E"/>
  </w:style>
  <w:style w:type="character" w:customStyle="1" w:styleId="WW8Num44z5">
    <w:name w:val="WW8Num44z5"/>
    <w:rsid w:val="00CD4D4E"/>
  </w:style>
  <w:style w:type="character" w:customStyle="1" w:styleId="WW8Num44z6">
    <w:name w:val="WW8Num44z6"/>
    <w:rsid w:val="00CD4D4E"/>
  </w:style>
  <w:style w:type="character" w:customStyle="1" w:styleId="WW8Num44z7">
    <w:name w:val="WW8Num44z7"/>
    <w:rsid w:val="00CD4D4E"/>
  </w:style>
  <w:style w:type="character" w:customStyle="1" w:styleId="WW8Num44z8">
    <w:name w:val="WW8Num44z8"/>
    <w:rsid w:val="00CD4D4E"/>
  </w:style>
  <w:style w:type="character" w:customStyle="1" w:styleId="WW8Num46z0">
    <w:name w:val="WW8Num46z0"/>
    <w:rsid w:val="00CD4D4E"/>
  </w:style>
  <w:style w:type="character" w:customStyle="1" w:styleId="WW8Num46z1">
    <w:name w:val="WW8Num46z1"/>
    <w:rsid w:val="00CD4D4E"/>
  </w:style>
  <w:style w:type="character" w:customStyle="1" w:styleId="WW8Num46z2">
    <w:name w:val="WW8Num46z2"/>
    <w:rsid w:val="00CD4D4E"/>
  </w:style>
  <w:style w:type="character" w:customStyle="1" w:styleId="WW8Num46z3">
    <w:name w:val="WW8Num46z3"/>
    <w:rsid w:val="00CD4D4E"/>
  </w:style>
  <w:style w:type="character" w:customStyle="1" w:styleId="WW8Num46z4">
    <w:name w:val="WW8Num46z4"/>
    <w:rsid w:val="00CD4D4E"/>
  </w:style>
  <w:style w:type="character" w:customStyle="1" w:styleId="WW8Num46z5">
    <w:name w:val="WW8Num46z5"/>
    <w:rsid w:val="00CD4D4E"/>
  </w:style>
  <w:style w:type="character" w:customStyle="1" w:styleId="WW8Num46z6">
    <w:name w:val="WW8Num46z6"/>
    <w:rsid w:val="00CD4D4E"/>
  </w:style>
  <w:style w:type="character" w:customStyle="1" w:styleId="WW8Num46z7">
    <w:name w:val="WW8Num46z7"/>
    <w:rsid w:val="00CD4D4E"/>
  </w:style>
  <w:style w:type="character" w:customStyle="1" w:styleId="WW8Num46z8">
    <w:name w:val="WW8Num46z8"/>
    <w:rsid w:val="00CD4D4E"/>
  </w:style>
  <w:style w:type="character" w:customStyle="1" w:styleId="WW8Num47z0">
    <w:name w:val="WW8Num47z0"/>
    <w:rsid w:val="00CD4D4E"/>
    <w:rPr>
      <w:rFonts w:ascii="Courier New" w:hAnsi="Courier New" w:cs="Courier New"/>
    </w:rPr>
  </w:style>
  <w:style w:type="character" w:customStyle="1" w:styleId="WW8Num47z2">
    <w:name w:val="WW8Num47z2"/>
    <w:rsid w:val="00CD4D4E"/>
    <w:rPr>
      <w:rFonts w:ascii="Wingdings" w:hAnsi="Wingdings" w:cs="Wingdings"/>
    </w:rPr>
  </w:style>
  <w:style w:type="character" w:customStyle="1" w:styleId="WW8Num47z3">
    <w:name w:val="WW8Num47z3"/>
    <w:rsid w:val="00CD4D4E"/>
    <w:rPr>
      <w:rFonts w:ascii="Symbol" w:hAnsi="Symbol" w:cs="Symbol"/>
    </w:rPr>
  </w:style>
  <w:style w:type="character" w:customStyle="1" w:styleId="WW8Num48z0">
    <w:name w:val="WW8Num48z0"/>
    <w:rsid w:val="00CD4D4E"/>
    <w:rPr>
      <w:rFonts w:ascii="Symbol" w:hAnsi="Symbol" w:cs="Symbol"/>
    </w:rPr>
  </w:style>
  <w:style w:type="character" w:customStyle="1" w:styleId="WW8Num48z1">
    <w:name w:val="WW8Num48z1"/>
    <w:rsid w:val="00CD4D4E"/>
    <w:rPr>
      <w:rFonts w:ascii="Courier New" w:hAnsi="Courier New" w:cs="Courier New"/>
    </w:rPr>
  </w:style>
  <w:style w:type="character" w:customStyle="1" w:styleId="WW8Num48z2">
    <w:name w:val="WW8Num48z2"/>
    <w:rsid w:val="00CD4D4E"/>
    <w:rPr>
      <w:rFonts w:ascii="Wingdings" w:hAnsi="Wingdings" w:cs="Wingdings"/>
    </w:rPr>
  </w:style>
  <w:style w:type="character" w:customStyle="1" w:styleId="WW8Num49z0">
    <w:name w:val="WW8Num49z0"/>
    <w:rsid w:val="00CD4D4E"/>
    <w:rPr>
      <w:rFonts w:ascii="Symbol" w:hAnsi="Symbol" w:cs="Symbol"/>
      <w:sz w:val="28"/>
    </w:rPr>
  </w:style>
  <w:style w:type="character" w:customStyle="1" w:styleId="WW8Num49z1">
    <w:name w:val="WW8Num49z1"/>
    <w:rsid w:val="00CD4D4E"/>
  </w:style>
  <w:style w:type="character" w:customStyle="1" w:styleId="WW8Num49z2">
    <w:name w:val="WW8Num49z2"/>
    <w:rsid w:val="00CD4D4E"/>
  </w:style>
  <w:style w:type="character" w:customStyle="1" w:styleId="WW8Num49z3">
    <w:name w:val="WW8Num49z3"/>
    <w:rsid w:val="00CD4D4E"/>
  </w:style>
  <w:style w:type="character" w:customStyle="1" w:styleId="WW8Num49z4">
    <w:name w:val="WW8Num49z4"/>
    <w:rsid w:val="00CD4D4E"/>
  </w:style>
  <w:style w:type="character" w:customStyle="1" w:styleId="WW8Num49z5">
    <w:name w:val="WW8Num49z5"/>
    <w:rsid w:val="00CD4D4E"/>
  </w:style>
  <w:style w:type="character" w:customStyle="1" w:styleId="WW8Num49z6">
    <w:name w:val="WW8Num49z6"/>
    <w:rsid w:val="00CD4D4E"/>
  </w:style>
  <w:style w:type="character" w:customStyle="1" w:styleId="WW8Num49z7">
    <w:name w:val="WW8Num49z7"/>
    <w:rsid w:val="00CD4D4E"/>
  </w:style>
  <w:style w:type="character" w:customStyle="1" w:styleId="WW8Num49z8">
    <w:name w:val="WW8Num49z8"/>
    <w:rsid w:val="00CD4D4E"/>
  </w:style>
  <w:style w:type="character" w:customStyle="1" w:styleId="WW8Num50z0">
    <w:name w:val="WW8Num50z0"/>
    <w:rsid w:val="00CD4D4E"/>
    <w:rPr>
      <w:rFonts w:ascii="Symbol" w:hAnsi="Symbol" w:cs="Symbol"/>
      <w:lang w:eastAsia="ru-RU"/>
    </w:rPr>
  </w:style>
  <w:style w:type="character" w:customStyle="1" w:styleId="WW8Num50z1">
    <w:name w:val="WW8Num50z1"/>
    <w:rsid w:val="00CD4D4E"/>
    <w:rPr>
      <w:rFonts w:ascii="Courier New" w:hAnsi="Courier New" w:cs="Courier New"/>
    </w:rPr>
  </w:style>
  <w:style w:type="character" w:customStyle="1" w:styleId="WW8Num50z2">
    <w:name w:val="WW8Num50z2"/>
    <w:rsid w:val="00CD4D4E"/>
    <w:rPr>
      <w:rFonts w:ascii="Wingdings" w:hAnsi="Wingdings" w:cs="Wingdings"/>
    </w:rPr>
  </w:style>
  <w:style w:type="character" w:customStyle="1" w:styleId="WW8Num51z0">
    <w:name w:val="WW8Num51z0"/>
    <w:rsid w:val="00CD4D4E"/>
    <w:rPr>
      <w:rFonts w:cs="Times New Roman"/>
    </w:rPr>
  </w:style>
  <w:style w:type="character" w:customStyle="1" w:styleId="WW8Num52z0">
    <w:name w:val="WW8Num52z0"/>
    <w:rsid w:val="00CD4D4E"/>
    <w:rPr>
      <w:lang w:val="en-US"/>
    </w:rPr>
  </w:style>
  <w:style w:type="character" w:customStyle="1" w:styleId="WW8Num52z1">
    <w:name w:val="WW8Num52z1"/>
    <w:rsid w:val="00CD4D4E"/>
  </w:style>
  <w:style w:type="character" w:customStyle="1" w:styleId="WW8Num52z2">
    <w:name w:val="WW8Num52z2"/>
    <w:rsid w:val="00CD4D4E"/>
  </w:style>
  <w:style w:type="character" w:customStyle="1" w:styleId="WW8Num52z3">
    <w:name w:val="WW8Num52z3"/>
    <w:rsid w:val="00CD4D4E"/>
  </w:style>
  <w:style w:type="character" w:customStyle="1" w:styleId="WW8Num52z4">
    <w:name w:val="WW8Num52z4"/>
    <w:rsid w:val="00CD4D4E"/>
  </w:style>
  <w:style w:type="character" w:customStyle="1" w:styleId="WW8Num52z5">
    <w:name w:val="WW8Num52z5"/>
    <w:rsid w:val="00CD4D4E"/>
  </w:style>
  <w:style w:type="character" w:customStyle="1" w:styleId="WW8Num52z6">
    <w:name w:val="WW8Num52z6"/>
    <w:rsid w:val="00CD4D4E"/>
  </w:style>
  <w:style w:type="character" w:customStyle="1" w:styleId="WW8Num52z7">
    <w:name w:val="WW8Num52z7"/>
    <w:rsid w:val="00CD4D4E"/>
  </w:style>
  <w:style w:type="character" w:customStyle="1" w:styleId="WW8Num52z8">
    <w:name w:val="WW8Num52z8"/>
    <w:rsid w:val="00CD4D4E"/>
  </w:style>
  <w:style w:type="character" w:customStyle="1" w:styleId="WW8Num53z0">
    <w:name w:val="WW8Num53z0"/>
    <w:rsid w:val="00CD4D4E"/>
    <w:rPr>
      <w:rFonts w:ascii="Symbol" w:hAnsi="Symbol" w:cs="Symbol"/>
    </w:rPr>
  </w:style>
  <w:style w:type="character" w:customStyle="1" w:styleId="WW8Num53z1">
    <w:name w:val="WW8Num53z1"/>
    <w:rsid w:val="00CD4D4E"/>
    <w:rPr>
      <w:rFonts w:ascii="Courier New" w:hAnsi="Courier New" w:cs="Courier New"/>
    </w:rPr>
  </w:style>
  <w:style w:type="character" w:customStyle="1" w:styleId="WW8Num53z2">
    <w:name w:val="WW8Num53z2"/>
    <w:rsid w:val="00CD4D4E"/>
    <w:rPr>
      <w:rFonts w:ascii="Wingdings" w:hAnsi="Wingdings" w:cs="Wingdings"/>
    </w:rPr>
  </w:style>
  <w:style w:type="character" w:customStyle="1" w:styleId="WW8Num54z0">
    <w:name w:val="WW8Num54z0"/>
    <w:rsid w:val="00CD4D4E"/>
    <w:rPr>
      <w:rFonts w:ascii="Symbol" w:hAnsi="Symbol" w:cs="Symbol"/>
    </w:rPr>
  </w:style>
  <w:style w:type="character" w:customStyle="1" w:styleId="WW8Num54z1">
    <w:name w:val="WW8Num54z1"/>
    <w:rsid w:val="00CD4D4E"/>
    <w:rPr>
      <w:rFonts w:ascii="Courier New" w:hAnsi="Courier New" w:cs="Courier New"/>
    </w:rPr>
  </w:style>
  <w:style w:type="character" w:customStyle="1" w:styleId="WW8Num54z2">
    <w:name w:val="WW8Num54z2"/>
    <w:rsid w:val="00CD4D4E"/>
    <w:rPr>
      <w:rFonts w:ascii="Wingdings" w:hAnsi="Wingdings" w:cs="Wingdings"/>
    </w:rPr>
  </w:style>
  <w:style w:type="character" w:customStyle="1" w:styleId="Heading5Char">
    <w:name w:val="Heading 5 Char"/>
    <w:rsid w:val="00CD4D4E"/>
    <w:rPr>
      <w:rFonts w:ascii="Verdana" w:hAnsi="Verdana" w:cs="Verdana"/>
      <w:lang w:val="en-US"/>
    </w:rPr>
  </w:style>
  <w:style w:type="character" w:customStyle="1" w:styleId="FontStyle41">
    <w:name w:val="Font Style41"/>
    <w:rsid w:val="00CD4D4E"/>
    <w:rPr>
      <w:rFonts w:ascii="Times New Roman" w:hAnsi="Times New Roman" w:cs="Times New Roman"/>
      <w:sz w:val="26"/>
      <w:szCs w:val="26"/>
    </w:rPr>
  </w:style>
  <w:style w:type="character" w:customStyle="1" w:styleId="PlainTextChar1">
    <w:name w:val="Plain Text Char1"/>
    <w:rsid w:val="00CD4D4E"/>
    <w:rPr>
      <w:rFonts w:ascii="Courier New" w:eastAsia="MS Mincho" w:hAnsi="Courier New" w:cs="Courier New"/>
      <w:lang w:val="ru-RU" w:bidi="ar-SA"/>
    </w:rPr>
  </w:style>
  <w:style w:type="character" w:customStyle="1" w:styleId="FontStyle110">
    <w:name w:val="Font Style110"/>
    <w:rsid w:val="00CD4D4E"/>
    <w:rPr>
      <w:rFonts w:ascii="Times New Roman" w:hAnsi="Times New Roman" w:cs="Times New Roman"/>
      <w:color w:val="000000"/>
      <w:sz w:val="22"/>
      <w:szCs w:val="22"/>
    </w:rPr>
  </w:style>
  <w:style w:type="character" w:customStyle="1" w:styleId="HeaderChar">
    <w:name w:val="Header Char"/>
    <w:rsid w:val="00CD4D4E"/>
    <w:rPr>
      <w:rFonts w:eastAsia="Calibri"/>
      <w:sz w:val="24"/>
      <w:szCs w:val="24"/>
      <w:lang w:val="ru-RU" w:bidi="ar-SA"/>
    </w:rPr>
  </w:style>
  <w:style w:type="character" w:customStyle="1" w:styleId="BodyText3Char">
    <w:name w:val="Body Text 3 Char"/>
    <w:rsid w:val="00CD4D4E"/>
    <w:rPr>
      <w:rFonts w:ascii="Times New Roman" w:hAnsi="Times New Roman" w:cs="Times New Roman"/>
      <w:sz w:val="16"/>
    </w:rPr>
  </w:style>
  <w:style w:type="character" w:customStyle="1" w:styleId="blk">
    <w:name w:val="blk"/>
    <w:rsid w:val="00CD4D4E"/>
    <w:rPr>
      <w:rFonts w:ascii="Times New Roman" w:hAnsi="Times New Roman" w:cs="Times New Roman"/>
    </w:rPr>
  </w:style>
  <w:style w:type="character" w:customStyle="1" w:styleId="BodyTextChar">
    <w:name w:val="Body Text Char"/>
    <w:rsid w:val="00CD4D4E"/>
    <w:rPr>
      <w:spacing w:val="1"/>
      <w:sz w:val="21"/>
      <w:shd w:val="clear" w:color="auto" w:fill="FFFFFF"/>
    </w:rPr>
  </w:style>
  <w:style w:type="character" w:customStyle="1" w:styleId="FontStyle112">
    <w:name w:val="Font Style112"/>
    <w:rsid w:val="00CD4D4E"/>
    <w:rPr>
      <w:rFonts w:ascii="Times New Roman" w:hAnsi="Times New Roman" w:cs="Times New Roman"/>
      <w:color w:val="000000"/>
      <w:sz w:val="26"/>
      <w:szCs w:val="26"/>
    </w:rPr>
  </w:style>
  <w:style w:type="character" w:customStyle="1" w:styleId="FontStyle11">
    <w:name w:val="Font Style11"/>
    <w:rsid w:val="00CD4D4E"/>
    <w:rPr>
      <w:rFonts w:ascii="Times New Roman" w:hAnsi="Times New Roman" w:cs="Times New Roman"/>
      <w:sz w:val="26"/>
      <w:szCs w:val="26"/>
    </w:rPr>
  </w:style>
  <w:style w:type="character" w:customStyle="1" w:styleId="FontStyle53">
    <w:name w:val="Font Style53"/>
    <w:rsid w:val="00CD4D4E"/>
    <w:rPr>
      <w:rFonts w:ascii="Times New Roman" w:hAnsi="Times New Roman" w:cs="Times New Roman"/>
      <w:color w:val="000000"/>
      <w:sz w:val="26"/>
    </w:rPr>
  </w:style>
  <w:style w:type="character" w:customStyle="1" w:styleId="2f3">
    <w:name w:val="Основной текст (2)"/>
    <w:rsid w:val="00CD4D4E"/>
    <w:rPr>
      <w:rFonts w:ascii="Times New Roman" w:eastAsia="Times New Roman" w:hAnsi="Times New Roman" w:cs="Times New Roman"/>
      <w:b w:val="0"/>
      <w:bCs w:val="0"/>
      <w:i/>
      <w:iCs/>
      <w:caps w:val="0"/>
      <w:smallCaps w:val="0"/>
      <w:strike w:val="0"/>
      <w:dstrike w:val="0"/>
      <w:color w:val="000000"/>
      <w:spacing w:val="0"/>
      <w:w w:val="100"/>
      <w:position w:val="0"/>
      <w:sz w:val="23"/>
      <w:szCs w:val="23"/>
      <w:u w:val="single"/>
      <w:vertAlign w:val="baseline"/>
      <w:lang w:val="ru-RU"/>
    </w:rPr>
  </w:style>
  <w:style w:type="character" w:customStyle="1" w:styleId="afff8">
    <w:name w:val="Заголовок Знак"/>
    <w:rsid w:val="00CD4D4E"/>
    <w:rPr>
      <w:rFonts w:ascii="Times New Roman" w:eastAsia="Times New Roman" w:hAnsi="Times New Roman" w:cs="Times New Roman"/>
      <w:sz w:val="28"/>
      <w:szCs w:val="28"/>
    </w:rPr>
  </w:style>
  <w:style w:type="character" w:styleId="afff9">
    <w:name w:val="Emphasis"/>
    <w:qFormat/>
    <w:rsid w:val="00CD4D4E"/>
    <w:rPr>
      <w:i/>
    </w:rPr>
  </w:style>
  <w:style w:type="character" w:customStyle="1" w:styleId="afffa">
    <w:name w:val="Стиль полужирный"/>
    <w:rsid w:val="00CD4D4E"/>
    <w:rPr>
      <w:rFonts w:ascii="Times New Roman" w:hAnsi="Times New Roman" w:cs="Times New Roman"/>
      <w:b/>
      <w:bCs/>
      <w:sz w:val="24"/>
      <w:szCs w:val="24"/>
    </w:rPr>
  </w:style>
  <w:style w:type="character" w:customStyle="1" w:styleId="afffb">
    <w:name w:val="Текст сноски Н Знак"/>
    <w:basedOn w:val="1c"/>
    <w:rsid w:val="00CD4D4E"/>
  </w:style>
  <w:style w:type="character" w:customStyle="1" w:styleId="afffc">
    <w:name w:val="Символ сноски"/>
    <w:rsid w:val="00CD4D4E"/>
    <w:rPr>
      <w:rFonts w:ascii="Times New Roman" w:hAnsi="Times New Roman" w:cs="Times New Roman"/>
      <w:vertAlign w:val="superscript"/>
    </w:rPr>
  </w:style>
  <w:style w:type="character" w:customStyle="1" w:styleId="afffd">
    <w:name w:val="Полужирный курсивный (Стиль начертание)"/>
    <w:rsid w:val="00CD4D4E"/>
    <w:rPr>
      <w:b/>
      <w:bCs/>
      <w:i/>
      <w:iCs/>
    </w:rPr>
  </w:style>
  <w:style w:type="character" w:customStyle="1" w:styleId="Bodytext2">
    <w:name w:val="Body text (2)"/>
    <w:rsid w:val="00CD4D4E"/>
    <w:rPr>
      <w:rFonts w:ascii="Times New Roman" w:eastAsia="Times New Roman" w:hAnsi="Times New Roman" w:cs="Times New Roman"/>
      <w:b w:val="0"/>
      <w:bCs w:val="0"/>
      <w:i w:val="0"/>
      <w:iCs w:val="0"/>
      <w:caps w:val="0"/>
      <w:smallCaps w:val="0"/>
      <w:strike w:val="0"/>
      <w:dstrike w:val="0"/>
      <w:color w:val="000000"/>
      <w:spacing w:val="0"/>
      <w:w w:val="100"/>
      <w:position w:val="0"/>
      <w:sz w:val="12"/>
      <w:szCs w:val="12"/>
      <w:u w:val="single"/>
      <w:vertAlign w:val="baseline"/>
      <w:lang w:val="ru-RU" w:bidi="ru-RU"/>
    </w:rPr>
  </w:style>
  <w:style w:type="character" w:customStyle="1" w:styleId="TablecaptionExact">
    <w:name w:val="Table caption Exact"/>
    <w:rsid w:val="00CD4D4E"/>
    <w:rPr>
      <w:sz w:val="16"/>
      <w:szCs w:val="16"/>
      <w:shd w:val="clear" w:color="auto" w:fill="FFFFFF"/>
    </w:rPr>
  </w:style>
  <w:style w:type="paragraph" w:customStyle="1" w:styleId="afffe">
    <w:name w:val="Заголовок"/>
    <w:basedOn w:val="a0"/>
    <w:next w:val="afb"/>
    <w:rsid w:val="00CD4D4E"/>
    <w:pPr>
      <w:suppressAutoHyphens/>
      <w:spacing w:after="0" w:line="240" w:lineRule="auto"/>
      <w:jc w:val="center"/>
    </w:pPr>
    <w:rPr>
      <w:rFonts w:ascii="Times New Roman" w:eastAsia="Times New Roman" w:hAnsi="Times New Roman" w:cs="Times New Roman"/>
      <w:sz w:val="28"/>
      <w:szCs w:val="20"/>
      <w:lang w:eastAsia="zh-CN"/>
    </w:rPr>
  </w:style>
  <w:style w:type="paragraph" w:styleId="affff">
    <w:name w:val="caption"/>
    <w:basedOn w:val="a0"/>
    <w:qFormat/>
    <w:rsid w:val="00CD4D4E"/>
    <w:pPr>
      <w:widowControl w:val="0"/>
      <w:suppressLineNumbers/>
      <w:suppressAutoHyphens/>
      <w:spacing w:before="120" w:after="120" w:line="240" w:lineRule="auto"/>
      <w:ind w:firstLine="400"/>
      <w:jc w:val="both"/>
    </w:pPr>
    <w:rPr>
      <w:rFonts w:ascii="Times New Roman" w:eastAsia="Times New Roman" w:hAnsi="Times New Roman" w:cs="Mangal"/>
      <w:i/>
      <w:iCs/>
      <w:sz w:val="24"/>
      <w:szCs w:val="24"/>
      <w:lang w:eastAsia="zh-CN"/>
    </w:rPr>
  </w:style>
  <w:style w:type="paragraph" w:customStyle="1" w:styleId="1f5">
    <w:name w:val="Указатель1"/>
    <w:basedOn w:val="a0"/>
    <w:rsid w:val="00CD4D4E"/>
    <w:pPr>
      <w:widowControl w:val="0"/>
      <w:suppressLineNumbers/>
      <w:suppressAutoHyphens/>
      <w:spacing w:after="0" w:line="240" w:lineRule="auto"/>
      <w:ind w:firstLine="400"/>
      <w:jc w:val="both"/>
    </w:pPr>
    <w:rPr>
      <w:rFonts w:ascii="Times New Roman" w:eastAsia="Times New Roman" w:hAnsi="Times New Roman" w:cs="Mangal"/>
      <w:sz w:val="24"/>
      <w:szCs w:val="24"/>
      <w:lang w:eastAsia="zh-CN"/>
    </w:rPr>
  </w:style>
  <w:style w:type="paragraph" w:customStyle="1" w:styleId="231">
    <w:name w:val="Основной текст 23"/>
    <w:basedOn w:val="a0"/>
    <w:rsid w:val="00CD4D4E"/>
    <w:pPr>
      <w:widowControl w:val="0"/>
      <w:suppressAutoHyphens/>
      <w:spacing w:after="120" w:line="480" w:lineRule="auto"/>
      <w:ind w:firstLine="400"/>
      <w:jc w:val="both"/>
    </w:pPr>
    <w:rPr>
      <w:rFonts w:ascii="Times New Roman" w:eastAsia="Times New Roman" w:hAnsi="Times New Roman" w:cs="Times New Roman"/>
      <w:sz w:val="24"/>
      <w:szCs w:val="24"/>
      <w:lang w:eastAsia="zh-CN"/>
    </w:rPr>
  </w:style>
  <w:style w:type="paragraph" w:customStyle="1" w:styleId="p12">
    <w:name w:val="p12"/>
    <w:basedOn w:val="a0"/>
    <w:rsid w:val="00CD4D4E"/>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313">
    <w:name w:val="Основной текст 31"/>
    <w:basedOn w:val="a0"/>
    <w:rsid w:val="00CD4D4E"/>
    <w:pPr>
      <w:suppressAutoHyphens/>
      <w:spacing w:after="120" w:line="240" w:lineRule="auto"/>
      <w:ind w:firstLine="720"/>
      <w:jc w:val="both"/>
    </w:pPr>
    <w:rPr>
      <w:rFonts w:ascii="Times New Roman" w:eastAsia="Calibri" w:hAnsi="Times New Roman" w:cs="Times New Roman"/>
      <w:sz w:val="16"/>
      <w:szCs w:val="16"/>
      <w:lang w:eastAsia="zh-CN"/>
    </w:rPr>
  </w:style>
  <w:style w:type="paragraph" w:customStyle="1" w:styleId="ConsPlusNonformat">
    <w:name w:val="ConsPlusNonformat"/>
    <w:rsid w:val="00CD4D4E"/>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1CStyle82">
    <w:name w:val="1CStyle82"/>
    <w:rsid w:val="00CD4D4E"/>
    <w:pPr>
      <w:suppressAutoHyphens/>
      <w:spacing w:after="0" w:line="240" w:lineRule="auto"/>
    </w:pPr>
    <w:rPr>
      <w:rFonts w:ascii="Times New Roman" w:eastAsia="Times New Roman" w:hAnsi="Times New Roman" w:cs="Times New Roman"/>
      <w:sz w:val="24"/>
      <w:lang w:eastAsia="zh-CN"/>
    </w:rPr>
  </w:style>
  <w:style w:type="paragraph" w:customStyle="1" w:styleId="1CStyle81">
    <w:name w:val="1CStyle81"/>
    <w:rsid w:val="00CD4D4E"/>
    <w:pPr>
      <w:suppressAutoHyphens/>
      <w:spacing w:after="0" w:line="240" w:lineRule="auto"/>
    </w:pPr>
    <w:rPr>
      <w:rFonts w:ascii="Times New Roman" w:eastAsia="Times New Roman" w:hAnsi="Times New Roman" w:cs="Times New Roman"/>
      <w:sz w:val="16"/>
      <w:lang w:eastAsia="zh-CN"/>
    </w:rPr>
  </w:style>
  <w:style w:type="paragraph" w:customStyle="1" w:styleId="1CStyle91">
    <w:name w:val="1CStyle91"/>
    <w:rsid w:val="00CD4D4E"/>
    <w:pPr>
      <w:suppressAutoHyphens/>
      <w:spacing w:after="0" w:line="240" w:lineRule="auto"/>
    </w:pPr>
    <w:rPr>
      <w:rFonts w:ascii="Times New Roman" w:eastAsia="Times New Roman" w:hAnsi="Times New Roman" w:cs="Times New Roman"/>
      <w:sz w:val="24"/>
      <w:lang w:eastAsia="zh-CN"/>
    </w:rPr>
  </w:style>
  <w:style w:type="paragraph" w:customStyle="1" w:styleId="1CStyle94">
    <w:name w:val="1CStyle94"/>
    <w:rsid w:val="00CD4D4E"/>
    <w:pPr>
      <w:suppressAutoHyphens/>
      <w:spacing w:after="0" w:line="240" w:lineRule="auto"/>
    </w:pPr>
    <w:rPr>
      <w:rFonts w:ascii="Times New Roman" w:eastAsia="Times New Roman" w:hAnsi="Times New Roman" w:cs="Times New Roman"/>
      <w:sz w:val="20"/>
      <w:lang w:eastAsia="zh-CN"/>
    </w:rPr>
  </w:style>
  <w:style w:type="paragraph" w:customStyle="1" w:styleId="1CStyle80">
    <w:name w:val="1CStyle80"/>
    <w:rsid w:val="00CD4D4E"/>
    <w:pPr>
      <w:suppressAutoHyphens/>
      <w:spacing w:after="0" w:line="240" w:lineRule="auto"/>
    </w:pPr>
    <w:rPr>
      <w:rFonts w:ascii="Times New Roman" w:eastAsia="Times New Roman" w:hAnsi="Times New Roman" w:cs="Times New Roman"/>
      <w:sz w:val="16"/>
      <w:lang w:eastAsia="zh-CN"/>
    </w:rPr>
  </w:style>
  <w:style w:type="paragraph" w:customStyle="1" w:styleId="1CStyle96">
    <w:name w:val="1CStyle96"/>
    <w:rsid w:val="00CD4D4E"/>
    <w:pPr>
      <w:suppressAutoHyphens/>
      <w:spacing w:after="0" w:line="240" w:lineRule="auto"/>
    </w:pPr>
    <w:rPr>
      <w:rFonts w:ascii="Times New Roman" w:eastAsia="Times New Roman" w:hAnsi="Times New Roman" w:cs="Times New Roman"/>
      <w:sz w:val="24"/>
      <w:lang w:eastAsia="zh-CN"/>
    </w:rPr>
  </w:style>
  <w:style w:type="paragraph" w:customStyle="1" w:styleId="1CStyle11">
    <w:name w:val="1CStyle11"/>
    <w:rsid w:val="00CD4D4E"/>
    <w:pPr>
      <w:suppressAutoHyphens/>
      <w:spacing w:after="0" w:line="240" w:lineRule="auto"/>
    </w:pPr>
    <w:rPr>
      <w:rFonts w:ascii="Times New Roman" w:eastAsia="Times New Roman" w:hAnsi="Times New Roman" w:cs="Times New Roman"/>
      <w:sz w:val="24"/>
      <w:lang w:eastAsia="zh-CN"/>
    </w:rPr>
  </w:style>
  <w:style w:type="paragraph" w:customStyle="1" w:styleId="1CStyle97">
    <w:name w:val="1CStyle97"/>
    <w:rsid w:val="00CD4D4E"/>
    <w:pPr>
      <w:suppressAutoHyphens/>
      <w:spacing w:after="0" w:line="240" w:lineRule="auto"/>
    </w:pPr>
    <w:rPr>
      <w:rFonts w:ascii="Times New Roman" w:eastAsia="Times New Roman" w:hAnsi="Times New Roman" w:cs="Times New Roman"/>
      <w:sz w:val="20"/>
      <w:lang w:eastAsia="zh-CN"/>
    </w:rPr>
  </w:style>
  <w:style w:type="paragraph" w:customStyle="1" w:styleId="1CStyle85">
    <w:name w:val="1CStyle85"/>
    <w:rsid w:val="00CD4D4E"/>
    <w:pPr>
      <w:suppressAutoHyphens/>
      <w:spacing w:after="0" w:line="240" w:lineRule="auto"/>
    </w:pPr>
    <w:rPr>
      <w:rFonts w:ascii="Times New Roman" w:eastAsia="Times New Roman" w:hAnsi="Times New Roman" w:cs="Times New Roman"/>
      <w:b/>
      <w:sz w:val="20"/>
      <w:lang w:eastAsia="zh-CN"/>
    </w:rPr>
  </w:style>
  <w:style w:type="paragraph" w:customStyle="1" w:styleId="1CStyle95">
    <w:name w:val="1CStyle95"/>
    <w:rsid w:val="00CD4D4E"/>
    <w:pPr>
      <w:suppressAutoHyphens/>
      <w:spacing w:after="0" w:line="240" w:lineRule="auto"/>
    </w:pPr>
    <w:rPr>
      <w:rFonts w:ascii="Times New Roman" w:eastAsia="Times New Roman" w:hAnsi="Times New Roman" w:cs="Times New Roman"/>
      <w:sz w:val="24"/>
      <w:lang w:eastAsia="zh-CN"/>
    </w:rPr>
  </w:style>
  <w:style w:type="paragraph" w:customStyle="1" w:styleId="1CStyle74">
    <w:name w:val="1CStyle74"/>
    <w:rsid w:val="00CD4D4E"/>
    <w:pPr>
      <w:suppressAutoHyphens/>
      <w:spacing w:after="0" w:line="240" w:lineRule="auto"/>
    </w:pPr>
    <w:rPr>
      <w:rFonts w:ascii="Times New Roman" w:eastAsia="Times New Roman" w:hAnsi="Times New Roman" w:cs="Times New Roman"/>
      <w:sz w:val="24"/>
      <w:lang w:eastAsia="zh-CN"/>
    </w:rPr>
  </w:style>
  <w:style w:type="paragraph" w:customStyle="1" w:styleId="1CStyle73">
    <w:name w:val="1CStyle73"/>
    <w:rsid w:val="00CD4D4E"/>
    <w:pPr>
      <w:suppressAutoHyphens/>
      <w:spacing w:after="0" w:line="240" w:lineRule="auto"/>
    </w:pPr>
    <w:rPr>
      <w:rFonts w:ascii="Times New Roman" w:eastAsia="Times New Roman" w:hAnsi="Times New Roman" w:cs="Times New Roman"/>
      <w:sz w:val="16"/>
      <w:lang w:eastAsia="zh-CN"/>
    </w:rPr>
  </w:style>
  <w:style w:type="paragraph" w:customStyle="1" w:styleId="1CStyle71">
    <w:name w:val="1CStyle71"/>
    <w:rsid w:val="00CD4D4E"/>
    <w:pPr>
      <w:suppressAutoHyphens/>
      <w:spacing w:after="0" w:line="240" w:lineRule="auto"/>
    </w:pPr>
    <w:rPr>
      <w:rFonts w:ascii="Times New Roman" w:eastAsia="Times New Roman" w:hAnsi="Times New Roman" w:cs="Times New Roman"/>
      <w:sz w:val="24"/>
      <w:lang w:eastAsia="zh-CN"/>
    </w:rPr>
  </w:style>
  <w:style w:type="paragraph" w:customStyle="1" w:styleId="1CStyle72">
    <w:name w:val="1CStyle72"/>
    <w:rsid w:val="00CD4D4E"/>
    <w:pPr>
      <w:suppressAutoHyphens/>
      <w:spacing w:after="0" w:line="240" w:lineRule="auto"/>
    </w:pPr>
    <w:rPr>
      <w:rFonts w:ascii="Times New Roman" w:eastAsia="Times New Roman" w:hAnsi="Times New Roman" w:cs="Times New Roman"/>
      <w:sz w:val="16"/>
      <w:lang w:eastAsia="zh-CN"/>
    </w:rPr>
  </w:style>
  <w:style w:type="paragraph" w:customStyle="1" w:styleId="1CStyle75">
    <w:name w:val="1CStyle75"/>
    <w:rsid w:val="00CD4D4E"/>
    <w:pPr>
      <w:suppressAutoHyphens/>
      <w:spacing w:after="0" w:line="240" w:lineRule="auto"/>
    </w:pPr>
    <w:rPr>
      <w:rFonts w:ascii="Times New Roman" w:eastAsia="Times New Roman" w:hAnsi="Times New Roman" w:cs="Times New Roman"/>
      <w:sz w:val="24"/>
      <w:lang w:eastAsia="zh-CN"/>
    </w:rPr>
  </w:style>
  <w:style w:type="paragraph" w:customStyle="1" w:styleId="1CStyle70">
    <w:name w:val="1CStyle70"/>
    <w:rsid w:val="00CD4D4E"/>
    <w:pPr>
      <w:suppressAutoHyphens/>
      <w:spacing w:after="0" w:line="240" w:lineRule="auto"/>
    </w:pPr>
    <w:rPr>
      <w:rFonts w:ascii="Times New Roman" w:eastAsia="Times New Roman" w:hAnsi="Times New Roman" w:cs="Times New Roman"/>
      <w:sz w:val="24"/>
      <w:lang w:eastAsia="zh-CN"/>
    </w:rPr>
  </w:style>
  <w:style w:type="paragraph" w:customStyle="1" w:styleId="1CStyle8">
    <w:name w:val="1CStyle8"/>
    <w:rsid w:val="00CD4D4E"/>
    <w:pPr>
      <w:suppressAutoHyphens/>
      <w:spacing w:after="0" w:line="240" w:lineRule="auto"/>
    </w:pPr>
    <w:rPr>
      <w:rFonts w:ascii="Times New Roman" w:eastAsia="Times New Roman" w:hAnsi="Times New Roman" w:cs="Times New Roman"/>
      <w:sz w:val="24"/>
      <w:lang w:eastAsia="zh-CN"/>
    </w:rPr>
  </w:style>
  <w:style w:type="paragraph" w:customStyle="1" w:styleId="1CStyle89">
    <w:name w:val="1CStyle89"/>
    <w:rsid w:val="00CD4D4E"/>
    <w:pPr>
      <w:suppressAutoHyphens/>
      <w:spacing w:after="0" w:line="240" w:lineRule="auto"/>
    </w:pPr>
    <w:rPr>
      <w:rFonts w:ascii="Times New Roman" w:eastAsia="Times New Roman" w:hAnsi="Times New Roman" w:cs="Times New Roman"/>
      <w:sz w:val="16"/>
      <w:lang w:eastAsia="zh-CN"/>
    </w:rPr>
  </w:style>
  <w:style w:type="paragraph" w:customStyle="1" w:styleId="1CStyle88">
    <w:name w:val="1CStyle88"/>
    <w:rsid w:val="00CD4D4E"/>
    <w:pPr>
      <w:suppressAutoHyphens/>
      <w:spacing w:after="0" w:line="240" w:lineRule="auto"/>
    </w:pPr>
    <w:rPr>
      <w:rFonts w:ascii="Times New Roman" w:eastAsia="Times New Roman" w:hAnsi="Times New Roman" w:cs="Times New Roman"/>
      <w:sz w:val="16"/>
      <w:lang w:eastAsia="zh-CN"/>
    </w:rPr>
  </w:style>
  <w:style w:type="paragraph" w:customStyle="1" w:styleId="1CStyle90">
    <w:name w:val="1CStyle90"/>
    <w:rsid w:val="00CD4D4E"/>
    <w:pPr>
      <w:suppressAutoHyphens/>
      <w:spacing w:after="0" w:line="240" w:lineRule="auto"/>
    </w:pPr>
    <w:rPr>
      <w:rFonts w:ascii="Times New Roman" w:eastAsia="Times New Roman" w:hAnsi="Times New Roman" w:cs="Times New Roman"/>
      <w:sz w:val="16"/>
      <w:lang w:eastAsia="zh-CN"/>
    </w:rPr>
  </w:style>
  <w:style w:type="paragraph" w:customStyle="1" w:styleId="1CStyle54">
    <w:name w:val="1CStyle54"/>
    <w:rsid w:val="00CD4D4E"/>
    <w:pPr>
      <w:suppressAutoHyphens/>
      <w:spacing w:after="0" w:line="240" w:lineRule="auto"/>
      <w:jc w:val="center"/>
    </w:pPr>
    <w:rPr>
      <w:rFonts w:ascii="Times New Roman" w:eastAsia="Times New Roman" w:hAnsi="Times New Roman" w:cs="Times New Roman"/>
      <w:sz w:val="16"/>
      <w:lang w:eastAsia="zh-CN"/>
    </w:rPr>
  </w:style>
  <w:style w:type="paragraph" w:customStyle="1" w:styleId="1CStyle50">
    <w:name w:val="1CStyle50"/>
    <w:rsid w:val="00CD4D4E"/>
    <w:pPr>
      <w:suppressAutoHyphens/>
      <w:spacing w:after="0" w:line="240" w:lineRule="auto"/>
      <w:jc w:val="center"/>
    </w:pPr>
    <w:rPr>
      <w:rFonts w:ascii="Times New Roman" w:eastAsia="Times New Roman" w:hAnsi="Times New Roman" w:cs="Times New Roman"/>
      <w:sz w:val="16"/>
      <w:lang w:eastAsia="zh-CN"/>
    </w:rPr>
  </w:style>
  <w:style w:type="paragraph" w:customStyle="1" w:styleId="1CStyle52">
    <w:name w:val="1CStyle52"/>
    <w:rsid w:val="00CD4D4E"/>
    <w:pPr>
      <w:suppressAutoHyphens/>
      <w:spacing w:after="0" w:line="240" w:lineRule="auto"/>
      <w:jc w:val="center"/>
    </w:pPr>
    <w:rPr>
      <w:rFonts w:ascii="Times New Roman" w:eastAsia="Times New Roman" w:hAnsi="Times New Roman" w:cs="Times New Roman"/>
      <w:sz w:val="16"/>
      <w:lang w:eastAsia="zh-CN"/>
    </w:rPr>
  </w:style>
  <w:style w:type="paragraph" w:customStyle="1" w:styleId="1CStyle48">
    <w:name w:val="1CStyle48"/>
    <w:rsid w:val="00CD4D4E"/>
    <w:pPr>
      <w:suppressAutoHyphens/>
      <w:spacing w:after="0" w:line="240" w:lineRule="auto"/>
      <w:jc w:val="center"/>
    </w:pPr>
    <w:rPr>
      <w:rFonts w:ascii="Times New Roman" w:eastAsia="Times New Roman" w:hAnsi="Times New Roman" w:cs="Times New Roman"/>
      <w:sz w:val="16"/>
      <w:lang w:eastAsia="zh-CN"/>
    </w:rPr>
  </w:style>
  <w:style w:type="paragraph" w:customStyle="1" w:styleId="1CStyle47">
    <w:name w:val="1CStyle47"/>
    <w:rsid w:val="00CD4D4E"/>
    <w:pPr>
      <w:suppressAutoHyphens/>
      <w:spacing w:after="0" w:line="240" w:lineRule="auto"/>
      <w:jc w:val="center"/>
    </w:pPr>
    <w:rPr>
      <w:rFonts w:ascii="Times New Roman" w:eastAsia="Times New Roman" w:hAnsi="Times New Roman" w:cs="Times New Roman"/>
      <w:sz w:val="16"/>
      <w:lang w:eastAsia="zh-CN"/>
    </w:rPr>
  </w:style>
  <w:style w:type="paragraph" w:customStyle="1" w:styleId="1CStyle62">
    <w:name w:val="1CStyle62"/>
    <w:rsid w:val="00CD4D4E"/>
    <w:pPr>
      <w:suppressAutoHyphens/>
      <w:spacing w:after="0" w:line="240" w:lineRule="auto"/>
      <w:jc w:val="center"/>
    </w:pPr>
    <w:rPr>
      <w:rFonts w:ascii="Times New Roman" w:eastAsia="Times New Roman" w:hAnsi="Times New Roman" w:cs="Times New Roman"/>
      <w:sz w:val="16"/>
      <w:lang w:eastAsia="zh-CN"/>
    </w:rPr>
  </w:style>
  <w:style w:type="paragraph" w:customStyle="1" w:styleId="1CStyle53">
    <w:name w:val="1CStyle53"/>
    <w:rsid w:val="00CD4D4E"/>
    <w:pPr>
      <w:suppressAutoHyphens/>
      <w:spacing w:after="0" w:line="240" w:lineRule="auto"/>
      <w:jc w:val="center"/>
    </w:pPr>
    <w:rPr>
      <w:rFonts w:ascii="Times New Roman" w:eastAsia="Times New Roman" w:hAnsi="Times New Roman" w:cs="Times New Roman"/>
      <w:sz w:val="16"/>
      <w:lang w:eastAsia="zh-CN"/>
    </w:rPr>
  </w:style>
  <w:style w:type="paragraph" w:customStyle="1" w:styleId="1CStyle63">
    <w:name w:val="1CStyle63"/>
    <w:rsid w:val="00CD4D4E"/>
    <w:pPr>
      <w:suppressAutoHyphens/>
      <w:spacing w:after="0" w:line="240" w:lineRule="auto"/>
      <w:jc w:val="center"/>
    </w:pPr>
    <w:rPr>
      <w:rFonts w:ascii="Times New Roman" w:eastAsia="Times New Roman" w:hAnsi="Times New Roman" w:cs="Times New Roman"/>
      <w:sz w:val="14"/>
      <w:lang w:eastAsia="zh-CN"/>
    </w:rPr>
  </w:style>
  <w:style w:type="paragraph" w:customStyle="1" w:styleId="1CStyle65">
    <w:name w:val="1CStyle65"/>
    <w:rsid w:val="00CD4D4E"/>
    <w:pPr>
      <w:suppressAutoHyphens/>
      <w:spacing w:after="0" w:line="240" w:lineRule="auto"/>
      <w:jc w:val="center"/>
    </w:pPr>
    <w:rPr>
      <w:rFonts w:ascii="Times New Roman" w:eastAsia="Times New Roman" w:hAnsi="Times New Roman" w:cs="Times New Roman"/>
      <w:b/>
      <w:sz w:val="20"/>
      <w:lang w:eastAsia="zh-CN"/>
    </w:rPr>
  </w:style>
  <w:style w:type="paragraph" w:customStyle="1" w:styleId="1CStyle84">
    <w:name w:val="1CStyle84"/>
    <w:rsid w:val="00CD4D4E"/>
    <w:pPr>
      <w:suppressAutoHyphens/>
      <w:spacing w:after="0" w:line="240" w:lineRule="auto"/>
      <w:jc w:val="center"/>
    </w:pPr>
    <w:rPr>
      <w:rFonts w:ascii="Times New Roman" w:eastAsia="Times New Roman" w:hAnsi="Times New Roman" w:cs="Times New Roman"/>
      <w:b/>
      <w:sz w:val="20"/>
      <w:lang w:eastAsia="zh-CN"/>
    </w:rPr>
  </w:style>
  <w:style w:type="paragraph" w:customStyle="1" w:styleId="1CStyle79">
    <w:name w:val="1CStyle79"/>
    <w:rsid w:val="00CD4D4E"/>
    <w:pPr>
      <w:suppressAutoHyphens/>
      <w:spacing w:after="0" w:line="240" w:lineRule="auto"/>
      <w:jc w:val="center"/>
    </w:pPr>
    <w:rPr>
      <w:rFonts w:ascii="Times New Roman" w:eastAsia="Times New Roman" w:hAnsi="Times New Roman" w:cs="Times New Roman"/>
      <w:b/>
      <w:sz w:val="20"/>
      <w:lang w:eastAsia="zh-CN"/>
    </w:rPr>
  </w:style>
  <w:style w:type="paragraph" w:customStyle="1" w:styleId="1CStyle45">
    <w:name w:val="1CStyle45"/>
    <w:rsid w:val="00CD4D4E"/>
    <w:pPr>
      <w:suppressAutoHyphens/>
      <w:spacing w:after="0" w:line="240" w:lineRule="auto"/>
      <w:jc w:val="center"/>
    </w:pPr>
    <w:rPr>
      <w:rFonts w:ascii="Times New Roman" w:eastAsia="Times New Roman" w:hAnsi="Times New Roman" w:cs="Times New Roman"/>
      <w:sz w:val="16"/>
      <w:lang w:eastAsia="zh-CN"/>
    </w:rPr>
  </w:style>
  <w:style w:type="paragraph" w:customStyle="1" w:styleId="1CStyle46">
    <w:name w:val="1CStyle46"/>
    <w:rsid w:val="00CD4D4E"/>
    <w:pPr>
      <w:suppressAutoHyphens/>
      <w:spacing w:after="0" w:line="240" w:lineRule="auto"/>
      <w:jc w:val="center"/>
    </w:pPr>
    <w:rPr>
      <w:rFonts w:ascii="Times New Roman" w:eastAsia="Times New Roman" w:hAnsi="Times New Roman" w:cs="Times New Roman"/>
      <w:sz w:val="16"/>
      <w:lang w:eastAsia="zh-CN"/>
    </w:rPr>
  </w:style>
  <w:style w:type="paragraph" w:customStyle="1" w:styleId="1CStyle61">
    <w:name w:val="1CStyle61"/>
    <w:rsid w:val="00CD4D4E"/>
    <w:pPr>
      <w:suppressAutoHyphens/>
      <w:spacing w:after="0" w:line="240" w:lineRule="auto"/>
      <w:jc w:val="center"/>
    </w:pPr>
    <w:rPr>
      <w:rFonts w:ascii="Times New Roman" w:eastAsia="Times New Roman" w:hAnsi="Times New Roman" w:cs="Times New Roman"/>
      <w:sz w:val="16"/>
      <w:lang w:eastAsia="zh-CN"/>
    </w:rPr>
  </w:style>
  <w:style w:type="paragraph" w:customStyle="1" w:styleId="1CStyle51">
    <w:name w:val="1CStyle51"/>
    <w:rsid w:val="00CD4D4E"/>
    <w:pPr>
      <w:suppressAutoHyphens/>
      <w:spacing w:after="0" w:line="240" w:lineRule="auto"/>
      <w:jc w:val="center"/>
    </w:pPr>
    <w:rPr>
      <w:rFonts w:ascii="Times New Roman" w:eastAsia="Times New Roman" w:hAnsi="Times New Roman" w:cs="Times New Roman"/>
      <w:sz w:val="16"/>
      <w:lang w:eastAsia="zh-CN"/>
    </w:rPr>
  </w:style>
  <w:style w:type="paragraph" w:customStyle="1" w:styleId="1CStyle83">
    <w:name w:val="1CStyle83"/>
    <w:rsid w:val="00CD4D4E"/>
    <w:pPr>
      <w:suppressAutoHyphens/>
      <w:spacing w:after="0" w:line="240" w:lineRule="auto"/>
      <w:jc w:val="center"/>
    </w:pPr>
    <w:rPr>
      <w:rFonts w:ascii="Times New Roman" w:eastAsia="Times New Roman" w:hAnsi="Times New Roman" w:cs="Times New Roman"/>
      <w:b/>
      <w:sz w:val="20"/>
      <w:lang w:eastAsia="zh-CN"/>
    </w:rPr>
  </w:style>
  <w:style w:type="paragraph" w:customStyle="1" w:styleId="1CStyle76">
    <w:name w:val="1CStyle76"/>
    <w:rsid w:val="00CD4D4E"/>
    <w:pPr>
      <w:suppressAutoHyphens/>
      <w:spacing w:after="0" w:line="240" w:lineRule="auto"/>
      <w:jc w:val="center"/>
    </w:pPr>
    <w:rPr>
      <w:rFonts w:ascii="Times New Roman" w:eastAsia="Times New Roman" w:hAnsi="Times New Roman" w:cs="Times New Roman"/>
      <w:b/>
      <w:sz w:val="20"/>
      <w:lang w:eastAsia="zh-CN"/>
    </w:rPr>
  </w:style>
  <w:style w:type="paragraph" w:customStyle="1" w:styleId="1CStyle64">
    <w:name w:val="1CStyle64"/>
    <w:rsid w:val="00CD4D4E"/>
    <w:pPr>
      <w:suppressAutoHyphens/>
      <w:spacing w:after="0" w:line="240" w:lineRule="auto"/>
      <w:jc w:val="center"/>
    </w:pPr>
    <w:rPr>
      <w:rFonts w:ascii="Times New Roman" w:eastAsia="Times New Roman" w:hAnsi="Times New Roman" w:cs="Times New Roman"/>
      <w:sz w:val="16"/>
      <w:lang w:eastAsia="zh-CN"/>
    </w:rPr>
  </w:style>
  <w:style w:type="paragraph" w:customStyle="1" w:styleId="1CStyle59">
    <w:name w:val="1CStyle59"/>
    <w:rsid w:val="00CD4D4E"/>
    <w:pPr>
      <w:suppressAutoHyphens/>
      <w:spacing w:after="0" w:line="240" w:lineRule="auto"/>
      <w:jc w:val="center"/>
    </w:pPr>
    <w:rPr>
      <w:rFonts w:ascii="Times New Roman" w:eastAsia="Times New Roman" w:hAnsi="Times New Roman" w:cs="Times New Roman"/>
      <w:sz w:val="16"/>
      <w:lang w:eastAsia="zh-CN"/>
    </w:rPr>
  </w:style>
  <w:style w:type="paragraph" w:customStyle="1" w:styleId="1CStyle42">
    <w:name w:val="1CStyle42"/>
    <w:rsid w:val="00CD4D4E"/>
    <w:pPr>
      <w:suppressAutoHyphens/>
      <w:spacing w:after="0" w:line="240" w:lineRule="auto"/>
      <w:jc w:val="center"/>
    </w:pPr>
    <w:rPr>
      <w:rFonts w:ascii="Times New Roman" w:eastAsia="Times New Roman" w:hAnsi="Times New Roman" w:cs="Times New Roman"/>
      <w:sz w:val="16"/>
      <w:lang w:eastAsia="zh-CN"/>
    </w:rPr>
  </w:style>
  <w:style w:type="paragraph" w:customStyle="1" w:styleId="1CStyle57">
    <w:name w:val="1CStyle57"/>
    <w:rsid w:val="00CD4D4E"/>
    <w:pPr>
      <w:suppressAutoHyphens/>
      <w:spacing w:after="0" w:line="240" w:lineRule="auto"/>
      <w:jc w:val="center"/>
    </w:pPr>
    <w:rPr>
      <w:rFonts w:ascii="Times New Roman" w:eastAsia="Times New Roman" w:hAnsi="Times New Roman" w:cs="Times New Roman"/>
      <w:sz w:val="16"/>
      <w:lang w:eastAsia="zh-CN"/>
    </w:rPr>
  </w:style>
  <w:style w:type="paragraph" w:customStyle="1" w:styleId="1CStyle58">
    <w:name w:val="1CStyle58"/>
    <w:rsid w:val="00CD4D4E"/>
    <w:pPr>
      <w:suppressAutoHyphens/>
      <w:spacing w:after="0" w:line="240" w:lineRule="auto"/>
      <w:jc w:val="center"/>
    </w:pPr>
    <w:rPr>
      <w:rFonts w:ascii="Times New Roman" w:eastAsia="Times New Roman" w:hAnsi="Times New Roman" w:cs="Times New Roman"/>
      <w:sz w:val="16"/>
      <w:lang w:eastAsia="zh-CN"/>
    </w:rPr>
  </w:style>
  <w:style w:type="paragraph" w:customStyle="1" w:styleId="1CStyle68">
    <w:name w:val="1CStyle68"/>
    <w:rsid w:val="00CD4D4E"/>
    <w:pPr>
      <w:suppressAutoHyphens/>
      <w:spacing w:after="0" w:line="240" w:lineRule="auto"/>
      <w:jc w:val="center"/>
    </w:pPr>
    <w:rPr>
      <w:rFonts w:ascii="Times New Roman" w:eastAsia="Times New Roman" w:hAnsi="Times New Roman" w:cs="Times New Roman"/>
      <w:sz w:val="16"/>
      <w:lang w:eastAsia="zh-CN"/>
    </w:rPr>
  </w:style>
  <w:style w:type="paragraph" w:customStyle="1" w:styleId="1CStyle56">
    <w:name w:val="1CStyle56"/>
    <w:rsid w:val="00CD4D4E"/>
    <w:pPr>
      <w:suppressAutoHyphens/>
      <w:spacing w:after="0" w:line="240" w:lineRule="auto"/>
      <w:jc w:val="center"/>
    </w:pPr>
    <w:rPr>
      <w:rFonts w:ascii="Times New Roman" w:eastAsia="Times New Roman" w:hAnsi="Times New Roman" w:cs="Times New Roman"/>
      <w:sz w:val="16"/>
      <w:lang w:eastAsia="zh-CN"/>
    </w:rPr>
  </w:style>
  <w:style w:type="paragraph" w:customStyle="1" w:styleId="1CStyle67">
    <w:name w:val="1CStyle67"/>
    <w:rsid w:val="00CD4D4E"/>
    <w:pPr>
      <w:suppressAutoHyphens/>
      <w:spacing w:after="0" w:line="240" w:lineRule="auto"/>
      <w:jc w:val="center"/>
    </w:pPr>
    <w:rPr>
      <w:rFonts w:ascii="Times New Roman" w:eastAsia="Times New Roman" w:hAnsi="Times New Roman" w:cs="Times New Roman"/>
      <w:sz w:val="16"/>
      <w:lang w:eastAsia="zh-CN"/>
    </w:rPr>
  </w:style>
  <w:style w:type="paragraph" w:customStyle="1" w:styleId="1CStyle69">
    <w:name w:val="1CStyle69"/>
    <w:rsid w:val="00CD4D4E"/>
    <w:pPr>
      <w:suppressAutoHyphens/>
      <w:spacing w:after="0" w:line="240" w:lineRule="auto"/>
      <w:jc w:val="center"/>
    </w:pPr>
    <w:rPr>
      <w:rFonts w:ascii="Times New Roman" w:eastAsia="Times New Roman" w:hAnsi="Times New Roman" w:cs="Times New Roman"/>
      <w:sz w:val="16"/>
      <w:lang w:eastAsia="zh-CN"/>
    </w:rPr>
  </w:style>
  <w:style w:type="paragraph" w:customStyle="1" w:styleId="1CStyle66">
    <w:name w:val="1CStyle66"/>
    <w:rsid w:val="00CD4D4E"/>
    <w:pPr>
      <w:suppressAutoHyphens/>
      <w:spacing w:after="0" w:line="240" w:lineRule="auto"/>
      <w:jc w:val="center"/>
    </w:pPr>
    <w:rPr>
      <w:rFonts w:ascii="Times New Roman" w:eastAsia="Times New Roman" w:hAnsi="Times New Roman" w:cs="Times New Roman"/>
      <w:sz w:val="16"/>
      <w:lang w:eastAsia="zh-CN"/>
    </w:rPr>
  </w:style>
  <w:style w:type="paragraph" w:customStyle="1" w:styleId="1CStyle93">
    <w:name w:val="1CStyle93"/>
    <w:rsid w:val="00CD4D4E"/>
    <w:pPr>
      <w:suppressAutoHyphens/>
      <w:spacing w:after="0" w:line="240" w:lineRule="auto"/>
    </w:pPr>
    <w:rPr>
      <w:rFonts w:ascii="Times New Roman" w:eastAsia="Times New Roman" w:hAnsi="Times New Roman" w:cs="Times New Roman"/>
      <w:sz w:val="20"/>
      <w:lang w:eastAsia="zh-CN"/>
    </w:rPr>
  </w:style>
  <w:style w:type="paragraph" w:customStyle="1" w:styleId="1CStyle92">
    <w:name w:val="1CStyle92"/>
    <w:rsid w:val="00CD4D4E"/>
    <w:pPr>
      <w:suppressAutoHyphens/>
      <w:spacing w:after="0" w:line="240" w:lineRule="auto"/>
    </w:pPr>
    <w:rPr>
      <w:rFonts w:ascii="Times New Roman" w:eastAsia="Times New Roman" w:hAnsi="Times New Roman" w:cs="Times New Roman"/>
      <w:sz w:val="20"/>
      <w:lang w:eastAsia="zh-CN"/>
    </w:rPr>
  </w:style>
  <w:style w:type="paragraph" w:customStyle="1" w:styleId="1CStyle44">
    <w:name w:val="1CStyle44"/>
    <w:rsid w:val="00CD4D4E"/>
    <w:pPr>
      <w:suppressAutoHyphens/>
      <w:spacing w:after="0" w:line="240" w:lineRule="auto"/>
      <w:jc w:val="center"/>
    </w:pPr>
    <w:rPr>
      <w:rFonts w:ascii="Times New Roman" w:eastAsia="Times New Roman" w:hAnsi="Times New Roman" w:cs="Times New Roman"/>
      <w:sz w:val="16"/>
      <w:lang w:eastAsia="zh-CN"/>
    </w:rPr>
  </w:style>
  <w:style w:type="paragraph" w:customStyle="1" w:styleId="1CStyle60">
    <w:name w:val="1CStyle60"/>
    <w:rsid w:val="00CD4D4E"/>
    <w:pPr>
      <w:suppressAutoHyphens/>
      <w:spacing w:after="0" w:line="240" w:lineRule="auto"/>
      <w:jc w:val="center"/>
    </w:pPr>
    <w:rPr>
      <w:rFonts w:ascii="Times New Roman" w:eastAsia="Times New Roman" w:hAnsi="Times New Roman" w:cs="Times New Roman"/>
      <w:sz w:val="16"/>
      <w:lang w:eastAsia="zh-CN"/>
    </w:rPr>
  </w:style>
  <w:style w:type="paragraph" w:customStyle="1" w:styleId="1CStyle49">
    <w:name w:val="1CStyle49"/>
    <w:rsid w:val="00CD4D4E"/>
    <w:pPr>
      <w:suppressAutoHyphens/>
      <w:spacing w:after="0" w:line="240" w:lineRule="auto"/>
      <w:jc w:val="center"/>
    </w:pPr>
    <w:rPr>
      <w:rFonts w:ascii="Times New Roman" w:eastAsia="Times New Roman" w:hAnsi="Times New Roman" w:cs="Times New Roman"/>
      <w:sz w:val="16"/>
      <w:lang w:eastAsia="zh-CN"/>
    </w:rPr>
  </w:style>
  <w:style w:type="paragraph" w:customStyle="1" w:styleId="1CStyle55">
    <w:name w:val="1CStyle55"/>
    <w:rsid w:val="00CD4D4E"/>
    <w:pPr>
      <w:suppressAutoHyphens/>
      <w:spacing w:after="0" w:line="240" w:lineRule="auto"/>
      <w:jc w:val="center"/>
    </w:pPr>
    <w:rPr>
      <w:rFonts w:ascii="Times New Roman" w:eastAsia="Times New Roman" w:hAnsi="Times New Roman" w:cs="Times New Roman"/>
      <w:sz w:val="16"/>
      <w:lang w:eastAsia="zh-CN"/>
    </w:rPr>
  </w:style>
  <w:style w:type="paragraph" w:customStyle="1" w:styleId="1CStyle86">
    <w:name w:val="1CStyle86"/>
    <w:rsid w:val="00CD4D4E"/>
    <w:pPr>
      <w:suppressAutoHyphens/>
      <w:spacing w:after="0" w:line="240" w:lineRule="auto"/>
      <w:jc w:val="center"/>
    </w:pPr>
    <w:rPr>
      <w:rFonts w:ascii="Times New Roman" w:eastAsia="Times New Roman" w:hAnsi="Times New Roman" w:cs="Times New Roman"/>
      <w:sz w:val="16"/>
      <w:lang w:eastAsia="zh-CN"/>
    </w:rPr>
  </w:style>
  <w:style w:type="paragraph" w:customStyle="1" w:styleId="1CStyle87">
    <w:name w:val="1CStyle87"/>
    <w:rsid w:val="00CD4D4E"/>
    <w:pPr>
      <w:suppressAutoHyphens/>
      <w:spacing w:after="0" w:line="240" w:lineRule="auto"/>
      <w:jc w:val="center"/>
    </w:pPr>
    <w:rPr>
      <w:rFonts w:ascii="Times New Roman" w:eastAsia="Times New Roman" w:hAnsi="Times New Roman" w:cs="Times New Roman"/>
      <w:sz w:val="16"/>
      <w:lang w:eastAsia="zh-CN"/>
    </w:rPr>
  </w:style>
  <w:style w:type="paragraph" w:customStyle="1" w:styleId="1CStyle77">
    <w:name w:val="1CStyle77"/>
    <w:rsid w:val="00CD4D4E"/>
    <w:pPr>
      <w:suppressAutoHyphens/>
      <w:spacing w:after="0" w:line="240" w:lineRule="auto"/>
      <w:jc w:val="center"/>
    </w:pPr>
    <w:rPr>
      <w:rFonts w:ascii="Times New Roman" w:eastAsia="Times New Roman" w:hAnsi="Times New Roman" w:cs="Times New Roman"/>
      <w:sz w:val="16"/>
      <w:lang w:eastAsia="zh-CN"/>
    </w:rPr>
  </w:style>
  <w:style w:type="paragraph" w:customStyle="1" w:styleId="1CStyle78">
    <w:name w:val="1CStyle78"/>
    <w:rsid w:val="00CD4D4E"/>
    <w:pPr>
      <w:suppressAutoHyphens/>
      <w:spacing w:after="0" w:line="240" w:lineRule="auto"/>
      <w:jc w:val="center"/>
    </w:pPr>
    <w:rPr>
      <w:rFonts w:ascii="Times New Roman" w:eastAsia="Times New Roman" w:hAnsi="Times New Roman" w:cs="Times New Roman"/>
      <w:sz w:val="16"/>
      <w:lang w:eastAsia="zh-CN"/>
    </w:rPr>
  </w:style>
  <w:style w:type="paragraph" w:customStyle="1" w:styleId="222">
    <w:name w:val="Основной текст с отступом 22"/>
    <w:basedOn w:val="a0"/>
    <w:rsid w:val="00CD4D4E"/>
    <w:pPr>
      <w:widowControl w:val="0"/>
      <w:suppressAutoHyphens/>
      <w:spacing w:after="120" w:line="480" w:lineRule="auto"/>
      <w:ind w:left="283" w:firstLine="400"/>
      <w:jc w:val="both"/>
    </w:pPr>
    <w:rPr>
      <w:rFonts w:ascii="Times New Roman" w:eastAsia="Calibri" w:hAnsi="Times New Roman" w:cs="Times New Roman"/>
      <w:sz w:val="24"/>
      <w:szCs w:val="24"/>
      <w:lang w:eastAsia="zh-CN"/>
    </w:rPr>
  </w:style>
  <w:style w:type="paragraph" w:customStyle="1" w:styleId="2f4">
    <w:name w:val="заголовок 2"/>
    <w:basedOn w:val="a0"/>
    <w:next w:val="a0"/>
    <w:rsid w:val="00CD4D4E"/>
    <w:pPr>
      <w:keepNext/>
      <w:suppressAutoHyphens/>
      <w:spacing w:after="0" w:line="240" w:lineRule="auto"/>
      <w:jc w:val="both"/>
    </w:pPr>
    <w:rPr>
      <w:rFonts w:ascii="Times New Roman" w:eastAsia="Times New Roman" w:hAnsi="Times New Roman" w:cs="Times New Roman"/>
      <w:sz w:val="24"/>
      <w:szCs w:val="28"/>
      <w:lang w:eastAsia="zh-CN"/>
    </w:rPr>
  </w:style>
  <w:style w:type="paragraph" w:customStyle="1" w:styleId="1f6">
    <w:name w:val="Текст1"/>
    <w:basedOn w:val="a0"/>
    <w:rsid w:val="00CD4D4E"/>
    <w:pPr>
      <w:suppressAutoHyphens/>
      <w:spacing w:after="0" w:line="240" w:lineRule="auto"/>
    </w:pPr>
    <w:rPr>
      <w:rFonts w:ascii="Courier New" w:eastAsia="Times New Roman" w:hAnsi="Courier New" w:cs="Courier New"/>
      <w:sz w:val="20"/>
      <w:szCs w:val="20"/>
      <w:lang w:eastAsia="zh-CN"/>
    </w:rPr>
  </w:style>
  <w:style w:type="paragraph" w:customStyle="1" w:styleId="1f7">
    <w:name w:val="Знак Знак1 Знак Знак Знак Знак Знак Знак Знак Знак Знак Знак"/>
    <w:basedOn w:val="a0"/>
    <w:rsid w:val="00CD4D4E"/>
    <w:pPr>
      <w:suppressAutoHyphens/>
      <w:spacing w:before="280" w:after="280" w:line="240" w:lineRule="auto"/>
      <w:jc w:val="both"/>
    </w:pPr>
    <w:rPr>
      <w:rFonts w:ascii="Tahoma" w:eastAsia="Times New Roman" w:hAnsi="Tahoma" w:cs="Tahoma"/>
      <w:sz w:val="20"/>
      <w:szCs w:val="20"/>
      <w:lang w:val="en-US" w:eastAsia="zh-CN"/>
    </w:rPr>
  </w:style>
  <w:style w:type="paragraph" w:customStyle="1" w:styleId="p11">
    <w:name w:val="p11"/>
    <w:basedOn w:val="a0"/>
    <w:rsid w:val="00CD4D4E"/>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3f">
    <w:name w:val="Знак Знак3 Знак Знак Знак Знак"/>
    <w:basedOn w:val="a0"/>
    <w:rsid w:val="00CD4D4E"/>
    <w:pPr>
      <w:suppressAutoHyphens/>
      <w:spacing w:after="160" w:line="240" w:lineRule="exact"/>
    </w:pPr>
    <w:rPr>
      <w:rFonts w:ascii="Times New Roman" w:eastAsia="Times New Roman" w:hAnsi="Times New Roman" w:cs="Times New Roman"/>
      <w:sz w:val="28"/>
      <w:szCs w:val="20"/>
      <w:lang w:val="en-US" w:eastAsia="zh-CN"/>
    </w:rPr>
  </w:style>
  <w:style w:type="paragraph" w:customStyle="1" w:styleId="320">
    <w:name w:val="Основной текст с отступом 32"/>
    <w:basedOn w:val="a0"/>
    <w:rsid w:val="00CD4D4E"/>
    <w:pPr>
      <w:suppressAutoHyphens/>
      <w:spacing w:after="120" w:line="240" w:lineRule="auto"/>
      <w:ind w:left="283"/>
    </w:pPr>
    <w:rPr>
      <w:rFonts w:ascii="Times New Roman" w:eastAsia="Calibri" w:hAnsi="Times New Roman" w:cs="Times New Roman"/>
      <w:sz w:val="16"/>
      <w:szCs w:val="16"/>
      <w:lang w:eastAsia="zh-CN"/>
    </w:rPr>
  </w:style>
  <w:style w:type="paragraph" w:customStyle="1" w:styleId="Style91">
    <w:name w:val="Style91"/>
    <w:basedOn w:val="a0"/>
    <w:rsid w:val="00CD4D4E"/>
    <w:pPr>
      <w:widowControl w:val="0"/>
      <w:suppressAutoHyphens/>
      <w:autoSpaceDE w:val="0"/>
      <w:spacing w:after="0" w:line="226" w:lineRule="exact"/>
      <w:ind w:firstLine="283"/>
      <w:jc w:val="both"/>
    </w:pPr>
    <w:rPr>
      <w:rFonts w:ascii="Arial Narrow" w:eastAsia="Times New Roman" w:hAnsi="Arial Narrow" w:cs="Arial Narrow"/>
      <w:sz w:val="24"/>
      <w:szCs w:val="24"/>
      <w:lang w:eastAsia="zh-CN"/>
    </w:rPr>
  </w:style>
  <w:style w:type="paragraph" w:customStyle="1" w:styleId="Style26">
    <w:name w:val="Style26"/>
    <w:basedOn w:val="a0"/>
    <w:rsid w:val="00CD4D4E"/>
    <w:pPr>
      <w:widowControl w:val="0"/>
      <w:suppressAutoHyphens/>
      <w:autoSpaceDE w:val="0"/>
      <w:spacing w:after="0" w:line="324" w:lineRule="exact"/>
      <w:ind w:firstLine="696"/>
      <w:jc w:val="both"/>
    </w:pPr>
    <w:rPr>
      <w:rFonts w:ascii="Times New Roman" w:eastAsia="Times New Roman" w:hAnsi="Times New Roman" w:cs="Times New Roman"/>
      <w:sz w:val="24"/>
      <w:szCs w:val="24"/>
      <w:lang w:eastAsia="zh-CN"/>
    </w:rPr>
  </w:style>
  <w:style w:type="paragraph" w:customStyle="1" w:styleId="223">
    <w:name w:val="Основной текст 22"/>
    <w:basedOn w:val="a0"/>
    <w:rsid w:val="00CD4D4E"/>
    <w:pPr>
      <w:suppressAutoHyphens/>
      <w:spacing w:after="0" w:line="240" w:lineRule="auto"/>
      <w:ind w:firstLine="567"/>
      <w:jc w:val="both"/>
    </w:pPr>
    <w:rPr>
      <w:rFonts w:ascii="Times New Roman" w:eastAsia="Times New Roman" w:hAnsi="Times New Roman" w:cs="Times New Roman"/>
      <w:sz w:val="28"/>
      <w:szCs w:val="28"/>
      <w:lang w:eastAsia="zh-CN"/>
    </w:rPr>
  </w:style>
  <w:style w:type="paragraph" w:customStyle="1" w:styleId="1f8">
    <w:name w:val="Цветной список — акцент 1"/>
    <w:basedOn w:val="a0"/>
    <w:rsid w:val="00CD4D4E"/>
    <w:pPr>
      <w:suppressAutoHyphens/>
      <w:spacing w:after="0" w:line="240" w:lineRule="auto"/>
      <w:ind w:left="720"/>
      <w:contextualSpacing/>
    </w:pPr>
    <w:rPr>
      <w:rFonts w:ascii="Times New Roman" w:eastAsia="Times New Roman" w:hAnsi="Times New Roman" w:cs="Times New Roman"/>
      <w:sz w:val="24"/>
      <w:szCs w:val="24"/>
      <w:lang w:eastAsia="zh-CN"/>
    </w:rPr>
  </w:style>
  <w:style w:type="paragraph" w:customStyle="1" w:styleId="Tablecaption">
    <w:name w:val="Table caption"/>
    <w:basedOn w:val="a0"/>
    <w:rsid w:val="00CD4D4E"/>
    <w:pPr>
      <w:widowControl w:val="0"/>
      <w:shd w:val="clear" w:color="auto" w:fill="FFFFFF"/>
      <w:suppressAutoHyphens/>
      <w:spacing w:after="0" w:line="199" w:lineRule="exact"/>
      <w:ind w:firstLine="520"/>
    </w:pPr>
    <w:rPr>
      <w:rFonts w:ascii="Times New Roman" w:eastAsia="Times New Roman" w:hAnsi="Times New Roman" w:cs="Times New Roman"/>
      <w:sz w:val="16"/>
      <w:szCs w:val="16"/>
      <w:lang w:eastAsia="zh-CN"/>
    </w:rPr>
  </w:style>
  <w:style w:type="paragraph" w:customStyle="1" w:styleId="affff0">
    <w:name w:val="Заголовок таблицы"/>
    <w:basedOn w:val="afff0"/>
    <w:rsid w:val="00CD4D4E"/>
    <w:pPr>
      <w:jc w:val="center"/>
    </w:pPr>
    <w:rPr>
      <w:b/>
      <w:bCs/>
    </w:rPr>
  </w:style>
  <w:style w:type="paragraph" w:customStyle="1" w:styleId="affff1">
    <w:name w:val="Содержимое врезки"/>
    <w:basedOn w:val="a0"/>
    <w:rsid w:val="00CD4D4E"/>
    <w:pPr>
      <w:widowControl w:val="0"/>
      <w:suppressAutoHyphens/>
      <w:spacing w:after="0" w:line="240" w:lineRule="auto"/>
      <w:ind w:firstLine="400"/>
      <w:jc w:val="both"/>
    </w:pPr>
    <w:rPr>
      <w:rFonts w:ascii="Times New Roman" w:eastAsia="Times New Roman" w:hAnsi="Times New Roman" w:cs="Times New Roman"/>
      <w:sz w:val="24"/>
      <w:szCs w:val="24"/>
      <w:lang w:eastAsia="zh-CN"/>
    </w:rPr>
  </w:style>
  <w:style w:type="paragraph" w:customStyle="1" w:styleId="Style10">
    <w:name w:val="Style10"/>
    <w:basedOn w:val="a0"/>
    <w:rsid w:val="00CD4D4E"/>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paragraph" w:customStyle="1" w:styleId="affff2">
    <w:name w:val="просто"/>
    <w:basedOn w:val="2"/>
    <w:uiPriority w:val="99"/>
    <w:rsid w:val="00CD4D4E"/>
    <w:pPr>
      <w:keepNext w:val="0"/>
      <w:widowControl/>
      <w:ind w:firstLine="0"/>
      <w:jc w:val="center"/>
    </w:pPr>
    <w:rPr>
      <w:rFonts w:ascii="Times New Roman" w:eastAsia="Times New Roman" w:hAnsi="Times New Roman"/>
      <w:i w:val="0"/>
      <w:iCs w:val="0"/>
      <w:color w:val="000000"/>
      <w:spacing w:val="-8"/>
    </w:rPr>
  </w:style>
  <w:style w:type="paragraph" w:customStyle="1" w:styleId="48">
    <w:name w:val="Обычный КВТ А4"/>
    <w:basedOn w:val="a0"/>
    <w:rsid w:val="00CD4D4E"/>
    <w:pPr>
      <w:suppressAutoHyphens/>
      <w:spacing w:after="0" w:line="240" w:lineRule="auto"/>
      <w:ind w:firstLine="851"/>
      <w:jc w:val="both"/>
    </w:pPr>
    <w:rPr>
      <w:rFonts w:ascii="Arial" w:eastAsia="Calibri" w:hAnsi="Arial" w:cs="Arial"/>
      <w:sz w:val="24"/>
      <w:szCs w:val="24"/>
      <w:lang w:eastAsia="zh-CN"/>
    </w:rPr>
  </w:style>
  <w:style w:type="numbering" w:customStyle="1" w:styleId="1111">
    <w:name w:val="Нет списка111"/>
    <w:next w:val="a3"/>
    <w:uiPriority w:val="99"/>
    <w:semiHidden/>
    <w:unhideWhenUsed/>
    <w:rsid w:val="00CD4D4E"/>
  </w:style>
  <w:style w:type="table" w:customStyle="1" w:styleId="1f9">
    <w:name w:val="Сетка таблицы1"/>
    <w:basedOn w:val="a2"/>
    <w:next w:val="af5"/>
    <w:uiPriority w:val="99"/>
    <w:rsid w:val="00CD4D4E"/>
    <w:pPr>
      <w:spacing w:after="0" w:line="312" w:lineRule="auto"/>
      <w:ind w:firstLine="709"/>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0">
    <w:name w:val="Обычный3"/>
    <w:rsid w:val="00CD4D4E"/>
    <w:pPr>
      <w:widowControl w:val="0"/>
      <w:spacing w:after="0" w:line="300" w:lineRule="auto"/>
      <w:ind w:firstLine="900"/>
      <w:jc w:val="both"/>
    </w:pPr>
    <w:rPr>
      <w:rFonts w:ascii="Times New Roman" w:eastAsia="Times New Roman" w:hAnsi="Times New Roman" w:cs="Times New Roman"/>
      <w:snapToGrid w:val="0"/>
      <w:sz w:val="24"/>
      <w:szCs w:val="20"/>
      <w:lang w:eastAsia="ru-RU"/>
    </w:rPr>
  </w:style>
  <w:style w:type="numbering" w:customStyle="1" w:styleId="2f5">
    <w:name w:val="Нет списка2"/>
    <w:next w:val="a3"/>
    <w:uiPriority w:val="99"/>
    <w:semiHidden/>
    <w:unhideWhenUsed/>
    <w:rsid w:val="00CD4D4E"/>
  </w:style>
  <w:style w:type="table" w:customStyle="1" w:styleId="2f6">
    <w:name w:val="Сетка таблицы2"/>
    <w:basedOn w:val="a2"/>
    <w:next w:val="af5"/>
    <w:uiPriority w:val="99"/>
    <w:rsid w:val="00CD4D4E"/>
    <w:pPr>
      <w:spacing w:after="0" w:line="312" w:lineRule="auto"/>
      <w:ind w:firstLine="709"/>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3">
    <w:name w:val="Placeholder Text"/>
    <w:basedOn w:val="a1"/>
    <w:uiPriority w:val="99"/>
    <w:semiHidden/>
    <w:rsid w:val="00CD4D4E"/>
    <w:rPr>
      <w:color w:val="808080"/>
    </w:rPr>
  </w:style>
  <w:style w:type="numbering" w:customStyle="1" w:styleId="3f1">
    <w:name w:val="Нет списка3"/>
    <w:next w:val="a3"/>
    <w:uiPriority w:val="99"/>
    <w:semiHidden/>
    <w:unhideWhenUsed/>
    <w:rsid w:val="00CD4D4E"/>
  </w:style>
  <w:style w:type="table" w:customStyle="1" w:styleId="3f2">
    <w:name w:val="Сетка таблицы3"/>
    <w:basedOn w:val="a2"/>
    <w:next w:val="af5"/>
    <w:uiPriority w:val="99"/>
    <w:rsid w:val="00CD4D4E"/>
    <w:pPr>
      <w:spacing w:after="0" w:line="312" w:lineRule="auto"/>
      <w:ind w:firstLine="709"/>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
    <w:name w:val="Нет списка4"/>
    <w:next w:val="a3"/>
    <w:uiPriority w:val="99"/>
    <w:semiHidden/>
    <w:unhideWhenUsed/>
    <w:rsid w:val="00CD4D4E"/>
  </w:style>
  <w:style w:type="numbering" w:customStyle="1" w:styleId="123">
    <w:name w:val="Нет списка12"/>
    <w:next w:val="a3"/>
    <w:uiPriority w:val="99"/>
    <w:semiHidden/>
    <w:unhideWhenUsed/>
    <w:rsid w:val="00CD4D4E"/>
  </w:style>
  <w:style w:type="table" w:customStyle="1" w:styleId="4a">
    <w:name w:val="Сетка таблицы4"/>
    <w:basedOn w:val="a2"/>
    <w:next w:val="af5"/>
    <w:uiPriority w:val="99"/>
    <w:rsid w:val="00CD4D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Нет списка1111"/>
    <w:next w:val="a3"/>
    <w:uiPriority w:val="99"/>
    <w:semiHidden/>
    <w:unhideWhenUsed/>
    <w:rsid w:val="00CD4D4E"/>
  </w:style>
  <w:style w:type="table" w:customStyle="1" w:styleId="116">
    <w:name w:val="Сетка таблицы11"/>
    <w:basedOn w:val="a2"/>
    <w:next w:val="af5"/>
    <w:uiPriority w:val="99"/>
    <w:rsid w:val="00CD4D4E"/>
    <w:pPr>
      <w:spacing w:after="0" w:line="312" w:lineRule="auto"/>
      <w:ind w:firstLine="709"/>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3"/>
    <w:uiPriority w:val="99"/>
    <w:semiHidden/>
    <w:unhideWhenUsed/>
    <w:rsid w:val="00CD4D4E"/>
  </w:style>
  <w:style w:type="table" w:customStyle="1" w:styleId="214">
    <w:name w:val="Сетка таблицы21"/>
    <w:basedOn w:val="a2"/>
    <w:next w:val="af5"/>
    <w:uiPriority w:val="99"/>
    <w:rsid w:val="00CD4D4E"/>
    <w:pPr>
      <w:spacing w:after="0" w:line="312" w:lineRule="auto"/>
      <w:ind w:firstLine="709"/>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Нет списка31"/>
    <w:next w:val="a3"/>
    <w:uiPriority w:val="99"/>
    <w:semiHidden/>
    <w:unhideWhenUsed/>
    <w:rsid w:val="00CD4D4E"/>
  </w:style>
  <w:style w:type="table" w:customStyle="1" w:styleId="315">
    <w:name w:val="Сетка таблицы31"/>
    <w:basedOn w:val="a2"/>
    <w:next w:val="af5"/>
    <w:uiPriority w:val="99"/>
    <w:rsid w:val="00CD4D4E"/>
    <w:pPr>
      <w:spacing w:after="0" w:line="312" w:lineRule="auto"/>
      <w:ind w:firstLine="709"/>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0" w:qFormat="1"/>
    <w:lsdException w:name="heading 8" w:qFormat="1"/>
    <w:lsdException w:name="heading 9" w:qFormat="1"/>
    <w:lsdException w:name="toc 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Bullet"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9"/>
    <w:qFormat/>
    <w:rsid w:val="00CD4D4E"/>
    <w:pPr>
      <w:keepNext/>
      <w:widowControl w:val="0"/>
      <w:spacing w:before="240" w:after="60" w:line="240" w:lineRule="auto"/>
      <w:ind w:firstLine="400"/>
      <w:jc w:val="both"/>
      <w:outlineLvl w:val="0"/>
    </w:pPr>
    <w:rPr>
      <w:rFonts w:ascii="Arial" w:eastAsia="MS ??" w:hAnsi="Arial" w:cs="Times New Roman"/>
      <w:b/>
      <w:bCs/>
      <w:kern w:val="32"/>
      <w:sz w:val="32"/>
      <w:szCs w:val="32"/>
      <w:lang w:eastAsia="ru-RU"/>
    </w:rPr>
  </w:style>
  <w:style w:type="paragraph" w:styleId="2">
    <w:name w:val="heading 2"/>
    <w:basedOn w:val="a0"/>
    <w:next w:val="a0"/>
    <w:link w:val="20"/>
    <w:uiPriority w:val="99"/>
    <w:qFormat/>
    <w:rsid w:val="00CD4D4E"/>
    <w:pPr>
      <w:keepNext/>
      <w:widowControl w:val="0"/>
      <w:spacing w:before="240" w:after="60" w:line="240" w:lineRule="auto"/>
      <w:ind w:firstLine="400"/>
      <w:jc w:val="both"/>
      <w:outlineLvl w:val="1"/>
    </w:pPr>
    <w:rPr>
      <w:rFonts w:ascii="Arial" w:eastAsia="MS ??" w:hAnsi="Arial" w:cs="Times New Roman"/>
      <w:b/>
      <w:bCs/>
      <w:i/>
      <w:iCs/>
      <w:sz w:val="28"/>
      <w:szCs w:val="28"/>
      <w:lang w:eastAsia="ru-RU"/>
    </w:rPr>
  </w:style>
  <w:style w:type="paragraph" w:styleId="3">
    <w:name w:val="heading 3"/>
    <w:basedOn w:val="a0"/>
    <w:next w:val="a0"/>
    <w:link w:val="30"/>
    <w:uiPriority w:val="99"/>
    <w:qFormat/>
    <w:rsid w:val="00CD4D4E"/>
    <w:pPr>
      <w:keepNext/>
      <w:widowControl w:val="0"/>
      <w:spacing w:before="240" w:after="60" w:line="240" w:lineRule="auto"/>
      <w:ind w:firstLine="400"/>
      <w:jc w:val="both"/>
      <w:outlineLvl w:val="2"/>
    </w:pPr>
    <w:rPr>
      <w:rFonts w:ascii="Cambria" w:eastAsia="MS ??" w:hAnsi="Cambria" w:cs="Times New Roman"/>
      <w:b/>
      <w:bCs/>
      <w:sz w:val="26"/>
      <w:szCs w:val="26"/>
      <w:lang w:eastAsia="ru-RU"/>
    </w:rPr>
  </w:style>
  <w:style w:type="paragraph" w:styleId="4">
    <w:name w:val="heading 4"/>
    <w:basedOn w:val="a0"/>
    <w:next w:val="a0"/>
    <w:link w:val="40"/>
    <w:uiPriority w:val="99"/>
    <w:qFormat/>
    <w:rsid w:val="00CD4D4E"/>
    <w:pPr>
      <w:keepNext/>
      <w:widowControl w:val="0"/>
      <w:spacing w:after="0" w:line="240" w:lineRule="auto"/>
      <w:outlineLvl w:val="3"/>
    </w:pPr>
    <w:rPr>
      <w:rFonts w:ascii="Times New Roman" w:eastAsia="MS ??" w:hAnsi="Times New Roman" w:cs="Times New Roman"/>
      <w:b/>
      <w:bCs/>
      <w:sz w:val="20"/>
      <w:szCs w:val="24"/>
      <w:lang w:eastAsia="ru-RU"/>
    </w:rPr>
  </w:style>
  <w:style w:type="paragraph" w:styleId="5">
    <w:name w:val="heading 5"/>
    <w:basedOn w:val="a0"/>
    <w:next w:val="a0"/>
    <w:link w:val="50"/>
    <w:uiPriority w:val="99"/>
    <w:qFormat/>
    <w:rsid w:val="00CD4D4E"/>
    <w:pPr>
      <w:keepNext/>
      <w:autoSpaceDE w:val="0"/>
      <w:autoSpaceDN w:val="0"/>
      <w:adjustRightInd w:val="0"/>
      <w:spacing w:after="0" w:line="264" w:lineRule="auto"/>
      <w:ind w:firstLine="567"/>
      <w:jc w:val="both"/>
      <w:outlineLvl w:val="4"/>
    </w:pPr>
    <w:rPr>
      <w:rFonts w:ascii="Times New Roman" w:eastAsia="MS ??" w:hAnsi="Times New Roman" w:cs="Times New Roman"/>
      <w:b/>
      <w:bCs/>
      <w:szCs w:val="21"/>
      <w:lang w:eastAsia="ru-RU"/>
    </w:rPr>
  </w:style>
  <w:style w:type="paragraph" w:styleId="6">
    <w:name w:val="heading 6"/>
    <w:basedOn w:val="a0"/>
    <w:next w:val="a0"/>
    <w:link w:val="60"/>
    <w:uiPriority w:val="99"/>
    <w:qFormat/>
    <w:rsid w:val="00CD4D4E"/>
    <w:pPr>
      <w:keepNext/>
      <w:autoSpaceDE w:val="0"/>
      <w:autoSpaceDN w:val="0"/>
      <w:adjustRightInd w:val="0"/>
      <w:spacing w:after="0" w:line="264" w:lineRule="auto"/>
      <w:ind w:firstLine="567"/>
      <w:jc w:val="both"/>
      <w:outlineLvl w:val="5"/>
    </w:pPr>
    <w:rPr>
      <w:rFonts w:ascii="Times New Roman" w:eastAsia="MS ??" w:hAnsi="Times New Roman" w:cs="Times New Roman"/>
      <w:b/>
      <w:bCs/>
      <w:sz w:val="24"/>
      <w:szCs w:val="21"/>
      <w:lang w:eastAsia="ru-RU"/>
    </w:rPr>
  </w:style>
  <w:style w:type="paragraph" w:styleId="7">
    <w:name w:val="heading 7"/>
    <w:basedOn w:val="a0"/>
    <w:next w:val="a0"/>
    <w:link w:val="70"/>
    <w:qFormat/>
    <w:rsid w:val="00CD4D4E"/>
    <w:pPr>
      <w:widowControl w:val="0"/>
      <w:tabs>
        <w:tab w:val="num" w:pos="0"/>
      </w:tabs>
      <w:suppressAutoHyphens/>
      <w:spacing w:before="240" w:after="60" w:line="240" w:lineRule="auto"/>
      <w:ind w:left="1296" w:hanging="1296"/>
      <w:jc w:val="both"/>
      <w:outlineLvl w:val="6"/>
    </w:pPr>
    <w:rPr>
      <w:rFonts w:ascii="Times New Roman" w:eastAsia="Times New Roman" w:hAnsi="Times New Roman" w:cs="Times New Roman"/>
      <w:sz w:val="24"/>
      <w:szCs w:val="24"/>
      <w:lang w:eastAsia="zh-CN"/>
    </w:rPr>
  </w:style>
  <w:style w:type="paragraph" w:styleId="8">
    <w:name w:val="heading 8"/>
    <w:basedOn w:val="a0"/>
    <w:next w:val="a0"/>
    <w:link w:val="80"/>
    <w:uiPriority w:val="99"/>
    <w:qFormat/>
    <w:rsid w:val="00CD4D4E"/>
    <w:pPr>
      <w:spacing w:before="240" w:after="60" w:line="240" w:lineRule="auto"/>
      <w:outlineLvl w:val="7"/>
    </w:pPr>
    <w:rPr>
      <w:rFonts w:ascii="Times New Roman" w:eastAsia="MS ??" w:hAnsi="Times New Roman" w:cs="Times New Roman"/>
      <w:i/>
      <w:iCs/>
      <w:sz w:val="24"/>
      <w:szCs w:val="24"/>
      <w:lang w:eastAsia="ru-RU"/>
    </w:rPr>
  </w:style>
  <w:style w:type="paragraph" w:styleId="9">
    <w:name w:val="heading 9"/>
    <w:basedOn w:val="a0"/>
    <w:next w:val="a0"/>
    <w:link w:val="90"/>
    <w:uiPriority w:val="99"/>
    <w:qFormat/>
    <w:rsid w:val="00CD4D4E"/>
    <w:pPr>
      <w:widowControl w:val="0"/>
      <w:spacing w:before="240" w:after="60" w:line="240" w:lineRule="auto"/>
      <w:ind w:firstLine="400"/>
      <w:jc w:val="both"/>
      <w:outlineLvl w:val="8"/>
    </w:pPr>
    <w:rPr>
      <w:rFonts w:ascii="Arial" w:eastAsia="MS ??" w:hAnsi="Arial" w:cs="Times New Roman"/>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CD4D4E"/>
    <w:rPr>
      <w:rFonts w:ascii="Arial" w:eastAsia="MS ??" w:hAnsi="Arial" w:cs="Times New Roman"/>
      <w:b/>
      <w:bCs/>
      <w:kern w:val="32"/>
      <w:sz w:val="32"/>
      <w:szCs w:val="32"/>
      <w:lang w:eastAsia="ru-RU"/>
    </w:rPr>
  </w:style>
  <w:style w:type="character" w:customStyle="1" w:styleId="20">
    <w:name w:val="Заголовок 2 Знак"/>
    <w:basedOn w:val="a1"/>
    <w:link w:val="2"/>
    <w:uiPriority w:val="99"/>
    <w:rsid w:val="00CD4D4E"/>
    <w:rPr>
      <w:rFonts w:ascii="Arial" w:eastAsia="MS ??" w:hAnsi="Arial" w:cs="Times New Roman"/>
      <w:b/>
      <w:bCs/>
      <w:i/>
      <w:iCs/>
      <w:sz w:val="28"/>
      <w:szCs w:val="28"/>
      <w:lang w:eastAsia="ru-RU"/>
    </w:rPr>
  </w:style>
  <w:style w:type="character" w:customStyle="1" w:styleId="30">
    <w:name w:val="Заголовок 3 Знак"/>
    <w:basedOn w:val="a1"/>
    <w:link w:val="3"/>
    <w:uiPriority w:val="99"/>
    <w:rsid w:val="00CD4D4E"/>
    <w:rPr>
      <w:rFonts w:ascii="Cambria" w:eastAsia="MS ??" w:hAnsi="Cambria" w:cs="Times New Roman"/>
      <w:b/>
      <w:bCs/>
      <w:sz w:val="26"/>
      <w:szCs w:val="26"/>
      <w:lang w:eastAsia="ru-RU"/>
    </w:rPr>
  </w:style>
  <w:style w:type="character" w:customStyle="1" w:styleId="40">
    <w:name w:val="Заголовок 4 Знак"/>
    <w:basedOn w:val="a1"/>
    <w:link w:val="4"/>
    <w:uiPriority w:val="99"/>
    <w:rsid w:val="00CD4D4E"/>
    <w:rPr>
      <w:rFonts w:ascii="Times New Roman" w:eastAsia="MS ??" w:hAnsi="Times New Roman" w:cs="Times New Roman"/>
      <w:b/>
      <w:bCs/>
      <w:sz w:val="20"/>
      <w:szCs w:val="24"/>
      <w:lang w:eastAsia="ru-RU"/>
    </w:rPr>
  </w:style>
  <w:style w:type="character" w:customStyle="1" w:styleId="50">
    <w:name w:val="Заголовок 5 Знак"/>
    <w:basedOn w:val="a1"/>
    <w:link w:val="5"/>
    <w:uiPriority w:val="99"/>
    <w:rsid w:val="00CD4D4E"/>
    <w:rPr>
      <w:rFonts w:ascii="Times New Roman" w:eastAsia="MS ??" w:hAnsi="Times New Roman" w:cs="Times New Roman"/>
      <w:b/>
      <w:bCs/>
      <w:szCs w:val="21"/>
      <w:lang w:eastAsia="ru-RU"/>
    </w:rPr>
  </w:style>
  <w:style w:type="character" w:customStyle="1" w:styleId="60">
    <w:name w:val="Заголовок 6 Знак"/>
    <w:basedOn w:val="a1"/>
    <w:link w:val="6"/>
    <w:uiPriority w:val="99"/>
    <w:rsid w:val="00CD4D4E"/>
    <w:rPr>
      <w:rFonts w:ascii="Times New Roman" w:eastAsia="MS ??" w:hAnsi="Times New Roman" w:cs="Times New Roman"/>
      <w:b/>
      <w:bCs/>
      <w:sz w:val="24"/>
      <w:szCs w:val="21"/>
      <w:lang w:eastAsia="ru-RU"/>
    </w:rPr>
  </w:style>
  <w:style w:type="character" w:customStyle="1" w:styleId="70">
    <w:name w:val="Заголовок 7 Знак"/>
    <w:basedOn w:val="a1"/>
    <w:link w:val="7"/>
    <w:rsid w:val="00CD4D4E"/>
    <w:rPr>
      <w:rFonts w:ascii="Times New Roman" w:eastAsia="Times New Roman" w:hAnsi="Times New Roman" w:cs="Times New Roman"/>
      <w:sz w:val="24"/>
      <w:szCs w:val="24"/>
      <w:lang w:eastAsia="zh-CN"/>
    </w:rPr>
  </w:style>
  <w:style w:type="character" w:customStyle="1" w:styleId="80">
    <w:name w:val="Заголовок 8 Знак"/>
    <w:basedOn w:val="a1"/>
    <w:link w:val="8"/>
    <w:uiPriority w:val="99"/>
    <w:rsid w:val="00CD4D4E"/>
    <w:rPr>
      <w:rFonts w:ascii="Times New Roman" w:eastAsia="MS ??" w:hAnsi="Times New Roman" w:cs="Times New Roman"/>
      <w:i/>
      <w:iCs/>
      <w:sz w:val="24"/>
      <w:szCs w:val="24"/>
      <w:lang w:eastAsia="ru-RU"/>
    </w:rPr>
  </w:style>
  <w:style w:type="character" w:customStyle="1" w:styleId="90">
    <w:name w:val="Заголовок 9 Знак"/>
    <w:basedOn w:val="a1"/>
    <w:link w:val="9"/>
    <w:uiPriority w:val="99"/>
    <w:rsid w:val="00CD4D4E"/>
    <w:rPr>
      <w:rFonts w:ascii="Arial" w:eastAsia="MS ??" w:hAnsi="Arial" w:cs="Times New Roman"/>
      <w:lang w:eastAsia="ru-RU"/>
    </w:rPr>
  </w:style>
  <w:style w:type="numbering" w:customStyle="1" w:styleId="11">
    <w:name w:val="Нет списка1"/>
    <w:next w:val="a3"/>
    <w:uiPriority w:val="99"/>
    <w:semiHidden/>
    <w:unhideWhenUsed/>
    <w:rsid w:val="00CD4D4E"/>
  </w:style>
  <w:style w:type="paragraph" w:customStyle="1" w:styleId="a4">
    <w:name w:val="Знак"/>
    <w:basedOn w:val="a0"/>
    <w:uiPriority w:val="99"/>
    <w:rsid w:val="00CD4D4E"/>
    <w:pPr>
      <w:tabs>
        <w:tab w:val="num" w:pos="720"/>
      </w:tabs>
      <w:spacing w:after="160" w:line="240" w:lineRule="exact"/>
      <w:ind w:left="720" w:hanging="720"/>
      <w:jc w:val="both"/>
    </w:pPr>
    <w:rPr>
      <w:rFonts w:ascii="Verdana" w:eastAsia="MS ??" w:hAnsi="Verdana" w:cs="Verdana"/>
      <w:sz w:val="20"/>
      <w:szCs w:val="20"/>
      <w:lang w:val="en-US"/>
    </w:rPr>
  </w:style>
  <w:style w:type="paragraph" w:customStyle="1" w:styleId="12">
    <w:name w:val="Знак1"/>
    <w:basedOn w:val="a0"/>
    <w:uiPriority w:val="99"/>
    <w:rsid w:val="00CD4D4E"/>
    <w:pPr>
      <w:tabs>
        <w:tab w:val="num" w:pos="643"/>
      </w:tabs>
      <w:spacing w:after="160" w:line="240" w:lineRule="exact"/>
    </w:pPr>
    <w:rPr>
      <w:rFonts w:ascii="Verdana" w:eastAsia="MS ??" w:hAnsi="Verdana" w:cs="Verdana"/>
      <w:sz w:val="20"/>
      <w:szCs w:val="20"/>
      <w:lang w:val="en-US"/>
    </w:rPr>
  </w:style>
  <w:style w:type="character" w:styleId="a5">
    <w:name w:val="Hyperlink"/>
    <w:basedOn w:val="a1"/>
    <w:uiPriority w:val="99"/>
    <w:rsid w:val="00CD4D4E"/>
    <w:rPr>
      <w:rFonts w:cs="Times New Roman"/>
      <w:color w:val="0000FF"/>
      <w:u w:val="single"/>
    </w:rPr>
  </w:style>
  <w:style w:type="paragraph" w:customStyle="1" w:styleId="a">
    <w:name w:val="список с точками"/>
    <w:basedOn w:val="a0"/>
    <w:uiPriority w:val="99"/>
    <w:rsid w:val="00CD4D4E"/>
    <w:pPr>
      <w:numPr>
        <w:numId w:val="1"/>
      </w:numPr>
      <w:spacing w:after="0" w:line="312" w:lineRule="auto"/>
      <w:jc w:val="both"/>
    </w:pPr>
    <w:rPr>
      <w:rFonts w:ascii="Times New Roman" w:eastAsia="MS ??" w:hAnsi="Times New Roman" w:cs="Times New Roman"/>
      <w:sz w:val="24"/>
      <w:szCs w:val="24"/>
      <w:lang w:eastAsia="ru-RU"/>
    </w:rPr>
  </w:style>
  <w:style w:type="paragraph" w:customStyle="1" w:styleId="a6">
    <w:name w:val="Для таблиц"/>
    <w:basedOn w:val="a0"/>
    <w:uiPriority w:val="99"/>
    <w:rsid w:val="00CD4D4E"/>
    <w:pPr>
      <w:spacing w:after="0" w:line="240" w:lineRule="auto"/>
    </w:pPr>
    <w:rPr>
      <w:rFonts w:ascii="Times New Roman" w:eastAsia="MS ??" w:hAnsi="Times New Roman" w:cs="Times New Roman"/>
      <w:sz w:val="24"/>
      <w:szCs w:val="24"/>
      <w:lang w:eastAsia="ru-RU"/>
    </w:rPr>
  </w:style>
  <w:style w:type="character" w:styleId="a7">
    <w:name w:val="page number"/>
    <w:basedOn w:val="a1"/>
    <w:uiPriority w:val="99"/>
    <w:rsid w:val="00CD4D4E"/>
    <w:rPr>
      <w:rFonts w:cs="Times New Roman"/>
      <w:sz w:val="20"/>
    </w:rPr>
  </w:style>
  <w:style w:type="paragraph" w:styleId="a8">
    <w:name w:val="footer"/>
    <w:basedOn w:val="a0"/>
    <w:link w:val="a9"/>
    <w:uiPriority w:val="99"/>
    <w:rsid w:val="00CD4D4E"/>
    <w:pPr>
      <w:tabs>
        <w:tab w:val="center" w:pos="4677"/>
        <w:tab w:val="right" w:pos="9355"/>
      </w:tabs>
      <w:spacing w:after="0" w:line="240" w:lineRule="auto"/>
    </w:pPr>
    <w:rPr>
      <w:rFonts w:ascii="Times New Roman" w:eastAsia="MS ??" w:hAnsi="Times New Roman" w:cs="Times New Roman"/>
      <w:sz w:val="24"/>
      <w:szCs w:val="24"/>
      <w:lang w:eastAsia="ru-RU"/>
    </w:rPr>
  </w:style>
  <w:style w:type="character" w:customStyle="1" w:styleId="a9">
    <w:name w:val="Нижний колонтитул Знак"/>
    <w:basedOn w:val="a1"/>
    <w:link w:val="a8"/>
    <w:uiPriority w:val="99"/>
    <w:rsid w:val="00CD4D4E"/>
    <w:rPr>
      <w:rFonts w:ascii="Times New Roman" w:eastAsia="MS ??" w:hAnsi="Times New Roman" w:cs="Times New Roman"/>
      <w:sz w:val="24"/>
      <w:szCs w:val="24"/>
      <w:lang w:eastAsia="ru-RU"/>
    </w:rPr>
  </w:style>
  <w:style w:type="paragraph" w:customStyle="1" w:styleId="31">
    <w:name w:val="Знак3"/>
    <w:basedOn w:val="a0"/>
    <w:uiPriority w:val="99"/>
    <w:rsid w:val="00CD4D4E"/>
    <w:pPr>
      <w:spacing w:after="160" w:line="240" w:lineRule="exact"/>
    </w:pPr>
    <w:rPr>
      <w:rFonts w:ascii="Verdana" w:eastAsia="MS ??" w:hAnsi="Verdana" w:cs="Times New Roman"/>
      <w:sz w:val="20"/>
      <w:szCs w:val="20"/>
      <w:lang w:val="en-US"/>
    </w:rPr>
  </w:style>
  <w:style w:type="paragraph" w:styleId="aa">
    <w:name w:val="Body Text Indent"/>
    <w:aliases w:val="текст,Основной текст 1"/>
    <w:basedOn w:val="a0"/>
    <w:link w:val="ab"/>
    <w:uiPriority w:val="99"/>
    <w:rsid w:val="00CD4D4E"/>
    <w:pPr>
      <w:tabs>
        <w:tab w:val="num" w:pos="6030"/>
      </w:tabs>
      <w:spacing w:after="0" w:line="360" w:lineRule="atLeast"/>
      <w:ind w:firstLine="482"/>
      <w:jc w:val="both"/>
    </w:pPr>
    <w:rPr>
      <w:rFonts w:ascii="TimesET" w:eastAsia="MS ??" w:hAnsi="TimesET" w:cs="Times New Roman"/>
      <w:sz w:val="28"/>
      <w:szCs w:val="20"/>
      <w:lang w:eastAsia="ru-RU"/>
    </w:rPr>
  </w:style>
  <w:style w:type="character" w:customStyle="1" w:styleId="ab">
    <w:name w:val="Основной текст с отступом Знак"/>
    <w:aliases w:val="текст Знак1,Основной текст 1 Знак"/>
    <w:basedOn w:val="a1"/>
    <w:link w:val="aa"/>
    <w:uiPriority w:val="99"/>
    <w:rsid w:val="00CD4D4E"/>
    <w:rPr>
      <w:rFonts w:ascii="TimesET" w:eastAsia="MS ??" w:hAnsi="TimesET" w:cs="Times New Roman"/>
      <w:sz w:val="28"/>
      <w:szCs w:val="20"/>
      <w:lang w:eastAsia="ru-RU"/>
    </w:rPr>
  </w:style>
  <w:style w:type="paragraph" w:styleId="ac">
    <w:name w:val="Normal (Web)"/>
    <w:basedOn w:val="a0"/>
    <w:uiPriority w:val="99"/>
    <w:rsid w:val="00CD4D4E"/>
    <w:pPr>
      <w:tabs>
        <w:tab w:val="num" w:pos="6030"/>
      </w:tabs>
      <w:spacing w:before="100" w:beforeAutospacing="1" w:after="100" w:afterAutospacing="1" w:line="240" w:lineRule="auto"/>
    </w:pPr>
    <w:rPr>
      <w:rFonts w:ascii="Times New Roman" w:eastAsia="MS ??" w:hAnsi="Times New Roman" w:cs="Times New Roman"/>
      <w:sz w:val="24"/>
      <w:szCs w:val="24"/>
      <w:lang w:eastAsia="ru-RU"/>
    </w:rPr>
  </w:style>
  <w:style w:type="paragraph" w:styleId="32">
    <w:name w:val="List Bullet 3"/>
    <w:basedOn w:val="a0"/>
    <w:autoRedefine/>
    <w:uiPriority w:val="99"/>
    <w:rsid w:val="00CD4D4E"/>
    <w:pPr>
      <w:tabs>
        <w:tab w:val="left" w:pos="708"/>
      </w:tabs>
      <w:spacing w:after="0" w:line="240" w:lineRule="auto"/>
      <w:ind w:firstLine="567"/>
    </w:pPr>
    <w:rPr>
      <w:rFonts w:ascii="Times New Roman" w:eastAsia="MS ??" w:hAnsi="Times New Roman" w:cs="Times New Roman"/>
      <w:bCs/>
      <w:i/>
      <w:iCs/>
      <w:sz w:val="28"/>
      <w:szCs w:val="28"/>
      <w:lang w:eastAsia="ru-RU"/>
    </w:rPr>
  </w:style>
  <w:style w:type="paragraph" w:customStyle="1" w:styleId="FR2">
    <w:name w:val="FR2"/>
    <w:uiPriority w:val="99"/>
    <w:rsid w:val="00CD4D4E"/>
    <w:pPr>
      <w:widowControl w:val="0"/>
      <w:spacing w:after="0" w:line="300" w:lineRule="auto"/>
      <w:ind w:firstLine="720"/>
      <w:jc w:val="both"/>
    </w:pPr>
    <w:rPr>
      <w:rFonts w:ascii="Times New Roman" w:eastAsia="MS ??" w:hAnsi="Times New Roman" w:cs="Times New Roman"/>
      <w:sz w:val="28"/>
      <w:szCs w:val="20"/>
      <w:lang w:eastAsia="ru-RU"/>
    </w:rPr>
  </w:style>
  <w:style w:type="paragraph" w:styleId="21">
    <w:name w:val="Body Text 2"/>
    <w:basedOn w:val="a0"/>
    <w:link w:val="22"/>
    <w:uiPriority w:val="99"/>
    <w:rsid w:val="00CD4D4E"/>
    <w:pPr>
      <w:spacing w:after="0" w:line="360" w:lineRule="auto"/>
      <w:jc w:val="both"/>
    </w:pPr>
    <w:rPr>
      <w:rFonts w:ascii="Times New Roman" w:eastAsia="Yu Mincho" w:hAnsi="Times New Roman" w:cs="Times New Roman"/>
      <w:b/>
      <w:sz w:val="28"/>
      <w:szCs w:val="20"/>
      <w:lang w:eastAsia="ru-RU"/>
    </w:rPr>
  </w:style>
  <w:style w:type="character" w:customStyle="1" w:styleId="22">
    <w:name w:val="Основной текст 2 Знак"/>
    <w:basedOn w:val="a1"/>
    <w:link w:val="21"/>
    <w:uiPriority w:val="99"/>
    <w:rsid w:val="00CD4D4E"/>
    <w:rPr>
      <w:rFonts w:ascii="Times New Roman" w:eastAsia="Yu Mincho" w:hAnsi="Times New Roman" w:cs="Times New Roman"/>
      <w:b/>
      <w:sz w:val="28"/>
      <w:szCs w:val="20"/>
      <w:lang w:eastAsia="ru-RU"/>
    </w:rPr>
  </w:style>
  <w:style w:type="paragraph" w:customStyle="1" w:styleId="caaieiaie2">
    <w:name w:val="caaieiaie 2"/>
    <w:basedOn w:val="a0"/>
    <w:next w:val="a0"/>
    <w:uiPriority w:val="99"/>
    <w:rsid w:val="00CD4D4E"/>
    <w:pPr>
      <w:keepNext/>
      <w:widowControl w:val="0"/>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pPr>
    <w:rPr>
      <w:rFonts w:ascii="Times New Roman" w:eastAsia="MS ??" w:hAnsi="Times New Roman" w:cs="Times New Roman"/>
      <w:sz w:val="28"/>
      <w:szCs w:val="20"/>
      <w:lang w:eastAsia="ru-RU"/>
    </w:rPr>
  </w:style>
  <w:style w:type="paragraph" w:customStyle="1" w:styleId="BodyText21">
    <w:name w:val="Body Text 21"/>
    <w:basedOn w:val="a0"/>
    <w:uiPriority w:val="99"/>
    <w:rsid w:val="00CD4D4E"/>
    <w:pPr>
      <w:widowControl w:val="0"/>
      <w:tabs>
        <w:tab w:val="left" w:pos="432"/>
        <w:tab w:val="left" w:pos="576"/>
        <w:tab w:val="left" w:pos="720"/>
        <w:tab w:val="left" w:pos="864"/>
        <w:tab w:val="left" w:pos="1296"/>
        <w:tab w:val="left" w:pos="1440"/>
        <w:tab w:val="left" w:pos="2304"/>
        <w:tab w:val="left" w:pos="4176"/>
      </w:tabs>
      <w:spacing w:after="240" w:line="240" w:lineRule="auto"/>
      <w:ind w:left="864" w:hanging="288"/>
      <w:jc w:val="both"/>
    </w:pPr>
    <w:rPr>
      <w:rFonts w:ascii="Times New Roman" w:eastAsia="MS ??" w:hAnsi="Times New Roman" w:cs="Times New Roman"/>
      <w:sz w:val="28"/>
      <w:szCs w:val="20"/>
      <w:lang w:eastAsia="ru-RU"/>
    </w:rPr>
  </w:style>
  <w:style w:type="paragraph" w:customStyle="1" w:styleId="fortables12">
    <w:name w:val="for_tables_12"/>
    <w:basedOn w:val="a0"/>
    <w:uiPriority w:val="99"/>
    <w:rsid w:val="00CD4D4E"/>
    <w:pPr>
      <w:tabs>
        <w:tab w:val="num" w:pos="643"/>
      </w:tabs>
      <w:spacing w:after="0" w:line="320" w:lineRule="exact"/>
    </w:pPr>
    <w:rPr>
      <w:rFonts w:ascii="Times New Roman" w:eastAsia="MS ??" w:hAnsi="Times New Roman" w:cs="Times New Roman"/>
      <w:sz w:val="24"/>
      <w:szCs w:val="24"/>
      <w:lang w:eastAsia="ru-RU"/>
    </w:rPr>
  </w:style>
  <w:style w:type="paragraph" w:customStyle="1" w:styleId="ad">
    <w:name w:val="Знак Знак Знак Знак Знак Знак Знак Знак Знак Знак"/>
    <w:basedOn w:val="a0"/>
    <w:uiPriority w:val="99"/>
    <w:rsid w:val="00CD4D4E"/>
    <w:pPr>
      <w:spacing w:after="160" w:line="240" w:lineRule="exact"/>
    </w:pPr>
    <w:rPr>
      <w:rFonts w:ascii="Verdana" w:eastAsia="MS ??" w:hAnsi="Verdana" w:cs="Verdana"/>
      <w:sz w:val="20"/>
      <w:szCs w:val="20"/>
      <w:lang w:val="en-US"/>
    </w:rPr>
  </w:style>
  <w:style w:type="paragraph" w:customStyle="1" w:styleId="ae">
    <w:name w:val="Знак Знак Знак Знак Знак Знак"/>
    <w:basedOn w:val="a0"/>
    <w:uiPriority w:val="99"/>
    <w:rsid w:val="00CD4D4E"/>
    <w:pPr>
      <w:tabs>
        <w:tab w:val="num" w:pos="643"/>
      </w:tabs>
      <w:spacing w:after="160" w:line="240" w:lineRule="exact"/>
    </w:pPr>
    <w:rPr>
      <w:rFonts w:ascii="Verdana" w:eastAsia="MS ??" w:hAnsi="Verdana" w:cs="Verdana"/>
      <w:sz w:val="20"/>
      <w:szCs w:val="20"/>
      <w:lang w:val="en-US"/>
    </w:rPr>
  </w:style>
  <w:style w:type="paragraph" w:customStyle="1" w:styleId="af">
    <w:name w:val="Знак Знак Знак Знак"/>
    <w:basedOn w:val="a0"/>
    <w:uiPriority w:val="99"/>
    <w:rsid w:val="00CD4D4E"/>
    <w:pPr>
      <w:tabs>
        <w:tab w:val="num" w:pos="643"/>
      </w:tabs>
      <w:spacing w:after="160" w:line="240" w:lineRule="exact"/>
    </w:pPr>
    <w:rPr>
      <w:rFonts w:ascii="Verdana" w:eastAsia="MS ??" w:hAnsi="Verdana" w:cs="Verdana"/>
      <w:sz w:val="20"/>
      <w:szCs w:val="20"/>
      <w:lang w:val="en-US"/>
    </w:rPr>
  </w:style>
  <w:style w:type="paragraph" w:styleId="af0">
    <w:name w:val="header"/>
    <w:basedOn w:val="a0"/>
    <w:link w:val="af1"/>
    <w:uiPriority w:val="99"/>
    <w:rsid w:val="00CD4D4E"/>
    <w:pPr>
      <w:tabs>
        <w:tab w:val="center" w:pos="4677"/>
        <w:tab w:val="right" w:pos="9355"/>
      </w:tabs>
      <w:spacing w:after="0" w:line="240" w:lineRule="auto"/>
    </w:pPr>
    <w:rPr>
      <w:rFonts w:ascii="Times New Roman" w:eastAsia="Yu Mincho" w:hAnsi="Times New Roman" w:cs="Times New Roman"/>
      <w:sz w:val="20"/>
      <w:szCs w:val="20"/>
      <w:lang w:eastAsia="ru-RU"/>
    </w:rPr>
  </w:style>
  <w:style w:type="character" w:customStyle="1" w:styleId="af1">
    <w:name w:val="Верхний колонтитул Знак"/>
    <w:basedOn w:val="a1"/>
    <w:link w:val="af0"/>
    <w:uiPriority w:val="99"/>
    <w:rsid w:val="00CD4D4E"/>
    <w:rPr>
      <w:rFonts w:ascii="Times New Roman" w:eastAsia="Yu Mincho" w:hAnsi="Times New Roman" w:cs="Times New Roman"/>
      <w:sz w:val="20"/>
      <w:szCs w:val="20"/>
      <w:lang w:eastAsia="ru-RU"/>
    </w:rPr>
  </w:style>
  <w:style w:type="paragraph" w:styleId="af2">
    <w:name w:val="List Paragraph"/>
    <w:basedOn w:val="a0"/>
    <w:uiPriority w:val="99"/>
    <w:qFormat/>
    <w:rsid w:val="00CD4D4E"/>
    <w:pPr>
      <w:spacing w:after="0" w:line="240" w:lineRule="auto"/>
      <w:ind w:left="720" w:firstLine="567"/>
      <w:contextualSpacing/>
      <w:jc w:val="both"/>
    </w:pPr>
    <w:rPr>
      <w:rFonts w:ascii="Calibri" w:eastAsia="MS ??" w:hAnsi="Calibri" w:cs="Times New Roman"/>
    </w:rPr>
  </w:style>
  <w:style w:type="paragraph" w:customStyle="1" w:styleId="110">
    <w:name w:val="Знак11"/>
    <w:basedOn w:val="a0"/>
    <w:uiPriority w:val="99"/>
    <w:rsid w:val="00CD4D4E"/>
    <w:pPr>
      <w:tabs>
        <w:tab w:val="num" w:pos="643"/>
      </w:tabs>
      <w:spacing w:after="160" w:line="240" w:lineRule="exact"/>
    </w:pPr>
    <w:rPr>
      <w:rFonts w:ascii="Verdana" w:eastAsia="MS ??" w:hAnsi="Verdana" w:cs="Verdana"/>
      <w:sz w:val="20"/>
      <w:szCs w:val="20"/>
      <w:lang w:val="en-US"/>
    </w:rPr>
  </w:style>
  <w:style w:type="paragraph" w:customStyle="1" w:styleId="ConsPlusNormal">
    <w:name w:val="ConsPlusNormal"/>
    <w:uiPriority w:val="99"/>
    <w:rsid w:val="00CD4D4E"/>
    <w:pPr>
      <w:widowControl w:val="0"/>
      <w:autoSpaceDE w:val="0"/>
      <w:autoSpaceDN w:val="0"/>
      <w:adjustRightInd w:val="0"/>
      <w:spacing w:after="0" w:line="240" w:lineRule="auto"/>
      <w:ind w:firstLine="720"/>
    </w:pPr>
    <w:rPr>
      <w:rFonts w:ascii="Arial" w:eastAsia="MS ??" w:hAnsi="Arial" w:cs="Arial"/>
      <w:sz w:val="20"/>
      <w:szCs w:val="20"/>
      <w:lang w:eastAsia="ru-RU"/>
    </w:rPr>
  </w:style>
  <w:style w:type="paragraph" w:styleId="af3">
    <w:name w:val="footnote text"/>
    <w:aliases w:val="Знак2,Текст сноски Знак Знак Знак Знак Знак Знак Знак,Текст сноски Знак Знак Знак,Текст сноски Знак ...,Текст сноски Знак Знак Знак Знак Знак Знак Знак Знак Знак Знак Знак Знак,Текст сноски Знак Знак1 Знак1, Знак2"/>
    <w:basedOn w:val="a0"/>
    <w:link w:val="af4"/>
    <w:uiPriority w:val="99"/>
    <w:rsid w:val="00CD4D4E"/>
    <w:pPr>
      <w:spacing w:after="0" w:line="240" w:lineRule="auto"/>
    </w:pPr>
    <w:rPr>
      <w:rFonts w:ascii="Times New Roman" w:eastAsia="MS ??" w:hAnsi="Times New Roman" w:cs="Times New Roman"/>
      <w:sz w:val="20"/>
      <w:szCs w:val="20"/>
      <w:lang w:eastAsia="ru-RU"/>
    </w:rPr>
  </w:style>
  <w:style w:type="character" w:customStyle="1" w:styleId="af4">
    <w:name w:val="Текст сноски Знак"/>
    <w:aliases w:val="Знак2 Знак1,Текст сноски Знак Знак Знак Знак Знак Знак Знак Знак2,Текст сноски Знак Знак Знак Знак2,Текст сноски Знак ... Знак2,Текст сноски Знак Знак Знак Знак Знак Знак Знак Знак Знак Знак Знак Знак Знак2, Знак2 Знак"/>
    <w:basedOn w:val="a1"/>
    <w:link w:val="af3"/>
    <w:uiPriority w:val="99"/>
    <w:rsid w:val="00CD4D4E"/>
    <w:rPr>
      <w:rFonts w:ascii="Times New Roman" w:eastAsia="MS ??" w:hAnsi="Times New Roman" w:cs="Times New Roman"/>
      <w:sz w:val="20"/>
      <w:szCs w:val="20"/>
      <w:lang w:eastAsia="ru-RU"/>
    </w:rPr>
  </w:style>
  <w:style w:type="character" w:customStyle="1" w:styleId="FootnoteTextChar">
    <w:name w:val="Footnote Text Char"/>
    <w:aliases w:val="Знак2 Char,Текст сноски Знак Знак Знак Знак Знак Знак Знак Char,Текст сноски Знак Знак Знак Char,Текст сноски Знак ... Char,Текст сноски Знак Знак Знак Знак Знак Знак Знак Знак Знак Знак Знак Знак Char"/>
    <w:basedOn w:val="a1"/>
    <w:uiPriority w:val="99"/>
    <w:rsid w:val="00CD4D4E"/>
    <w:rPr>
      <w:rFonts w:ascii="Times New Roman" w:hAnsi="Times New Roman"/>
      <w:sz w:val="20"/>
      <w:szCs w:val="20"/>
    </w:rPr>
  </w:style>
  <w:style w:type="character" w:customStyle="1" w:styleId="FootnoteTextChar3">
    <w:name w:val="Footnote Text Char3"/>
    <w:aliases w:val="Знак2 Char3,Текст сноски Знак Знак Знак Знак Знак Знак Знак Char2,Текст сноски Знак Знак Знак Char2,Текст сноски Знак ... Char2,Текст сноски Знак Знак Знак Знак Знак Знак Знак Знак Знак Знак Знак Знак Char2"/>
    <w:basedOn w:val="a1"/>
    <w:uiPriority w:val="99"/>
    <w:semiHidden/>
    <w:locked/>
    <w:rsid w:val="00CD4D4E"/>
    <w:rPr>
      <w:rFonts w:ascii="Times New Roman" w:hAnsi="Times New Roman" w:cs="Times New Roman"/>
      <w:sz w:val="20"/>
      <w:szCs w:val="20"/>
    </w:rPr>
  </w:style>
  <w:style w:type="table" w:styleId="af5">
    <w:name w:val="Table Grid"/>
    <w:basedOn w:val="a2"/>
    <w:uiPriority w:val="99"/>
    <w:rsid w:val="00CD4D4E"/>
    <w:pPr>
      <w:spacing w:after="0" w:line="312" w:lineRule="auto"/>
      <w:ind w:firstLine="709"/>
      <w:jc w:val="both"/>
    </w:pPr>
    <w:rPr>
      <w:rFonts w:ascii="Times New Roman" w:eastAsia="MS ??"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5">
    <w:name w:val="Style15"/>
    <w:basedOn w:val="a0"/>
    <w:uiPriority w:val="99"/>
    <w:rsid w:val="00CD4D4E"/>
    <w:pPr>
      <w:widowControl w:val="0"/>
      <w:autoSpaceDE w:val="0"/>
      <w:autoSpaceDN w:val="0"/>
      <w:adjustRightInd w:val="0"/>
      <w:spacing w:after="0" w:line="264" w:lineRule="exact"/>
      <w:jc w:val="both"/>
    </w:pPr>
    <w:rPr>
      <w:rFonts w:ascii="Times New Roman" w:eastAsia="MS ??" w:hAnsi="Times New Roman" w:cs="Times New Roman"/>
      <w:sz w:val="24"/>
      <w:szCs w:val="24"/>
      <w:lang w:eastAsia="ru-RU"/>
    </w:rPr>
  </w:style>
  <w:style w:type="character" w:customStyle="1" w:styleId="FontStyle78">
    <w:name w:val="Font Style78"/>
    <w:uiPriority w:val="99"/>
    <w:rsid w:val="00CD4D4E"/>
    <w:rPr>
      <w:rFonts w:ascii="Times New Roman" w:hAnsi="Times New Roman"/>
      <w:i/>
      <w:color w:val="000000"/>
      <w:sz w:val="20"/>
    </w:rPr>
  </w:style>
  <w:style w:type="paragraph" w:styleId="af6">
    <w:name w:val="Balloon Text"/>
    <w:basedOn w:val="a0"/>
    <w:link w:val="af7"/>
    <w:uiPriority w:val="99"/>
    <w:rsid w:val="00CD4D4E"/>
    <w:pPr>
      <w:widowControl w:val="0"/>
      <w:spacing w:after="0" w:line="240" w:lineRule="auto"/>
      <w:ind w:firstLine="400"/>
      <w:jc w:val="both"/>
    </w:pPr>
    <w:rPr>
      <w:rFonts w:ascii="Tahoma" w:eastAsia="MS ??" w:hAnsi="Tahoma" w:cs="Times New Roman"/>
      <w:sz w:val="16"/>
      <w:szCs w:val="16"/>
      <w:lang w:eastAsia="ru-RU"/>
    </w:rPr>
  </w:style>
  <w:style w:type="character" w:customStyle="1" w:styleId="af7">
    <w:name w:val="Текст выноски Знак"/>
    <w:basedOn w:val="a1"/>
    <w:link w:val="af6"/>
    <w:uiPriority w:val="99"/>
    <w:rsid w:val="00CD4D4E"/>
    <w:rPr>
      <w:rFonts w:ascii="Tahoma" w:eastAsia="MS ??" w:hAnsi="Tahoma" w:cs="Times New Roman"/>
      <w:sz w:val="16"/>
      <w:szCs w:val="16"/>
      <w:lang w:eastAsia="ru-RU"/>
    </w:rPr>
  </w:style>
  <w:style w:type="paragraph" w:styleId="af8">
    <w:name w:val="Title"/>
    <w:basedOn w:val="a0"/>
    <w:link w:val="af9"/>
    <w:uiPriority w:val="99"/>
    <w:qFormat/>
    <w:rsid w:val="00CD4D4E"/>
    <w:pPr>
      <w:spacing w:after="0" w:line="240" w:lineRule="auto"/>
      <w:jc w:val="center"/>
    </w:pPr>
    <w:rPr>
      <w:rFonts w:ascii="Times New Roman" w:eastAsia="MS ??" w:hAnsi="Times New Roman" w:cs="Times New Roman"/>
      <w:sz w:val="28"/>
      <w:szCs w:val="20"/>
      <w:lang w:eastAsia="ru-RU"/>
    </w:rPr>
  </w:style>
  <w:style w:type="character" w:customStyle="1" w:styleId="af9">
    <w:name w:val="Название Знак"/>
    <w:basedOn w:val="a1"/>
    <w:link w:val="af8"/>
    <w:uiPriority w:val="99"/>
    <w:rsid w:val="00CD4D4E"/>
    <w:rPr>
      <w:rFonts w:ascii="Times New Roman" w:eastAsia="MS ??" w:hAnsi="Times New Roman" w:cs="Times New Roman"/>
      <w:sz w:val="28"/>
      <w:szCs w:val="20"/>
      <w:lang w:eastAsia="ru-RU"/>
    </w:rPr>
  </w:style>
  <w:style w:type="character" w:customStyle="1" w:styleId="TitleChar">
    <w:name w:val="Title Char"/>
    <w:basedOn w:val="a1"/>
    <w:uiPriority w:val="99"/>
    <w:locked/>
    <w:rsid w:val="00CD4D4E"/>
    <w:rPr>
      <w:rFonts w:cs="Times New Roman"/>
      <w:b/>
      <w:sz w:val="28"/>
    </w:rPr>
  </w:style>
  <w:style w:type="paragraph" w:customStyle="1" w:styleId="stf">
    <w:name w:val="stf"/>
    <w:basedOn w:val="a0"/>
    <w:uiPriority w:val="99"/>
    <w:rsid w:val="00CD4D4E"/>
    <w:pPr>
      <w:spacing w:before="100" w:beforeAutospacing="1" w:after="100" w:afterAutospacing="1" w:line="240" w:lineRule="auto"/>
    </w:pPr>
    <w:rPr>
      <w:rFonts w:ascii="Times New Roman" w:eastAsia="MS ??" w:hAnsi="Times New Roman" w:cs="Times New Roman"/>
      <w:sz w:val="24"/>
      <w:szCs w:val="24"/>
      <w:lang w:eastAsia="ru-RU"/>
    </w:rPr>
  </w:style>
  <w:style w:type="paragraph" w:customStyle="1" w:styleId="st">
    <w:name w:val="st"/>
    <w:basedOn w:val="a0"/>
    <w:uiPriority w:val="99"/>
    <w:rsid w:val="00CD4D4E"/>
    <w:pPr>
      <w:spacing w:before="100" w:beforeAutospacing="1" w:after="100" w:afterAutospacing="1" w:line="240" w:lineRule="auto"/>
    </w:pPr>
    <w:rPr>
      <w:rFonts w:ascii="Times New Roman" w:eastAsia="MS ??" w:hAnsi="Times New Roman" w:cs="Times New Roman"/>
      <w:sz w:val="24"/>
      <w:szCs w:val="24"/>
      <w:lang w:eastAsia="ru-RU"/>
    </w:rPr>
  </w:style>
  <w:style w:type="character" w:styleId="afa">
    <w:name w:val="Strong"/>
    <w:basedOn w:val="a1"/>
    <w:uiPriority w:val="99"/>
    <w:qFormat/>
    <w:rsid w:val="00CD4D4E"/>
    <w:rPr>
      <w:rFonts w:cs="Times New Roman"/>
      <w:b/>
    </w:rPr>
  </w:style>
  <w:style w:type="paragraph" w:customStyle="1" w:styleId="13">
    <w:name w:val="Знак Знак1 Знак Знак"/>
    <w:basedOn w:val="a0"/>
    <w:rsid w:val="00CD4D4E"/>
    <w:pPr>
      <w:pageBreakBefore/>
      <w:spacing w:after="160" w:line="360" w:lineRule="auto"/>
    </w:pPr>
    <w:rPr>
      <w:rFonts w:ascii="Times New Roman" w:eastAsia="MS ??" w:hAnsi="Times New Roman" w:cs="Times New Roman"/>
      <w:sz w:val="28"/>
      <w:szCs w:val="28"/>
      <w:lang w:val="en-US"/>
    </w:rPr>
  </w:style>
  <w:style w:type="paragraph" w:customStyle="1" w:styleId="toleft">
    <w:name w:val="toleft"/>
    <w:basedOn w:val="a0"/>
    <w:uiPriority w:val="99"/>
    <w:rsid w:val="00CD4D4E"/>
    <w:pPr>
      <w:spacing w:before="100" w:beforeAutospacing="1" w:after="100" w:afterAutospacing="1" w:line="240" w:lineRule="auto"/>
    </w:pPr>
    <w:rPr>
      <w:rFonts w:ascii="Times New Roman" w:eastAsia="MS ??" w:hAnsi="Times New Roman" w:cs="Times New Roman"/>
      <w:sz w:val="24"/>
      <w:szCs w:val="24"/>
      <w:lang w:eastAsia="ru-RU"/>
    </w:rPr>
  </w:style>
  <w:style w:type="paragraph" w:customStyle="1" w:styleId="western">
    <w:name w:val="western"/>
    <w:basedOn w:val="a0"/>
    <w:uiPriority w:val="99"/>
    <w:rsid w:val="00CD4D4E"/>
    <w:pPr>
      <w:spacing w:before="100" w:beforeAutospacing="1" w:after="100" w:afterAutospacing="1" w:line="240" w:lineRule="auto"/>
    </w:pPr>
    <w:rPr>
      <w:rFonts w:ascii="Times New Roman" w:eastAsia="MS ??" w:hAnsi="Times New Roman" w:cs="Times New Roman"/>
      <w:sz w:val="24"/>
      <w:szCs w:val="24"/>
      <w:lang w:eastAsia="ru-RU"/>
    </w:rPr>
  </w:style>
  <w:style w:type="paragraph" w:customStyle="1" w:styleId="311210">
    <w:name w:val="Заголовок 3.1 + 12 пт Слева:  1 см Перед:  0 пт..."/>
    <w:basedOn w:val="3"/>
    <w:next w:val="p5"/>
    <w:uiPriority w:val="99"/>
    <w:rsid w:val="00CD4D4E"/>
    <w:pPr>
      <w:widowControl/>
      <w:tabs>
        <w:tab w:val="num" w:pos="4336"/>
      </w:tabs>
      <w:spacing w:before="100" w:beforeAutospacing="1" w:after="0" w:line="360" w:lineRule="auto"/>
      <w:ind w:firstLine="720"/>
      <w:jc w:val="left"/>
    </w:pPr>
    <w:rPr>
      <w:rFonts w:ascii="Times New Roman" w:hAnsi="Times New Roman" w:cs="Arial"/>
      <w:bCs w:val="0"/>
      <w:i/>
      <w:sz w:val="28"/>
    </w:rPr>
  </w:style>
  <w:style w:type="paragraph" w:customStyle="1" w:styleId="p5">
    <w:name w:val="p5"/>
    <w:basedOn w:val="a0"/>
    <w:uiPriority w:val="99"/>
    <w:rsid w:val="00CD4D4E"/>
    <w:pPr>
      <w:spacing w:before="100" w:beforeAutospacing="1" w:after="100" w:afterAutospacing="1" w:line="240" w:lineRule="auto"/>
      <w:jc w:val="both"/>
    </w:pPr>
    <w:rPr>
      <w:rFonts w:ascii="Times New Roman" w:eastAsia="MS ??" w:hAnsi="Times New Roman" w:cs="Times New Roman"/>
      <w:sz w:val="24"/>
      <w:szCs w:val="24"/>
      <w:lang w:eastAsia="ru-RU"/>
    </w:rPr>
  </w:style>
  <w:style w:type="paragraph" w:customStyle="1" w:styleId="14">
    <w:name w:val="Верхний колонтитул1"/>
    <w:basedOn w:val="a0"/>
    <w:uiPriority w:val="99"/>
    <w:rsid w:val="00CD4D4E"/>
    <w:pPr>
      <w:tabs>
        <w:tab w:val="center" w:pos="4677"/>
        <w:tab w:val="right" w:pos="9355"/>
      </w:tabs>
      <w:spacing w:after="0" w:line="240" w:lineRule="auto"/>
    </w:pPr>
    <w:rPr>
      <w:rFonts w:ascii="Times New Roman" w:eastAsia="MS ??" w:hAnsi="Times New Roman" w:cs="Times New Roman"/>
      <w:sz w:val="20"/>
      <w:szCs w:val="20"/>
      <w:lang w:eastAsia="ru-RU"/>
    </w:rPr>
  </w:style>
  <w:style w:type="paragraph" w:customStyle="1" w:styleId="FR3">
    <w:name w:val="FR3"/>
    <w:uiPriority w:val="99"/>
    <w:rsid w:val="00CD4D4E"/>
    <w:pPr>
      <w:widowControl w:val="0"/>
      <w:spacing w:after="0" w:line="240" w:lineRule="auto"/>
    </w:pPr>
    <w:rPr>
      <w:rFonts w:ascii="Arial" w:eastAsia="MS ??" w:hAnsi="Arial" w:cs="Arial"/>
      <w:b/>
      <w:bCs/>
      <w:sz w:val="24"/>
      <w:szCs w:val="24"/>
      <w:lang w:eastAsia="ru-RU"/>
    </w:rPr>
  </w:style>
  <w:style w:type="paragraph" w:styleId="23">
    <w:name w:val="Body Text Indent 2"/>
    <w:basedOn w:val="a0"/>
    <w:link w:val="24"/>
    <w:uiPriority w:val="99"/>
    <w:rsid w:val="00CD4D4E"/>
    <w:pPr>
      <w:spacing w:after="0" w:line="240" w:lineRule="auto"/>
      <w:ind w:right="42" w:firstLine="426"/>
      <w:jc w:val="center"/>
    </w:pPr>
    <w:rPr>
      <w:rFonts w:ascii="Times New Roman" w:eastAsia="Yu Mincho" w:hAnsi="Times New Roman" w:cs="Times New Roman"/>
      <w:sz w:val="28"/>
      <w:szCs w:val="20"/>
      <w:lang w:eastAsia="ru-RU"/>
    </w:rPr>
  </w:style>
  <w:style w:type="character" w:customStyle="1" w:styleId="24">
    <w:name w:val="Основной текст с отступом 2 Знак"/>
    <w:basedOn w:val="a1"/>
    <w:link w:val="23"/>
    <w:uiPriority w:val="99"/>
    <w:rsid w:val="00CD4D4E"/>
    <w:rPr>
      <w:rFonts w:ascii="Times New Roman" w:eastAsia="Yu Mincho" w:hAnsi="Times New Roman" w:cs="Times New Roman"/>
      <w:sz w:val="28"/>
      <w:szCs w:val="20"/>
      <w:lang w:eastAsia="ru-RU"/>
    </w:rPr>
  </w:style>
  <w:style w:type="character" w:customStyle="1" w:styleId="BodyTextIndent2Char">
    <w:name w:val="Body Text Indent 2 Char"/>
    <w:basedOn w:val="a1"/>
    <w:locked/>
    <w:rsid w:val="00CD4D4E"/>
    <w:rPr>
      <w:rFonts w:ascii="Times New Roman" w:hAnsi="Times New Roman" w:cs="Times New Roman"/>
      <w:sz w:val="24"/>
      <w:lang w:eastAsia="ru-RU"/>
    </w:rPr>
  </w:style>
  <w:style w:type="paragraph" w:styleId="33">
    <w:name w:val="Body Text Indent 3"/>
    <w:basedOn w:val="a0"/>
    <w:link w:val="34"/>
    <w:uiPriority w:val="99"/>
    <w:rsid w:val="00CD4D4E"/>
    <w:pPr>
      <w:widowControl w:val="0"/>
      <w:spacing w:after="0" w:line="360" w:lineRule="auto"/>
      <w:ind w:firstLine="851"/>
      <w:jc w:val="both"/>
    </w:pPr>
    <w:rPr>
      <w:rFonts w:ascii="Times New Roman" w:eastAsia="Yu Mincho" w:hAnsi="Times New Roman" w:cs="Times New Roman"/>
      <w:sz w:val="28"/>
      <w:szCs w:val="20"/>
      <w:lang w:eastAsia="ru-RU"/>
    </w:rPr>
  </w:style>
  <w:style w:type="character" w:customStyle="1" w:styleId="34">
    <w:name w:val="Основной текст с отступом 3 Знак"/>
    <w:basedOn w:val="a1"/>
    <w:link w:val="33"/>
    <w:uiPriority w:val="99"/>
    <w:rsid w:val="00CD4D4E"/>
    <w:rPr>
      <w:rFonts w:ascii="Times New Roman" w:eastAsia="Yu Mincho" w:hAnsi="Times New Roman" w:cs="Times New Roman"/>
      <w:sz w:val="28"/>
      <w:szCs w:val="20"/>
      <w:lang w:eastAsia="ru-RU"/>
    </w:rPr>
  </w:style>
  <w:style w:type="paragraph" w:styleId="afb">
    <w:name w:val="Body Text"/>
    <w:basedOn w:val="a0"/>
    <w:link w:val="afc"/>
    <w:uiPriority w:val="99"/>
    <w:rsid w:val="00CD4D4E"/>
    <w:pPr>
      <w:widowControl w:val="0"/>
      <w:spacing w:after="120" w:line="240" w:lineRule="auto"/>
      <w:ind w:firstLine="400"/>
      <w:jc w:val="both"/>
    </w:pPr>
    <w:rPr>
      <w:rFonts w:ascii="Times New Roman" w:eastAsia="MS ??" w:hAnsi="Times New Roman" w:cs="Times New Roman"/>
      <w:sz w:val="24"/>
      <w:szCs w:val="24"/>
      <w:lang w:eastAsia="ru-RU"/>
    </w:rPr>
  </w:style>
  <w:style w:type="character" w:customStyle="1" w:styleId="afc">
    <w:name w:val="Основной текст Знак"/>
    <w:basedOn w:val="a1"/>
    <w:link w:val="afb"/>
    <w:uiPriority w:val="99"/>
    <w:rsid w:val="00CD4D4E"/>
    <w:rPr>
      <w:rFonts w:ascii="Times New Roman" w:eastAsia="MS ??" w:hAnsi="Times New Roman" w:cs="Times New Roman"/>
      <w:sz w:val="24"/>
      <w:szCs w:val="24"/>
      <w:lang w:eastAsia="ru-RU"/>
    </w:rPr>
  </w:style>
  <w:style w:type="paragraph" w:customStyle="1" w:styleId="25">
    <w:name w:val="Метод 2"/>
    <w:basedOn w:val="a0"/>
    <w:uiPriority w:val="99"/>
    <w:rsid w:val="00CD4D4E"/>
    <w:pPr>
      <w:keepLines/>
      <w:widowControl w:val="0"/>
      <w:spacing w:before="120" w:after="240" w:line="360" w:lineRule="auto"/>
      <w:jc w:val="center"/>
    </w:pPr>
    <w:rPr>
      <w:rFonts w:ascii="Times New Roman" w:eastAsia="MS ??" w:hAnsi="Times New Roman" w:cs="Times New Roman"/>
      <w:b/>
      <w:bCs/>
      <w:sz w:val="28"/>
      <w:szCs w:val="28"/>
      <w:lang w:eastAsia="ru-RU"/>
    </w:rPr>
  </w:style>
  <w:style w:type="paragraph" w:customStyle="1" w:styleId="210">
    <w:name w:val="Основной текст с отступом 21"/>
    <w:basedOn w:val="a0"/>
    <w:uiPriority w:val="99"/>
    <w:rsid w:val="00CD4D4E"/>
    <w:pPr>
      <w:spacing w:after="0" w:line="240" w:lineRule="auto"/>
      <w:ind w:right="42" w:firstLine="426"/>
      <w:jc w:val="center"/>
    </w:pPr>
    <w:rPr>
      <w:rFonts w:ascii="Times New Roman" w:eastAsia="MS ??" w:hAnsi="Times New Roman" w:cs="Times New Roman"/>
      <w:sz w:val="28"/>
      <w:szCs w:val="20"/>
      <w:lang w:eastAsia="ru-RU"/>
    </w:rPr>
  </w:style>
  <w:style w:type="paragraph" w:customStyle="1" w:styleId="15">
    <w:name w:val="Абзац списка1"/>
    <w:basedOn w:val="a0"/>
    <w:uiPriority w:val="99"/>
    <w:qFormat/>
    <w:rsid w:val="00CD4D4E"/>
    <w:pPr>
      <w:spacing w:after="0" w:line="240" w:lineRule="auto"/>
      <w:ind w:left="720"/>
    </w:pPr>
    <w:rPr>
      <w:rFonts w:ascii="Times New Roman" w:eastAsia="MS ??" w:hAnsi="Times New Roman" w:cs="Times New Roman"/>
      <w:sz w:val="24"/>
      <w:szCs w:val="24"/>
      <w:lang w:val="en-US"/>
    </w:rPr>
  </w:style>
  <w:style w:type="paragraph" w:customStyle="1" w:styleId="211">
    <w:name w:val="Основной текст 21"/>
    <w:basedOn w:val="a0"/>
    <w:uiPriority w:val="99"/>
    <w:rsid w:val="00CD4D4E"/>
    <w:pPr>
      <w:spacing w:after="0" w:line="360" w:lineRule="auto"/>
      <w:jc w:val="both"/>
    </w:pPr>
    <w:rPr>
      <w:rFonts w:ascii="Times New Roman" w:eastAsia="MS ??" w:hAnsi="Times New Roman" w:cs="Times New Roman"/>
      <w:b/>
      <w:sz w:val="28"/>
      <w:szCs w:val="20"/>
      <w:lang w:eastAsia="ru-RU"/>
    </w:rPr>
  </w:style>
  <w:style w:type="paragraph" w:customStyle="1" w:styleId="16">
    <w:name w:val="1"/>
    <w:basedOn w:val="a0"/>
    <w:autoRedefine/>
    <w:uiPriority w:val="99"/>
    <w:rsid w:val="00CD4D4E"/>
    <w:pPr>
      <w:spacing w:after="160" w:line="240" w:lineRule="exact"/>
    </w:pPr>
    <w:rPr>
      <w:rFonts w:ascii="Times New Roman" w:eastAsia="MS ??" w:hAnsi="Times New Roman" w:cs="Times New Roman"/>
      <w:sz w:val="28"/>
      <w:szCs w:val="20"/>
      <w:lang w:val="en-US"/>
    </w:rPr>
  </w:style>
  <w:style w:type="character" w:customStyle="1" w:styleId="b-headerbuttons">
    <w:name w:val="b-header__buttons"/>
    <w:basedOn w:val="a1"/>
    <w:uiPriority w:val="99"/>
    <w:rsid w:val="00CD4D4E"/>
    <w:rPr>
      <w:rFonts w:cs="Times New Roman"/>
    </w:rPr>
  </w:style>
  <w:style w:type="character" w:customStyle="1" w:styleId="b-buttoninner">
    <w:name w:val="b-button__inner"/>
    <w:basedOn w:val="a1"/>
    <w:uiPriority w:val="99"/>
    <w:rsid w:val="00CD4D4E"/>
    <w:rPr>
      <w:rFonts w:cs="Times New Roman"/>
    </w:rPr>
  </w:style>
  <w:style w:type="paragraph" w:customStyle="1" w:styleId="p4">
    <w:name w:val="p4"/>
    <w:basedOn w:val="a0"/>
    <w:uiPriority w:val="99"/>
    <w:rsid w:val="00CD4D4E"/>
    <w:pPr>
      <w:spacing w:before="100" w:beforeAutospacing="1" w:after="100" w:afterAutospacing="1" w:line="240" w:lineRule="auto"/>
    </w:pPr>
    <w:rPr>
      <w:rFonts w:ascii="Times New Roman" w:eastAsia="MS ??" w:hAnsi="Times New Roman" w:cs="Times New Roman"/>
      <w:sz w:val="24"/>
      <w:szCs w:val="24"/>
      <w:lang w:eastAsia="ru-RU"/>
    </w:rPr>
  </w:style>
  <w:style w:type="character" w:customStyle="1" w:styleId="s11">
    <w:name w:val="s11"/>
    <w:uiPriority w:val="99"/>
    <w:rsid w:val="00CD4D4E"/>
    <w:rPr>
      <w:b/>
    </w:rPr>
  </w:style>
  <w:style w:type="character" w:customStyle="1" w:styleId="s21">
    <w:name w:val="s21"/>
    <w:uiPriority w:val="99"/>
    <w:rsid w:val="00CD4D4E"/>
    <w:rPr>
      <w:u w:val="single"/>
    </w:rPr>
  </w:style>
  <w:style w:type="character" w:customStyle="1" w:styleId="s31">
    <w:name w:val="s31"/>
    <w:uiPriority w:val="99"/>
    <w:rsid w:val="00CD4D4E"/>
    <w:rPr>
      <w:color w:val="000000"/>
    </w:rPr>
  </w:style>
  <w:style w:type="character" w:customStyle="1" w:styleId="s61">
    <w:name w:val="s61"/>
    <w:uiPriority w:val="99"/>
    <w:rsid w:val="00CD4D4E"/>
    <w:rPr>
      <w:i/>
    </w:rPr>
  </w:style>
  <w:style w:type="character" w:customStyle="1" w:styleId="s91">
    <w:name w:val="s91"/>
    <w:uiPriority w:val="99"/>
    <w:rsid w:val="00CD4D4E"/>
    <w:rPr>
      <w:b/>
      <w:sz w:val="18"/>
    </w:rPr>
  </w:style>
  <w:style w:type="paragraph" w:styleId="z-">
    <w:name w:val="HTML Bottom of Form"/>
    <w:basedOn w:val="a0"/>
    <w:next w:val="a0"/>
    <w:link w:val="z-0"/>
    <w:hidden/>
    <w:uiPriority w:val="99"/>
    <w:rsid w:val="00CD4D4E"/>
    <w:pPr>
      <w:pBdr>
        <w:top w:val="single" w:sz="6" w:space="1" w:color="auto"/>
      </w:pBdr>
      <w:spacing w:after="0" w:line="240" w:lineRule="auto"/>
      <w:jc w:val="center"/>
    </w:pPr>
    <w:rPr>
      <w:rFonts w:ascii="Arial" w:eastAsia="MS ??" w:hAnsi="Arial" w:cs="Times New Roman"/>
      <w:vanish/>
      <w:sz w:val="16"/>
      <w:szCs w:val="16"/>
      <w:lang w:eastAsia="ru-RU"/>
    </w:rPr>
  </w:style>
  <w:style w:type="character" w:customStyle="1" w:styleId="z-0">
    <w:name w:val="z-Конец формы Знак"/>
    <w:basedOn w:val="a1"/>
    <w:link w:val="z-"/>
    <w:uiPriority w:val="99"/>
    <w:rsid w:val="00CD4D4E"/>
    <w:rPr>
      <w:rFonts w:ascii="Arial" w:eastAsia="MS ??" w:hAnsi="Arial" w:cs="Times New Roman"/>
      <w:vanish/>
      <w:sz w:val="16"/>
      <w:szCs w:val="16"/>
      <w:lang w:eastAsia="ru-RU"/>
    </w:rPr>
  </w:style>
  <w:style w:type="paragraph" w:styleId="afd">
    <w:name w:val="No Spacing"/>
    <w:uiPriority w:val="99"/>
    <w:qFormat/>
    <w:rsid w:val="00CD4D4E"/>
    <w:pPr>
      <w:spacing w:after="0" w:line="240" w:lineRule="auto"/>
    </w:pPr>
    <w:rPr>
      <w:rFonts w:ascii="Times New Roman" w:eastAsia="MS ??" w:hAnsi="Times New Roman" w:cs="Times New Roman"/>
      <w:sz w:val="24"/>
      <w:szCs w:val="24"/>
      <w:lang w:eastAsia="ru-RU"/>
    </w:rPr>
  </w:style>
  <w:style w:type="character" w:customStyle="1" w:styleId="s121">
    <w:name w:val="s121"/>
    <w:uiPriority w:val="99"/>
    <w:rsid w:val="00CD4D4E"/>
    <w:rPr>
      <w:i/>
    </w:rPr>
  </w:style>
  <w:style w:type="character" w:customStyle="1" w:styleId="s12">
    <w:name w:val="s12"/>
    <w:basedOn w:val="a1"/>
    <w:uiPriority w:val="99"/>
    <w:rsid w:val="00CD4D4E"/>
    <w:rPr>
      <w:rFonts w:cs="Times New Roman"/>
    </w:rPr>
  </w:style>
  <w:style w:type="character" w:customStyle="1" w:styleId="FootnoteTextChar2">
    <w:name w:val="Footnote Text Char2"/>
    <w:aliases w:val="Знак2 Char2"/>
    <w:uiPriority w:val="99"/>
    <w:semiHidden/>
    <w:locked/>
    <w:rsid w:val="00CD4D4E"/>
    <w:rPr>
      <w:sz w:val="20"/>
    </w:rPr>
  </w:style>
  <w:style w:type="paragraph" w:customStyle="1" w:styleId="p2">
    <w:name w:val="p2"/>
    <w:basedOn w:val="a0"/>
    <w:uiPriority w:val="99"/>
    <w:rsid w:val="00CD4D4E"/>
    <w:pPr>
      <w:spacing w:before="100" w:beforeAutospacing="1" w:after="100" w:afterAutospacing="1" w:line="240" w:lineRule="auto"/>
    </w:pPr>
    <w:rPr>
      <w:rFonts w:ascii="Times New Roman" w:eastAsia="MS ??" w:hAnsi="Times New Roman" w:cs="Times New Roman"/>
      <w:sz w:val="24"/>
      <w:szCs w:val="24"/>
      <w:lang w:eastAsia="ru-RU"/>
    </w:rPr>
  </w:style>
  <w:style w:type="paragraph" w:customStyle="1" w:styleId="p10">
    <w:name w:val="p10"/>
    <w:basedOn w:val="a0"/>
    <w:uiPriority w:val="99"/>
    <w:rsid w:val="00CD4D4E"/>
    <w:pPr>
      <w:spacing w:before="100" w:beforeAutospacing="1" w:after="100" w:afterAutospacing="1" w:line="240" w:lineRule="auto"/>
    </w:pPr>
    <w:rPr>
      <w:rFonts w:ascii="Times New Roman" w:eastAsia="MS ??" w:hAnsi="Times New Roman" w:cs="Times New Roman"/>
      <w:sz w:val="24"/>
      <w:szCs w:val="24"/>
      <w:lang w:eastAsia="ru-RU"/>
    </w:rPr>
  </w:style>
  <w:style w:type="character" w:customStyle="1" w:styleId="apple-converted-space">
    <w:name w:val="apple-converted-space"/>
    <w:basedOn w:val="a1"/>
    <w:uiPriority w:val="99"/>
    <w:rsid w:val="00CD4D4E"/>
    <w:rPr>
      <w:rFonts w:cs="Times New Roman"/>
    </w:rPr>
  </w:style>
  <w:style w:type="paragraph" w:customStyle="1" w:styleId="indent">
    <w:name w:val="indent"/>
    <w:basedOn w:val="a0"/>
    <w:uiPriority w:val="99"/>
    <w:rsid w:val="00CD4D4E"/>
    <w:pPr>
      <w:spacing w:before="100" w:beforeAutospacing="1" w:after="100" w:afterAutospacing="1" w:line="240" w:lineRule="auto"/>
    </w:pPr>
    <w:rPr>
      <w:rFonts w:ascii="Times New Roman" w:eastAsia="MS ??" w:hAnsi="Times New Roman" w:cs="Times New Roman"/>
      <w:sz w:val="24"/>
      <w:szCs w:val="24"/>
      <w:lang w:eastAsia="ru-RU"/>
    </w:rPr>
  </w:style>
  <w:style w:type="paragraph" w:customStyle="1" w:styleId="17">
    <w:name w:val="Стиль1"/>
    <w:basedOn w:val="a0"/>
    <w:uiPriority w:val="99"/>
    <w:rsid w:val="00CD4D4E"/>
    <w:pPr>
      <w:widowControl w:val="0"/>
      <w:spacing w:after="0" w:line="240" w:lineRule="auto"/>
      <w:ind w:firstLine="709"/>
      <w:jc w:val="both"/>
    </w:pPr>
    <w:rPr>
      <w:rFonts w:ascii="Arial" w:eastAsia="MS ??" w:hAnsi="Arial" w:cs="Arial"/>
      <w:sz w:val="28"/>
      <w:szCs w:val="28"/>
      <w:lang w:eastAsia="ru-RU"/>
    </w:rPr>
  </w:style>
  <w:style w:type="paragraph" w:customStyle="1" w:styleId="afe">
    <w:name w:val="()"/>
    <w:basedOn w:val="a0"/>
    <w:uiPriority w:val="99"/>
    <w:rsid w:val="00CD4D4E"/>
    <w:pPr>
      <w:widowControl w:val="0"/>
      <w:tabs>
        <w:tab w:val="left" w:pos="510"/>
      </w:tabs>
      <w:autoSpaceDE w:val="0"/>
      <w:autoSpaceDN w:val="0"/>
      <w:adjustRightInd w:val="0"/>
      <w:spacing w:after="0" w:line="226" w:lineRule="atLeast"/>
      <w:ind w:firstLine="283"/>
      <w:jc w:val="both"/>
    </w:pPr>
    <w:rPr>
      <w:rFonts w:ascii="Petersburg" w:eastAsia="MS ??" w:hAnsi="Petersburg" w:cs="Petersburg"/>
      <w:color w:val="000000"/>
      <w:sz w:val="21"/>
      <w:szCs w:val="21"/>
      <w:lang w:eastAsia="ru-RU"/>
    </w:rPr>
  </w:style>
  <w:style w:type="paragraph" w:customStyle="1" w:styleId="2110">
    <w:name w:val="Основной текст с отступом 211"/>
    <w:basedOn w:val="a0"/>
    <w:uiPriority w:val="99"/>
    <w:rsid w:val="00CD4D4E"/>
    <w:pPr>
      <w:overflowPunct w:val="0"/>
      <w:autoSpaceDE w:val="0"/>
      <w:autoSpaceDN w:val="0"/>
      <w:adjustRightInd w:val="0"/>
      <w:spacing w:after="0" w:line="240" w:lineRule="auto"/>
      <w:ind w:firstLine="709"/>
      <w:jc w:val="both"/>
      <w:textAlignment w:val="baseline"/>
    </w:pPr>
    <w:rPr>
      <w:rFonts w:ascii="Arial" w:eastAsia="MS ??" w:hAnsi="Arial" w:cs="Arial"/>
      <w:sz w:val="24"/>
      <w:szCs w:val="24"/>
      <w:lang w:eastAsia="ru-RU"/>
    </w:rPr>
  </w:style>
  <w:style w:type="paragraph" w:customStyle="1" w:styleId="26">
    <w:name w:val="Îñíîâíîé òåêñò 2"/>
    <w:basedOn w:val="a0"/>
    <w:uiPriority w:val="99"/>
    <w:rsid w:val="00CD4D4E"/>
    <w:pPr>
      <w:widowControl w:val="0"/>
      <w:autoSpaceDE w:val="0"/>
      <w:autoSpaceDN w:val="0"/>
      <w:adjustRightInd w:val="0"/>
      <w:spacing w:before="100" w:after="100" w:line="360" w:lineRule="auto"/>
      <w:ind w:firstLine="720"/>
    </w:pPr>
    <w:rPr>
      <w:rFonts w:ascii="Arial" w:eastAsia="MS ??" w:hAnsi="Arial" w:cs="Arial"/>
      <w:sz w:val="28"/>
      <w:szCs w:val="28"/>
      <w:lang w:eastAsia="ru-RU"/>
    </w:rPr>
  </w:style>
  <w:style w:type="paragraph" w:styleId="aff">
    <w:name w:val="Block Text"/>
    <w:basedOn w:val="a0"/>
    <w:uiPriority w:val="99"/>
    <w:rsid w:val="00CD4D4E"/>
    <w:pPr>
      <w:spacing w:after="0" w:line="240" w:lineRule="auto"/>
      <w:ind w:left="-1134" w:right="-1283"/>
    </w:pPr>
    <w:rPr>
      <w:rFonts w:ascii="Times New Roman" w:eastAsia="MS ??" w:hAnsi="Times New Roman" w:cs="Times New Roman"/>
      <w:sz w:val="24"/>
      <w:szCs w:val="20"/>
      <w:lang w:eastAsia="ru-RU"/>
    </w:rPr>
  </w:style>
  <w:style w:type="paragraph" w:customStyle="1" w:styleId="18">
    <w:name w:val="Основной текст с отступом1"/>
    <w:basedOn w:val="a0"/>
    <w:uiPriority w:val="99"/>
    <w:rsid w:val="00CD4D4E"/>
    <w:pPr>
      <w:spacing w:after="0" w:line="360" w:lineRule="auto"/>
      <w:ind w:firstLine="709"/>
      <w:jc w:val="both"/>
    </w:pPr>
    <w:rPr>
      <w:rFonts w:ascii="Times New Roman" w:eastAsia="MS ??" w:hAnsi="Times New Roman" w:cs="Times New Roman"/>
      <w:b/>
      <w:sz w:val="28"/>
      <w:szCs w:val="20"/>
      <w:lang w:eastAsia="ru-RU"/>
    </w:rPr>
  </w:style>
  <w:style w:type="character" w:customStyle="1" w:styleId="11pt">
    <w:name w:val="Основной текст + 11 pt"/>
    <w:aliases w:val="Полужирный,Не курсив"/>
    <w:uiPriority w:val="99"/>
    <w:rsid w:val="00CD4D4E"/>
    <w:rPr>
      <w:rFonts w:ascii="Times New Roman" w:hAnsi="Times New Roman"/>
      <w:b/>
      <w:color w:val="000000"/>
      <w:spacing w:val="0"/>
      <w:w w:val="100"/>
      <w:position w:val="0"/>
      <w:sz w:val="22"/>
      <w:u w:val="none"/>
      <w:lang w:val="ru-RU"/>
    </w:rPr>
  </w:style>
  <w:style w:type="paragraph" w:styleId="aff0">
    <w:name w:val="List Bullet"/>
    <w:basedOn w:val="a0"/>
    <w:uiPriority w:val="99"/>
    <w:qFormat/>
    <w:rsid w:val="00CD4D4E"/>
    <w:pPr>
      <w:widowControl w:val="0"/>
      <w:tabs>
        <w:tab w:val="num" w:pos="360"/>
      </w:tabs>
      <w:spacing w:after="0" w:line="240" w:lineRule="auto"/>
      <w:ind w:left="360" w:hanging="360"/>
      <w:contextualSpacing/>
      <w:jc w:val="both"/>
    </w:pPr>
    <w:rPr>
      <w:rFonts w:ascii="Times New Roman" w:eastAsia="MS ??" w:hAnsi="Times New Roman" w:cs="Times New Roman"/>
      <w:sz w:val="24"/>
      <w:szCs w:val="24"/>
      <w:lang w:eastAsia="ru-RU"/>
    </w:rPr>
  </w:style>
  <w:style w:type="paragraph" w:customStyle="1" w:styleId="19">
    <w:name w:val="Обычный1"/>
    <w:uiPriority w:val="99"/>
    <w:rsid w:val="00CD4D4E"/>
    <w:pPr>
      <w:widowControl w:val="0"/>
      <w:spacing w:after="0" w:line="300" w:lineRule="auto"/>
      <w:ind w:firstLine="900"/>
      <w:jc w:val="both"/>
    </w:pPr>
    <w:rPr>
      <w:rFonts w:ascii="Times New Roman" w:eastAsia="MS ??" w:hAnsi="Times New Roman" w:cs="Times New Roman"/>
      <w:sz w:val="24"/>
      <w:szCs w:val="20"/>
      <w:lang w:eastAsia="ru-RU"/>
    </w:rPr>
  </w:style>
  <w:style w:type="paragraph" w:customStyle="1" w:styleId="310">
    <w:name w:val="Основной текст с отступом 31"/>
    <w:basedOn w:val="a0"/>
    <w:uiPriority w:val="99"/>
    <w:rsid w:val="00CD4D4E"/>
    <w:pPr>
      <w:widowControl w:val="0"/>
      <w:spacing w:after="0" w:line="360" w:lineRule="auto"/>
      <w:ind w:firstLine="851"/>
      <w:jc w:val="both"/>
    </w:pPr>
    <w:rPr>
      <w:rFonts w:ascii="Times New Roman" w:eastAsia="MS ??" w:hAnsi="Times New Roman" w:cs="Times New Roman"/>
      <w:sz w:val="28"/>
      <w:szCs w:val="20"/>
      <w:lang w:eastAsia="ru-RU"/>
    </w:rPr>
  </w:style>
  <w:style w:type="paragraph" w:styleId="35">
    <w:name w:val="Body Text 3"/>
    <w:basedOn w:val="a0"/>
    <w:link w:val="36"/>
    <w:uiPriority w:val="99"/>
    <w:rsid w:val="00CD4D4E"/>
    <w:pPr>
      <w:widowControl w:val="0"/>
      <w:spacing w:after="120" w:line="240" w:lineRule="auto"/>
      <w:ind w:firstLine="400"/>
      <w:jc w:val="both"/>
    </w:pPr>
    <w:rPr>
      <w:rFonts w:ascii="Times New Roman" w:eastAsia="MS ??" w:hAnsi="Times New Roman" w:cs="Times New Roman"/>
      <w:sz w:val="16"/>
      <w:szCs w:val="16"/>
      <w:lang w:eastAsia="ru-RU"/>
    </w:rPr>
  </w:style>
  <w:style w:type="character" w:customStyle="1" w:styleId="36">
    <w:name w:val="Основной текст 3 Знак"/>
    <w:basedOn w:val="a1"/>
    <w:link w:val="35"/>
    <w:uiPriority w:val="99"/>
    <w:rsid w:val="00CD4D4E"/>
    <w:rPr>
      <w:rFonts w:ascii="Times New Roman" w:eastAsia="MS ??" w:hAnsi="Times New Roman" w:cs="Times New Roman"/>
      <w:sz w:val="16"/>
      <w:szCs w:val="16"/>
      <w:lang w:eastAsia="ru-RU"/>
    </w:rPr>
  </w:style>
  <w:style w:type="paragraph" w:styleId="aff1">
    <w:name w:val="Plain Text"/>
    <w:basedOn w:val="a0"/>
    <w:link w:val="aff2"/>
    <w:uiPriority w:val="99"/>
    <w:rsid w:val="00CD4D4E"/>
    <w:pPr>
      <w:autoSpaceDE w:val="0"/>
      <w:autoSpaceDN w:val="0"/>
      <w:spacing w:after="0" w:line="240" w:lineRule="auto"/>
    </w:pPr>
    <w:rPr>
      <w:rFonts w:ascii="Courier New" w:eastAsia="MS ??" w:hAnsi="Courier New" w:cs="Times New Roman"/>
      <w:sz w:val="20"/>
      <w:szCs w:val="20"/>
      <w:lang w:eastAsia="ru-RU"/>
    </w:rPr>
  </w:style>
  <w:style w:type="character" w:customStyle="1" w:styleId="aff2">
    <w:name w:val="Текст Знак"/>
    <w:basedOn w:val="a1"/>
    <w:link w:val="aff1"/>
    <w:uiPriority w:val="99"/>
    <w:rsid w:val="00CD4D4E"/>
    <w:rPr>
      <w:rFonts w:ascii="Courier New" w:eastAsia="MS ??" w:hAnsi="Courier New" w:cs="Times New Roman"/>
      <w:sz w:val="20"/>
      <w:szCs w:val="20"/>
      <w:lang w:eastAsia="ru-RU"/>
    </w:rPr>
  </w:style>
  <w:style w:type="paragraph" w:styleId="HTML">
    <w:name w:val="HTML Preformatted"/>
    <w:basedOn w:val="a0"/>
    <w:link w:val="HTML0"/>
    <w:uiPriority w:val="99"/>
    <w:rsid w:val="00CD4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 w:hAnsi="Courier New" w:cs="Times New Roman"/>
      <w:sz w:val="20"/>
      <w:szCs w:val="20"/>
      <w:lang w:eastAsia="ru-RU"/>
    </w:rPr>
  </w:style>
  <w:style w:type="character" w:customStyle="1" w:styleId="HTML0">
    <w:name w:val="Стандартный HTML Знак"/>
    <w:basedOn w:val="a1"/>
    <w:link w:val="HTML"/>
    <w:uiPriority w:val="99"/>
    <w:rsid w:val="00CD4D4E"/>
    <w:rPr>
      <w:rFonts w:ascii="Courier New" w:eastAsia="MS ??" w:hAnsi="Courier New" w:cs="Times New Roman"/>
      <w:sz w:val="20"/>
      <w:szCs w:val="20"/>
      <w:lang w:eastAsia="ru-RU"/>
    </w:rPr>
  </w:style>
  <w:style w:type="character" w:customStyle="1" w:styleId="apple-style-span">
    <w:name w:val="apple-style-span"/>
    <w:uiPriority w:val="99"/>
    <w:rsid w:val="00CD4D4E"/>
  </w:style>
  <w:style w:type="paragraph" w:customStyle="1" w:styleId="aff3">
    <w:name w:val="Заголовок Б"/>
    <w:basedOn w:val="a0"/>
    <w:uiPriority w:val="99"/>
    <w:rsid w:val="00CD4D4E"/>
    <w:pPr>
      <w:keepNext/>
      <w:widowControl w:val="0"/>
      <w:suppressAutoHyphens/>
      <w:spacing w:after="0" w:line="240" w:lineRule="auto"/>
      <w:ind w:firstLine="709"/>
      <w:jc w:val="both"/>
    </w:pPr>
    <w:rPr>
      <w:rFonts w:ascii="Times New Roman" w:eastAsia="MS ??" w:hAnsi="Times New Roman" w:cs="Times New Roman"/>
      <w:b/>
      <w:sz w:val="28"/>
      <w:szCs w:val="20"/>
      <w:lang w:eastAsia="ru-RU"/>
    </w:rPr>
  </w:style>
  <w:style w:type="paragraph" w:customStyle="1" w:styleId="27">
    <w:name w:val="Стиль2"/>
    <w:basedOn w:val="a0"/>
    <w:uiPriority w:val="99"/>
    <w:rsid w:val="00CD4D4E"/>
    <w:pPr>
      <w:widowControl w:val="0"/>
      <w:overflowPunct w:val="0"/>
      <w:autoSpaceDE w:val="0"/>
      <w:autoSpaceDN w:val="0"/>
      <w:adjustRightInd w:val="0"/>
      <w:spacing w:after="0" w:line="240" w:lineRule="auto"/>
      <w:ind w:firstLine="851"/>
      <w:jc w:val="both"/>
      <w:textAlignment w:val="baseline"/>
    </w:pPr>
    <w:rPr>
      <w:rFonts w:ascii="Times New Roman" w:eastAsia="MS ??" w:hAnsi="Times New Roman" w:cs="Times New Roman"/>
      <w:sz w:val="28"/>
      <w:szCs w:val="20"/>
      <w:lang w:eastAsia="ru-RU"/>
    </w:rPr>
  </w:style>
  <w:style w:type="paragraph" w:customStyle="1" w:styleId="a0cxsplast">
    <w:name w:val="a0cxsplast"/>
    <w:basedOn w:val="a0"/>
    <w:uiPriority w:val="99"/>
    <w:semiHidden/>
    <w:rsid w:val="00CD4D4E"/>
    <w:pPr>
      <w:spacing w:before="100" w:beforeAutospacing="1" w:after="100" w:afterAutospacing="1" w:line="240" w:lineRule="auto"/>
    </w:pPr>
    <w:rPr>
      <w:rFonts w:ascii="Arial" w:eastAsia="MS ??" w:hAnsi="Arial" w:cs="Arial"/>
      <w:sz w:val="20"/>
      <w:szCs w:val="20"/>
      <w:lang w:eastAsia="ru-RU"/>
    </w:rPr>
  </w:style>
  <w:style w:type="paragraph" w:customStyle="1" w:styleId="a0cxspmiddle">
    <w:name w:val="a0cxspmiddle"/>
    <w:basedOn w:val="a0"/>
    <w:uiPriority w:val="99"/>
    <w:semiHidden/>
    <w:rsid w:val="00CD4D4E"/>
    <w:pPr>
      <w:spacing w:before="100" w:beforeAutospacing="1" w:after="100" w:afterAutospacing="1" w:line="240" w:lineRule="auto"/>
    </w:pPr>
    <w:rPr>
      <w:rFonts w:ascii="Arial" w:eastAsia="MS ??" w:hAnsi="Arial" w:cs="Arial"/>
      <w:sz w:val="20"/>
      <w:szCs w:val="20"/>
      <w:lang w:eastAsia="ru-RU"/>
    </w:rPr>
  </w:style>
  <w:style w:type="paragraph" w:customStyle="1" w:styleId="Style5">
    <w:name w:val="Style5"/>
    <w:basedOn w:val="a0"/>
    <w:uiPriority w:val="99"/>
    <w:rsid w:val="00CD4D4E"/>
    <w:pPr>
      <w:widowControl w:val="0"/>
      <w:autoSpaceDE w:val="0"/>
      <w:autoSpaceDN w:val="0"/>
      <w:adjustRightInd w:val="0"/>
      <w:spacing w:after="0" w:line="648" w:lineRule="exact"/>
      <w:jc w:val="center"/>
    </w:pPr>
    <w:rPr>
      <w:rFonts w:ascii="Times New Roman" w:eastAsia="MS ??" w:hAnsi="Times New Roman" w:cs="Times New Roman"/>
      <w:sz w:val="24"/>
      <w:szCs w:val="24"/>
      <w:lang w:eastAsia="ru-RU"/>
    </w:rPr>
  </w:style>
  <w:style w:type="character" w:customStyle="1" w:styleId="FontStyle17">
    <w:name w:val="Font Style17"/>
    <w:uiPriority w:val="99"/>
    <w:rsid w:val="00CD4D4E"/>
    <w:rPr>
      <w:rFonts w:ascii="Times New Roman" w:hAnsi="Times New Roman"/>
      <w:i/>
      <w:sz w:val="20"/>
    </w:rPr>
  </w:style>
  <w:style w:type="paragraph" w:customStyle="1" w:styleId="Style2">
    <w:name w:val="Style2"/>
    <w:basedOn w:val="a0"/>
    <w:uiPriority w:val="99"/>
    <w:rsid w:val="00CD4D4E"/>
    <w:pPr>
      <w:widowControl w:val="0"/>
      <w:autoSpaceDE w:val="0"/>
      <w:autoSpaceDN w:val="0"/>
      <w:adjustRightInd w:val="0"/>
      <w:spacing w:after="0" w:line="320" w:lineRule="exact"/>
      <w:jc w:val="center"/>
    </w:pPr>
    <w:rPr>
      <w:rFonts w:ascii="Times New Roman" w:eastAsia="MS ??" w:hAnsi="Times New Roman" w:cs="Times New Roman"/>
      <w:sz w:val="24"/>
      <w:szCs w:val="24"/>
      <w:lang w:eastAsia="ru-RU"/>
    </w:rPr>
  </w:style>
  <w:style w:type="character" w:customStyle="1" w:styleId="FontStyle35">
    <w:name w:val="Font Style35"/>
    <w:uiPriority w:val="99"/>
    <w:rsid w:val="00CD4D4E"/>
    <w:rPr>
      <w:rFonts w:ascii="Times New Roman" w:hAnsi="Times New Roman"/>
      <w:color w:val="000000"/>
      <w:sz w:val="26"/>
    </w:rPr>
  </w:style>
  <w:style w:type="paragraph" w:customStyle="1" w:styleId="Style17">
    <w:name w:val="Style17"/>
    <w:basedOn w:val="a0"/>
    <w:uiPriority w:val="99"/>
    <w:rsid w:val="00CD4D4E"/>
    <w:pPr>
      <w:widowControl w:val="0"/>
      <w:autoSpaceDE w:val="0"/>
      <w:autoSpaceDN w:val="0"/>
      <w:adjustRightInd w:val="0"/>
      <w:spacing w:after="0" w:line="482" w:lineRule="exact"/>
      <w:ind w:firstLine="682"/>
      <w:jc w:val="both"/>
    </w:pPr>
    <w:rPr>
      <w:rFonts w:ascii="Times New Roman" w:eastAsia="MS ??" w:hAnsi="Times New Roman" w:cs="Times New Roman"/>
      <w:sz w:val="24"/>
      <w:szCs w:val="24"/>
      <w:lang w:eastAsia="ru-RU"/>
    </w:rPr>
  </w:style>
  <w:style w:type="character" w:customStyle="1" w:styleId="FontStyle20">
    <w:name w:val="Font Style20"/>
    <w:uiPriority w:val="99"/>
    <w:rsid w:val="00CD4D4E"/>
    <w:rPr>
      <w:rFonts w:ascii="Times New Roman" w:hAnsi="Times New Roman"/>
      <w:color w:val="000000"/>
      <w:sz w:val="20"/>
    </w:rPr>
  </w:style>
  <w:style w:type="paragraph" w:styleId="28">
    <w:name w:val="toc 2"/>
    <w:basedOn w:val="a0"/>
    <w:next w:val="a0"/>
    <w:autoRedefine/>
    <w:uiPriority w:val="99"/>
    <w:rsid w:val="00CD4D4E"/>
    <w:pPr>
      <w:tabs>
        <w:tab w:val="left" w:pos="708"/>
      </w:tabs>
      <w:spacing w:after="0" w:line="240" w:lineRule="auto"/>
      <w:jc w:val="center"/>
    </w:pPr>
    <w:rPr>
      <w:rFonts w:ascii="Times New Roman" w:eastAsia="MS ??" w:hAnsi="Times New Roman" w:cs="Times New Roman"/>
      <w:b/>
      <w:bCs/>
      <w:sz w:val="20"/>
      <w:szCs w:val="20"/>
      <w:lang w:eastAsia="ru-RU"/>
    </w:rPr>
  </w:style>
  <w:style w:type="paragraph" w:customStyle="1" w:styleId="ConsPlusCell">
    <w:name w:val="ConsPlusCell"/>
    <w:uiPriority w:val="99"/>
    <w:rsid w:val="00CD4D4E"/>
    <w:pPr>
      <w:widowControl w:val="0"/>
      <w:autoSpaceDE w:val="0"/>
      <w:autoSpaceDN w:val="0"/>
      <w:adjustRightInd w:val="0"/>
      <w:spacing w:after="0" w:line="240" w:lineRule="auto"/>
    </w:pPr>
    <w:rPr>
      <w:rFonts w:ascii="Arial" w:eastAsia="MS ??" w:hAnsi="Arial" w:cs="Arial"/>
      <w:sz w:val="20"/>
      <w:szCs w:val="20"/>
      <w:lang w:eastAsia="ru-RU"/>
    </w:rPr>
  </w:style>
  <w:style w:type="paragraph" w:customStyle="1" w:styleId="ConsPlusTitle">
    <w:name w:val="ConsPlusTitle"/>
    <w:uiPriority w:val="99"/>
    <w:rsid w:val="00CD4D4E"/>
    <w:pPr>
      <w:widowControl w:val="0"/>
      <w:autoSpaceDE w:val="0"/>
      <w:autoSpaceDN w:val="0"/>
      <w:adjustRightInd w:val="0"/>
      <w:spacing w:after="0" w:line="240" w:lineRule="auto"/>
    </w:pPr>
    <w:rPr>
      <w:rFonts w:ascii="Arial" w:eastAsia="MS ??" w:hAnsi="Arial" w:cs="Arial"/>
      <w:b/>
      <w:bCs/>
      <w:sz w:val="16"/>
      <w:szCs w:val="16"/>
      <w:lang w:eastAsia="ru-RU"/>
    </w:rPr>
  </w:style>
  <w:style w:type="paragraph" w:customStyle="1" w:styleId="1a">
    <w:name w:val="Цитата1"/>
    <w:basedOn w:val="a0"/>
    <w:uiPriority w:val="99"/>
    <w:rsid w:val="00CD4D4E"/>
    <w:pPr>
      <w:suppressAutoHyphens/>
      <w:autoSpaceDE w:val="0"/>
      <w:spacing w:after="0" w:line="240" w:lineRule="auto"/>
      <w:ind w:left="1077" w:right="-227"/>
    </w:pPr>
    <w:rPr>
      <w:rFonts w:ascii="Times New Roman" w:eastAsia="MS ??" w:hAnsi="Times New Roman" w:cs="Times New Roman"/>
      <w:b/>
      <w:bCs/>
      <w:sz w:val="28"/>
      <w:szCs w:val="28"/>
      <w:lang w:eastAsia="ar-SA"/>
    </w:rPr>
  </w:style>
  <w:style w:type="paragraph" w:customStyle="1" w:styleId="2111">
    <w:name w:val="Основной текст 211"/>
    <w:basedOn w:val="a0"/>
    <w:uiPriority w:val="99"/>
    <w:rsid w:val="00CD4D4E"/>
    <w:pPr>
      <w:tabs>
        <w:tab w:val="left" w:pos="9356"/>
        <w:tab w:val="left" w:pos="9497"/>
      </w:tabs>
      <w:suppressAutoHyphens/>
      <w:autoSpaceDE w:val="0"/>
      <w:spacing w:after="0" w:line="240" w:lineRule="auto"/>
      <w:jc w:val="both"/>
    </w:pPr>
    <w:rPr>
      <w:rFonts w:ascii="Times New Roman" w:eastAsia="MS ??" w:hAnsi="Times New Roman" w:cs="Times New Roman"/>
      <w:b/>
      <w:bCs/>
      <w:sz w:val="20"/>
      <w:szCs w:val="20"/>
      <w:lang w:eastAsia="ar-SA"/>
    </w:rPr>
  </w:style>
  <w:style w:type="paragraph" w:customStyle="1" w:styleId="Default">
    <w:name w:val="Default"/>
    <w:uiPriority w:val="99"/>
    <w:rsid w:val="00CD4D4E"/>
    <w:pPr>
      <w:autoSpaceDE w:val="0"/>
      <w:autoSpaceDN w:val="0"/>
      <w:adjustRightInd w:val="0"/>
      <w:spacing w:after="0" w:line="240" w:lineRule="auto"/>
    </w:pPr>
    <w:rPr>
      <w:rFonts w:ascii="Times New Roman" w:eastAsia="MS ??" w:hAnsi="Times New Roman" w:cs="Times New Roman"/>
      <w:color w:val="000000"/>
      <w:sz w:val="24"/>
      <w:szCs w:val="24"/>
      <w:lang w:eastAsia="ru-RU"/>
    </w:rPr>
  </w:style>
  <w:style w:type="character" w:customStyle="1" w:styleId="FontStyle73">
    <w:name w:val="Font Style73"/>
    <w:uiPriority w:val="99"/>
    <w:rsid w:val="00CD4D4E"/>
    <w:rPr>
      <w:rFonts w:ascii="Times New Roman" w:hAnsi="Times New Roman"/>
      <w:b/>
      <w:color w:val="000000"/>
      <w:sz w:val="20"/>
    </w:rPr>
  </w:style>
  <w:style w:type="paragraph" w:customStyle="1" w:styleId="Style23">
    <w:name w:val="Style23"/>
    <w:basedOn w:val="a0"/>
    <w:uiPriority w:val="99"/>
    <w:rsid w:val="00CD4D4E"/>
    <w:pPr>
      <w:widowControl w:val="0"/>
      <w:autoSpaceDE w:val="0"/>
      <w:autoSpaceDN w:val="0"/>
      <w:adjustRightInd w:val="0"/>
      <w:spacing w:after="0" w:line="240" w:lineRule="auto"/>
      <w:jc w:val="both"/>
    </w:pPr>
    <w:rPr>
      <w:rFonts w:ascii="Times New Roman" w:eastAsia="MS ??" w:hAnsi="Times New Roman" w:cs="Times New Roman"/>
      <w:sz w:val="24"/>
      <w:szCs w:val="24"/>
      <w:lang w:eastAsia="ru-RU"/>
    </w:rPr>
  </w:style>
  <w:style w:type="paragraph" w:customStyle="1" w:styleId="220">
    <w:name w:val="Îñíîâíîé òåêñò 22"/>
    <w:basedOn w:val="a0"/>
    <w:uiPriority w:val="99"/>
    <w:rsid w:val="00CD4D4E"/>
    <w:pPr>
      <w:widowControl w:val="0"/>
      <w:spacing w:after="0" w:line="360" w:lineRule="auto"/>
      <w:ind w:firstLine="709"/>
      <w:jc w:val="both"/>
    </w:pPr>
    <w:rPr>
      <w:rFonts w:ascii="Arial" w:eastAsia="MS ??" w:hAnsi="Arial" w:cs="Times New Roman"/>
      <w:sz w:val="24"/>
      <w:szCs w:val="24"/>
      <w:lang w:eastAsia="ru-RU"/>
    </w:rPr>
  </w:style>
  <w:style w:type="paragraph" w:styleId="aff4">
    <w:name w:val="Subtitle"/>
    <w:basedOn w:val="a0"/>
    <w:link w:val="aff5"/>
    <w:uiPriority w:val="99"/>
    <w:qFormat/>
    <w:rsid w:val="00CD4D4E"/>
    <w:pPr>
      <w:spacing w:after="0" w:line="240" w:lineRule="auto"/>
      <w:jc w:val="center"/>
    </w:pPr>
    <w:rPr>
      <w:rFonts w:ascii="Times New Roman" w:eastAsia="MS ??" w:hAnsi="Times New Roman" w:cs="Times New Roman"/>
      <w:b/>
      <w:sz w:val="28"/>
      <w:szCs w:val="20"/>
      <w:lang w:eastAsia="ru-RU"/>
    </w:rPr>
  </w:style>
  <w:style w:type="character" w:customStyle="1" w:styleId="aff5">
    <w:name w:val="Подзаголовок Знак"/>
    <w:basedOn w:val="a1"/>
    <w:link w:val="aff4"/>
    <w:uiPriority w:val="99"/>
    <w:rsid w:val="00CD4D4E"/>
    <w:rPr>
      <w:rFonts w:ascii="Times New Roman" w:eastAsia="MS ??" w:hAnsi="Times New Roman" w:cs="Times New Roman"/>
      <w:b/>
      <w:sz w:val="28"/>
      <w:szCs w:val="20"/>
      <w:lang w:eastAsia="ru-RU"/>
    </w:rPr>
  </w:style>
  <w:style w:type="character" w:styleId="aff6">
    <w:name w:val="footnote reference"/>
    <w:basedOn w:val="a1"/>
    <w:uiPriority w:val="99"/>
    <w:rsid w:val="00CD4D4E"/>
    <w:rPr>
      <w:rFonts w:cs="Times New Roman"/>
      <w:vertAlign w:val="superscript"/>
    </w:rPr>
  </w:style>
  <w:style w:type="paragraph" w:customStyle="1" w:styleId="111">
    <w:name w:val="Абзац списка11"/>
    <w:basedOn w:val="a0"/>
    <w:uiPriority w:val="99"/>
    <w:rsid w:val="00CD4D4E"/>
    <w:pPr>
      <w:spacing w:after="0" w:line="240" w:lineRule="auto"/>
      <w:ind w:left="720"/>
    </w:pPr>
    <w:rPr>
      <w:rFonts w:ascii="Times New Roman" w:eastAsia="MS ??" w:hAnsi="Times New Roman" w:cs="Times New Roman"/>
      <w:sz w:val="24"/>
      <w:szCs w:val="24"/>
      <w:lang w:val="en-US"/>
    </w:rPr>
  </w:style>
  <w:style w:type="paragraph" w:customStyle="1" w:styleId="112">
    <w:name w:val="Обычный11"/>
    <w:uiPriority w:val="99"/>
    <w:rsid w:val="00CD4D4E"/>
    <w:pPr>
      <w:widowControl w:val="0"/>
      <w:spacing w:after="0" w:line="300" w:lineRule="auto"/>
      <w:ind w:firstLine="900"/>
      <w:jc w:val="both"/>
    </w:pPr>
    <w:rPr>
      <w:rFonts w:ascii="Times New Roman" w:eastAsia="MS ??" w:hAnsi="Times New Roman" w:cs="Times New Roman"/>
      <w:sz w:val="24"/>
      <w:szCs w:val="20"/>
      <w:lang w:eastAsia="ru-RU"/>
    </w:rPr>
  </w:style>
  <w:style w:type="character" w:customStyle="1" w:styleId="butback">
    <w:name w:val="butback"/>
    <w:basedOn w:val="a1"/>
    <w:uiPriority w:val="99"/>
    <w:rsid w:val="00CD4D4E"/>
    <w:rPr>
      <w:rFonts w:cs="Times New Roman"/>
    </w:rPr>
  </w:style>
  <w:style w:type="character" w:customStyle="1" w:styleId="submenu-table">
    <w:name w:val="submenu-table"/>
    <w:basedOn w:val="a1"/>
    <w:uiPriority w:val="99"/>
    <w:rsid w:val="00CD4D4E"/>
    <w:rPr>
      <w:rFonts w:cs="Times New Roman"/>
    </w:rPr>
  </w:style>
  <w:style w:type="character" w:customStyle="1" w:styleId="1b">
    <w:name w:val="Текст сноски Знак1"/>
    <w:aliases w:val="Текст сноски Знак Знак Знак Знак Знак Знак Знак Знак,Текст сноски Знак Знак Знак Знак,Текст сноски Знак ... Знак,Текст сноски Знак Знак Знак Знак Знак Знак Знак Знак Знак Знак Знак Знак Знак,Текст сноски Знак Знак1 Знак1 Знак"/>
    <w:uiPriority w:val="99"/>
    <w:locked/>
    <w:rsid w:val="00CD4D4E"/>
    <w:rPr>
      <w:rFonts w:eastAsia="MS ??"/>
      <w:lang w:val="en-US" w:eastAsia="en-US"/>
    </w:rPr>
  </w:style>
  <w:style w:type="paragraph" w:customStyle="1" w:styleId="aff7">
    <w:name w:val="Стиль"/>
    <w:basedOn w:val="a0"/>
    <w:uiPriority w:val="99"/>
    <w:rsid w:val="00CD4D4E"/>
    <w:pPr>
      <w:spacing w:after="160" w:line="240" w:lineRule="exact"/>
    </w:pPr>
    <w:rPr>
      <w:rFonts w:ascii="Times New Roman" w:eastAsia="MS ??" w:hAnsi="Times New Roman" w:cs="Times New Roman"/>
      <w:sz w:val="20"/>
      <w:szCs w:val="20"/>
      <w:lang w:val="en-US"/>
    </w:rPr>
  </w:style>
  <w:style w:type="character" w:customStyle="1" w:styleId="41">
    <w:name w:val="Заголовок №4_"/>
    <w:link w:val="42"/>
    <w:uiPriority w:val="99"/>
    <w:locked/>
    <w:rsid w:val="00CD4D4E"/>
    <w:rPr>
      <w:b/>
      <w:spacing w:val="2"/>
      <w:sz w:val="21"/>
      <w:shd w:val="clear" w:color="auto" w:fill="FFFFFF"/>
    </w:rPr>
  </w:style>
  <w:style w:type="paragraph" w:customStyle="1" w:styleId="42">
    <w:name w:val="Заголовок №4"/>
    <w:basedOn w:val="a0"/>
    <w:link w:val="41"/>
    <w:uiPriority w:val="99"/>
    <w:rsid w:val="00CD4D4E"/>
    <w:pPr>
      <w:widowControl w:val="0"/>
      <w:shd w:val="clear" w:color="auto" w:fill="FFFFFF"/>
      <w:spacing w:before="240" w:after="0" w:line="552" w:lineRule="exact"/>
      <w:outlineLvl w:val="3"/>
    </w:pPr>
    <w:rPr>
      <w:b/>
      <w:spacing w:val="2"/>
      <w:sz w:val="21"/>
    </w:rPr>
  </w:style>
  <w:style w:type="character" w:customStyle="1" w:styleId="aff8">
    <w:name w:val="Основной текст + Курсив"/>
    <w:aliases w:val="Интервал 0 pt3"/>
    <w:uiPriority w:val="99"/>
    <w:rsid w:val="00CD4D4E"/>
    <w:rPr>
      <w:i/>
      <w:spacing w:val="0"/>
      <w:sz w:val="21"/>
    </w:rPr>
  </w:style>
  <w:style w:type="character" w:customStyle="1" w:styleId="51">
    <w:name w:val="Знак Знак5"/>
    <w:uiPriority w:val="99"/>
    <w:rsid w:val="00CD4D4E"/>
    <w:rPr>
      <w:sz w:val="28"/>
    </w:rPr>
  </w:style>
  <w:style w:type="character" w:customStyle="1" w:styleId="43">
    <w:name w:val="Основной текст (4)_"/>
    <w:link w:val="44"/>
    <w:uiPriority w:val="99"/>
    <w:locked/>
    <w:rsid w:val="00CD4D4E"/>
    <w:rPr>
      <w:i/>
      <w:sz w:val="21"/>
      <w:shd w:val="clear" w:color="auto" w:fill="FFFFFF"/>
    </w:rPr>
  </w:style>
  <w:style w:type="paragraph" w:customStyle="1" w:styleId="44">
    <w:name w:val="Основной текст (4)"/>
    <w:basedOn w:val="a0"/>
    <w:link w:val="43"/>
    <w:uiPriority w:val="99"/>
    <w:rsid w:val="00CD4D4E"/>
    <w:pPr>
      <w:widowControl w:val="0"/>
      <w:shd w:val="clear" w:color="auto" w:fill="FFFFFF"/>
      <w:spacing w:after="0" w:line="274" w:lineRule="exact"/>
      <w:jc w:val="both"/>
    </w:pPr>
    <w:rPr>
      <w:i/>
      <w:sz w:val="21"/>
    </w:rPr>
  </w:style>
  <w:style w:type="character" w:customStyle="1" w:styleId="aff9">
    <w:name w:val="Основной текст_"/>
    <w:link w:val="29"/>
    <w:uiPriority w:val="99"/>
    <w:locked/>
    <w:rsid w:val="00CD4D4E"/>
    <w:rPr>
      <w:spacing w:val="1"/>
      <w:sz w:val="25"/>
      <w:shd w:val="clear" w:color="auto" w:fill="FFFFFF"/>
    </w:rPr>
  </w:style>
  <w:style w:type="paragraph" w:customStyle="1" w:styleId="29">
    <w:name w:val="Основной текст2"/>
    <w:basedOn w:val="a0"/>
    <w:link w:val="aff9"/>
    <w:uiPriority w:val="99"/>
    <w:rsid w:val="00CD4D4E"/>
    <w:pPr>
      <w:shd w:val="clear" w:color="auto" w:fill="FFFFFF"/>
      <w:spacing w:before="300" w:after="0" w:line="480" w:lineRule="exact"/>
      <w:jc w:val="both"/>
    </w:pPr>
    <w:rPr>
      <w:spacing w:val="1"/>
      <w:sz w:val="25"/>
    </w:rPr>
  </w:style>
  <w:style w:type="paragraph" w:customStyle="1" w:styleId="1120">
    <w:name w:val="Заголовок 1 КВТ12"/>
    <w:basedOn w:val="1"/>
    <w:next w:val="a0"/>
    <w:link w:val="1121"/>
    <w:autoRedefine/>
    <w:uiPriority w:val="99"/>
    <w:rsid w:val="00CD4D4E"/>
    <w:pPr>
      <w:keepLines/>
      <w:widowControl/>
      <w:spacing w:before="120" w:after="0"/>
      <w:ind w:firstLine="0"/>
      <w:jc w:val="center"/>
    </w:pPr>
    <w:rPr>
      <w:bCs w:val="0"/>
      <w:caps/>
      <w:kern w:val="0"/>
      <w:sz w:val="20"/>
      <w:szCs w:val="20"/>
      <w:lang w:eastAsia="en-US"/>
    </w:rPr>
  </w:style>
  <w:style w:type="character" w:customStyle="1" w:styleId="1121">
    <w:name w:val="Заголовок 1 КВТ12 Знак"/>
    <w:link w:val="1120"/>
    <w:uiPriority w:val="99"/>
    <w:locked/>
    <w:rsid w:val="00CD4D4E"/>
    <w:rPr>
      <w:rFonts w:ascii="Arial" w:eastAsia="MS ??" w:hAnsi="Arial" w:cs="Times New Roman"/>
      <w:b/>
      <w:caps/>
      <w:sz w:val="20"/>
      <w:szCs w:val="20"/>
    </w:rPr>
  </w:style>
  <w:style w:type="paragraph" w:customStyle="1" w:styleId="ListParagraph1">
    <w:name w:val="List Paragraph1"/>
    <w:basedOn w:val="a0"/>
    <w:uiPriority w:val="99"/>
    <w:rsid w:val="00CD4D4E"/>
    <w:pPr>
      <w:spacing w:after="0" w:line="240" w:lineRule="auto"/>
      <w:ind w:left="720"/>
      <w:contextualSpacing/>
    </w:pPr>
    <w:rPr>
      <w:rFonts w:ascii="Times New Roman" w:eastAsia="MS ??" w:hAnsi="Times New Roman" w:cs="Times New Roman"/>
      <w:sz w:val="20"/>
      <w:szCs w:val="20"/>
      <w:lang w:eastAsia="ru-RU"/>
    </w:rPr>
  </w:style>
  <w:style w:type="paragraph" w:customStyle="1" w:styleId="pj">
    <w:name w:val="pj"/>
    <w:basedOn w:val="a0"/>
    <w:uiPriority w:val="99"/>
    <w:rsid w:val="00CD4D4E"/>
    <w:pPr>
      <w:spacing w:before="100" w:beforeAutospacing="1" w:after="100" w:afterAutospacing="1" w:line="240" w:lineRule="auto"/>
    </w:pPr>
    <w:rPr>
      <w:rFonts w:ascii="Times New Roman" w:eastAsia="MS ??" w:hAnsi="Times New Roman" w:cs="Times New Roman"/>
      <w:sz w:val="24"/>
      <w:szCs w:val="24"/>
      <w:lang w:eastAsia="ru-RU"/>
    </w:rPr>
  </w:style>
  <w:style w:type="paragraph" w:customStyle="1" w:styleId="affa">
    <w:name w:val="Маркированный."/>
    <w:basedOn w:val="a0"/>
    <w:uiPriority w:val="99"/>
    <w:rsid w:val="00CD4D4E"/>
    <w:pPr>
      <w:tabs>
        <w:tab w:val="num" w:pos="360"/>
      </w:tabs>
      <w:spacing w:after="0" w:line="240" w:lineRule="auto"/>
      <w:ind w:left="1066" w:hanging="357"/>
    </w:pPr>
    <w:rPr>
      <w:rFonts w:ascii="Times New Roman" w:eastAsia="MS ??" w:hAnsi="Times New Roman" w:cs="Times New Roman"/>
      <w:sz w:val="24"/>
    </w:rPr>
  </w:style>
  <w:style w:type="character" w:customStyle="1" w:styleId="FontStyle12">
    <w:name w:val="Font Style12"/>
    <w:uiPriority w:val="99"/>
    <w:rsid w:val="00CD4D4E"/>
    <w:rPr>
      <w:rFonts w:ascii="Times New Roman" w:hAnsi="Times New Roman"/>
      <w:sz w:val="20"/>
    </w:rPr>
  </w:style>
  <w:style w:type="paragraph" w:customStyle="1" w:styleId="affb">
    <w:name w:val="Мой стиль"/>
    <w:basedOn w:val="a0"/>
    <w:uiPriority w:val="99"/>
    <w:rsid w:val="00CD4D4E"/>
    <w:pPr>
      <w:spacing w:after="0" w:line="360" w:lineRule="auto"/>
      <w:contextualSpacing/>
      <w:jc w:val="both"/>
    </w:pPr>
    <w:rPr>
      <w:rFonts w:ascii="Times New Roman" w:eastAsia="MS ??" w:hAnsi="Times New Roman" w:cs="Times New Roman"/>
      <w:sz w:val="28"/>
      <w:szCs w:val="28"/>
    </w:rPr>
  </w:style>
  <w:style w:type="character" w:customStyle="1" w:styleId="2a">
    <w:name w:val="Знак2 Знак Знак"/>
    <w:uiPriority w:val="99"/>
    <w:rsid w:val="00CD4D4E"/>
    <w:rPr>
      <w:sz w:val="20"/>
    </w:rPr>
  </w:style>
  <w:style w:type="paragraph" w:customStyle="1" w:styleId="37">
    <w:name w:val="Стиль3"/>
    <w:basedOn w:val="af3"/>
    <w:link w:val="38"/>
    <w:uiPriority w:val="99"/>
    <w:rsid w:val="00CD4D4E"/>
  </w:style>
  <w:style w:type="character" w:customStyle="1" w:styleId="38">
    <w:name w:val="Стиль3 Знак"/>
    <w:link w:val="37"/>
    <w:uiPriority w:val="99"/>
    <w:locked/>
    <w:rsid w:val="00CD4D4E"/>
    <w:rPr>
      <w:rFonts w:ascii="Times New Roman" w:eastAsia="MS ??" w:hAnsi="Times New Roman" w:cs="Times New Roman"/>
      <w:sz w:val="20"/>
      <w:szCs w:val="20"/>
      <w:lang w:eastAsia="ru-RU"/>
    </w:rPr>
  </w:style>
  <w:style w:type="paragraph" w:customStyle="1" w:styleId="Iiia">
    <w:name w:val="Ii?ia"/>
    <w:basedOn w:val="a0"/>
    <w:uiPriority w:val="99"/>
    <w:rsid w:val="00CD4D4E"/>
    <w:pPr>
      <w:autoSpaceDE w:val="0"/>
      <w:autoSpaceDN w:val="0"/>
      <w:adjustRightInd w:val="0"/>
      <w:spacing w:after="0" w:line="360" w:lineRule="auto"/>
      <w:ind w:firstLine="709"/>
      <w:jc w:val="both"/>
    </w:pPr>
    <w:rPr>
      <w:rFonts w:ascii="Times New Roman" w:eastAsia="MS ??" w:hAnsi="Times New Roman" w:cs="Times New Roman"/>
      <w:sz w:val="26"/>
      <w:szCs w:val="26"/>
      <w:lang w:eastAsia="ru-RU"/>
    </w:rPr>
  </w:style>
  <w:style w:type="paragraph" w:customStyle="1" w:styleId="45">
    <w:name w:val="Основной текст4"/>
    <w:basedOn w:val="a0"/>
    <w:uiPriority w:val="99"/>
    <w:rsid w:val="00CD4D4E"/>
    <w:pPr>
      <w:shd w:val="clear" w:color="auto" w:fill="FFFFFF"/>
      <w:spacing w:after="0" w:line="269" w:lineRule="exact"/>
      <w:ind w:hanging="720"/>
      <w:jc w:val="center"/>
    </w:pPr>
    <w:rPr>
      <w:rFonts w:ascii="Times New Roman" w:eastAsia="MS ??" w:hAnsi="Times New Roman" w:cs="Times New Roman"/>
      <w:sz w:val="23"/>
      <w:szCs w:val="23"/>
      <w:shd w:val="clear" w:color="auto" w:fill="FFFFFF"/>
      <w:lang w:eastAsia="ru-RU"/>
    </w:rPr>
  </w:style>
  <w:style w:type="paragraph" w:customStyle="1" w:styleId="Style35">
    <w:name w:val="Style35"/>
    <w:basedOn w:val="a0"/>
    <w:uiPriority w:val="99"/>
    <w:rsid w:val="00CD4D4E"/>
    <w:pPr>
      <w:widowControl w:val="0"/>
      <w:autoSpaceDE w:val="0"/>
      <w:autoSpaceDN w:val="0"/>
      <w:adjustRightInd w:val="0"/>
      <w:spacing w:after="0" w:line="197" w:lineRule="exact"/>
      <w:ind w:firstLine="499"/>
    </w:pPr>
    <w:rPr>
      <w:rFonts w:ascii="Times New Roman" w:eastAsia="MS ??" w:hAnsi="Times New Roman" w:cs="Times New Roman"/>
      <w:sz w:val="24"/>
      <w:szCs w:val="24"/>
      <w:lang w:eastAsia="ru-RU"/>
    </w:rPr>
  </w:style>
  <w:style w:type="character" w:customStyle="1" w:styleId="FontStyle155">
    <w:name w:val="Font Style155"/>
    <w:uiPriority w:val="99"/>
    <w:rsid w:val="00CD4D4E"/>
    <w:rPr>
      <w:rFonts w:ascii="Times New Roman" w:hAnsi="Times New Roman"/>
      <w:sz w:val="16"/>
    </w:rPr>
  </w:style>
  <w:style w:type="character" w:customStyle="1" w:styleId="1c">
    <w:name w:val="Основной шрифт абзаца1"/>
    <w:uiPriority w:val="99"/>
    <w:rsid w:val="00CD4D4E"/>
  </w:style>
  <w:style w:type="paragraph" w:customStyle="1" w:styleId="msonormalbullet2gif">
    <w:name w:val="msonormalbullet2.gif"/>
    <w:basedOn w:val="a0"/>
    <w:uiPriority w:val="99"/>
    <w:semiHidden/>
    <w:rsid w:val="00CD4D4E"/>
    <w:pPr>
      <w:spacing w:before="100" w:beforeAutospacing="1" w:after="100" w:afterAutospacing="1" w:line="240" w:lineRule="auto"/>
      <w:ind w:firstLine="300"/>
    </w:pPr>
    <w:rPr>
      <w:rFonts w:ascii="Times New Roman" w:eastAsia="MS ??" w:hAnsi="Times New Roman" w:cs="Times New Roman"/>
      <w:sz w:val="24"/>
      <w:szCs w:val="24"/>
      <w:lang w:eastAsia="ru-RU"/>
    </w:rPr>
  </w:style>
  <w:style w:type="paragraph" w:customStyle="1" w:styleId="msonormalbullet1gif">
    <w:name w:val="msonormalbullet1.gif"/>
    <w:basedOn w:val="a0"/>
    <w:uiPriority w:val="99"/>
    <w:semiHidden/>
    <w:rsid w:val="00CD4D4E"/>
    <w:pPr>
      <w:spacing w:before="100" w:beforeAutospacing="1" w:after="100" w:afterAutospacing="1" w:line="240" w:lineRule="auto"/>
      <w:ind w:firstLine="300"/>
    </w:pPr>
    <w:rPr>
      <w:rFonts w:ascii="Times New Roman" w:eastAsia="MS ??" w:hAnsi="Times New Roman" w:cs="Times New Roman"/>
      <w:sz w:val="24"/>
      <w:szCs w:val="24"/>
      <w:lang w:eastAsia="ru-RU"/>
    </w:rPr>
  </w:style>
  <w:style w:type="paragraph" w:customStyle="1" w:styleId="affc">
    <w:name w:val="Прижатый влево"/>
    <w:basedOn w:val="a0"/>
    <w:next w:val="a0"/>
    <w:uiPriority w:val="99"/>
    <w:rsid w:val="00CD4D4E"/>
    <w:pPr>
      <w:widowControl w:val="0"/>
      <w:suppressAutoHyphens/>
      <w:autoSpaceDE w:val="0"/>
      <w:spacing w:after="0" w:line="240" w:lineRule="auto"/>
    </w:pPr>
    <w:rPr>
      <w:rFonts w:ascii="Arial" w:eastAsia="MS ??" w:hAnsi="Arial" w:cs="Arial"/>
      <w:sz w:val="24"/>
      <w:szCs w:val="24"/>
      <w:lang w:eastAsia="ar-SA"/>
    </w:rPr>
  </w:style>
  <w:style w:type="paragraph" w:customStyle="1" w:styleId="ConsNormal">
    <w:name w:val="ConsNormal"/>
    <w:uiPriority w:val="99"/>
    <w:rsid w:val="00CD4D4E"/>
    <w:pPr>
      <w:widowControl w:val="0"/>
      <w:autoSpaceDE w:val="0"/>
      <w:autoSpaceDN w:val="0"/>
      <w:adjustRightInd w:val="0"/>
      <w:spacing w:after="0" w:line="240" w:lineRule="auto"/>
      <w:ind w:right="19772" w:firstLine="720"/>
    </w:pPr>
    <w:rPr>
      <w:rFonts w:ascii="Arial" w:eastAsia="MS ??" w:hAnsi="Arial" w:cs="Arial"/>
      <w:lang w:eastAsia="ru-RU"/>
    </w:rPr>
  </w:style>
  <w:style w:type="paragraph" w:customStyle="1" w:styleId="iauiue2">
    <w:name w:val="iauiue2"/>
    <w:basedOn w:val="a0"/>
    <w:uiPriority w:val="99"/>
    <w:rsid w:val="00CD4D4E"/>
    <w:pPr>
      <w:spacing w:before="100" w:beforeAutospacing="1" w:after="100" w:afterAutospacing="1" w:line="240" w:lineRule="auto"/>
    </w:pPr>
    <w:rPr>
      <w:rFonts w:ascii="Times New Roman" w:eastAsia="MS ??" w:hAnsi="Times New Roman" w:cs="Times New Roman"/>
      <w:sz w:val="24"/>
      <w:szCs w:val="24"/>
      <w:lang w:eastAsia="ru-RU"/>
    </w:rPr>
  </w:style>
  <w:style w:type="paragraph" w:customStyle="1" w:styleId="s1">
    <w:name w:val="s_1"/>
    <w:basedOn w:val="a0"/>
    <w:rsid w:val="00CD4D4E"/>
    <w:pPr>
      <w:spacing w:before="100" w:beforeAutospacing="1" w:after="100" w:afterAutospacing="1" w:line="240" w:lineRule="auto"/>
    </w:pPr>
    <w:rPr>
      <w:rFonts w:ascii="Times New Roman" w:eastAsia="MS ??" w:hAnsi="Times New Roman" w:cs="Times New Roman"/>
      <w:sz w:val="24"/>
      <w:szCs w:val="24"/>
      <w:lang w:eastAsia="ru-RU"/>
    </w:rPr>
  </w:style>
  <w:style w:type="paragraph" w:customStyle="1" w:styleId="311">
    <w:name w:val="Основной текст с отступом 311"/>
    <w:basedOn w:val="a0"/>
    <w:uiPriority w:val="99"/>
    <w:rsid w:val="00CD4D4E"/>
    <w:pPr>
      <w:widowControl w:val="0"/>
      <w:suppressAutoHyphens/>
      <w:spacing w:after="120" w:line="240" w:lineRule="auto"/>
      <w:ind w:left="283"/>
    </w:pPr>
    <w:rPr>
      <w:rFonts w:ascii="Times New Roman" w:eastAsia="MS ??" w:hAnsi="Times New Roman" w:cs="Times New Roman"/>
      <w:kern w:val="2"/>
      <w:sz w:val="16"/>
      <w:szCs w:val="16"/>
    </w:rPr>
  </w:style>
  <w:style w:type="paragraph" w:customStyle="1" w:styleId="p7">
    <w:name w:val="p7"/>
    <w:basedOn w:val="a0"/>
    <w:rsid w:val="00CD4D4E"/>
    <w:pPr>
      <w:spacing w:before="100" w:beforeAutospacing="1" w:after="100" w:afterAutospacing="1" w:line="240" w:lineRule="auto"/>
    </w:pPr>
    <w:rPr>
      <w:rFonts w:ascii="Times New Roman" w:eastAsia="MS ??" w:hAnsi="Times New Roman" w:cs="Times New Roman"/>
      <w:sz w:val="24"/>
      <w:szCs w:val="24"/>
      <w:lang w:eastAsia="ru-RU"/>
    </w:rPr>
  </w:style>
  <w:style w:type="character" w:styleId="affd">
    <w:name w:val="Subtle Emphasis"/>
    <w:basedOn w:val="a1"/>
    <w:uiPriority w:val="19"/>
    <w:qFormat/>
    <w:rsid w:val="00CD4D4E"/>
    <w:rPr>
      <w:rFonts w:cs="Times New Roman"/>
      <w:i/>
      <w:color w:val="404040"/>
    </w:rPr>
  </w:style>
  <w:style w:type="paragraph" w:styleId="affe">
    <w:name w:val="List"/>
    <w:basedOn w:val="a0"/>
    <w:rsid w:val="00CD4D4E"/>
    <w:pPr>
      <w:spacing w:after="0" w:line="240" w:lineRule="auto"/>
      <w:ind w:left="283" w:hanging="283"/>
    </w:pPr>
    <w:rPr>
      <w:rFonts w:ascii="Arial" w:eastAsia="MS ??" w:hAnsi="Arial" w:cs="Wingdings"/>
      <w:sz w:val="24"/>
      <w:szCs w:val="28"/>
      <w:lang w:eastAsia="ar-SA"/>
    </w:rPr>
  </w:style>
  <w:style w:type="paragraph" w:customStyle="1" w:styleId="2b">
    <w:name w:val="Абзац списка2"/>
    <w:basedOn w:val="a0"/>
    <w:rsid w:val="00CD4D4E"/>
    <w:pPr>
      <w:ind w:left="720"/>
    </w:pPr>
    <w:rPr>
      <w:rFonts w:ascii="Calibri" w:eastAsia="MS ??" w:hAnsi="Calibri" w:cs="Times New Roman"/>
    </w:rPr>
  </w:style>
  <w:style w:type="paragraph" w:customStyle="1" w:styleId="afff">
    <w:name w:val="Основной текст (основной набор)"/>
    <w:basedOn w:val="a0"/>
    <w:uiPriority w:val="99"/>
    <w:rsid w:val="00CD4D4E"/>
    <w:pPr>
      <w:widowControl w:val="0"/>
      <w:tabs>
        <w:tab w:val="left" w:pos="510"/>
      </w:tabs>
      <w:autoSpaceDE w:val="0"/>
      <w:autoSpaceDN w:val="0"/>
      <w:adjustRightInd w:val="0"/>
      <w:spacing w:after="0" w:line="250" w:lineRule="atLeast"/>
      <w:ind w:firstLine="283"/>
      <w:jc w:val="both"/>
    </w:pPr>
    <w:rPr>
      <w:rFonts w:ascii="Petersburg-Regular" w:eastAsia="MS ??" w:hAnsi="Petersburg-Regular" w:cs="Petersburg-Regular"/>
      <w:color w:val="000000"/>
      <w:sz w:val="21"/>
      <w:szCs w:val="21"/>
      <w:lang w:eastAsia="ru-RU"/>
    </w:rPr>
  </w:style>
  <w:style w:type="character" w:customStyle="1" w:styleId="s10">
    <w:name w:val="s1"/>
    <w:rsid w:val="00CD4D4E"/>
  </w:style>
  <w:style w:type="paragraph" w:customStyle="1" w:styleId="1d">
    <w:name w:val="Без интервала1"/>
    <w:qFormat/>
    <w:rsid w:val="00CD4D4E"/>
    <w:pPr>
      <w:spacing w:after="0" w:line="240" w:lineRule="auto"/>
    </w:pPr>
    <w:rPr>
      <w:rFonts w:ascii="Calibri" w:eastAsia="PMingLiU" w:hAnsi="Calibri" w:cs="Arial"/>
      <w:lang w:eastAsia="zh-TW"/>
    </w:rPr>
  </w:style>
  <w:style w:type="paragraph" w:customStyle="1" w:styleId="2c">
    <w:name w:val="Обычный2"/>
    <w:rsid w:val="00CD4D4E"/>
    <w:pPr>
      <w:spacing w:after="0" w:line="240" w:lineRule="auto"/>
    </w:pPr>
    <w:rPr>
      <w:rFonts w:ascii="Times New Roman" w:eastAsia="MS ??" w:hAnsi="Times New Roman" w:cs="Times New Roman"/>
      <w:color w:val="000000"/>
      <w:sz w:val="24"/>
      <w:szCs w:val="20"/>
      <w:lang w:eastAsia="ru-RU"/>
    </w:rPr>
  </w:style>
  <w:style w:type="character" w:customStyle="1" w:styleId="WW8Num4z0">
    <w:name w:val="WW8Num4z0"/>
    <w:rsid w:val="00CD4D4E"/>
    <w:rPr>
      <w:rFonts w:ascii="Symbol" w:hAnsi="Symbol"/>
    </w:rPr>
  </w:style>
  <w:style w:type="paragraph" w:customStyle="1" w:styleId="afff0">
    <w:name w:val="Содержимое таблицы"/>
    <w:basedOn w:val="a0"/>
    <w:rsid w:val="00CD4D4E"/>
    <w:pPr>
      <w:suppressLineNumbers/>
      <w:suppressAutoHyphens/>
      <w:spacing w:after="0" w:line="240" w:lineRule="auto"/>
    </w:pPr>
    <w:rPr>
      <w:rFonts w:ascii="Liberation Serif" w:eastAsia="SimSun" w:hAnsi="Liberation Serif" w:cs="Arial"/>
      <w:kern w:val="1"/>
      <w:sz w:val="24"/>
      <w:szCs w:val="24"/>
      <w:lang w:eastAsia="zh-CN" w:bidi="hi-IN"/>
    </w:rPr>
  </w:style>
  <w:style w:type="character" w:customStyle="1" w:styleId="b-serplistiteminfodomain">
    <w:name w:val="b-serp__list_item_info_domain"/>
    <w:rsid w:val="00CD4D4E"/>
  </w:style>
  <w:style w:type="paragraph" w:customStyle="1" w:styleId="acxspmiddle">
    <w:name w:val="acxspmiddle"/>
    <w:basedOn w:val="a0"/>
    <w:rsid w:val="00CD4D4E"/>
    <w:pPr>
      <w:spacing w:before="100" w:beforeAutospacing="1" w:after="100" w:afterAutospacing="1" w:line="240" w:lineRule="auto"/>
    </w:pPr>
    <w:rPr>
      <w:rFonts w:ascii="Times New Roman" w:eastAsia="MS ??" w:hAnsi="Times New Roman" w:cs="Times New Roman"/>
      <w:sz w:val="24"/>
      <w:szCs w:val="24"/>
      <w:lang w:eastAsia="ru-RU"/>
    </w:rPr>
  </w:style>
  <w:style w:type="paragraph" w:customStyle="1" w:styleId="msonormalcxspmiddle">
    <w:name w:val="msonormalcxspmiddle"/>
    <w:basedOn w:val="a0"/>
    <w:rsid w:val="00CD4D4E"/>
    <w:pPr>
      <w:spacing w:before="100" w:beforeAutospacing="1" w:after="100" w:afterAutospacing="1" w:line="240" w:lineRule="auto"/>
    </w:pPr>
    <w:rPr>
      <w:rFonts w:ascii="Times New Roman" w:eastAsia="MS ??" w:hAnsi="Times New Roman" w:cs="Times New Roman"/>
      <w:sz w:val="24"/>
      <w:szCs w:val="24"/>
      <w:lang w:eastAsia="ru-RU"/>
    </w:rPr>
  </w:style>
  <w:style w:type="paragraph" w:customStyle="1" w:styleId="acxspmiddlecxspmiddle">
    <w:name w:val="acxspmiddlecxspmiddle"/>
    <w:basedOn w:val="a0"/>
    <w:rsid w:val="00CD4D4E"/>
    <w:pPr>
      <w:spacing w:before="100" w:beforeAutospacing="1" w:after="100" w:afterAutospacing="1" w:line="240" w:lineRule="auto"/>
    </w:pPr>
    <w:rPr>
      <w:rFonts w:ascii="Times New Roman" w:eastAsia="MS ??" w:hAnsi="Times New Roman" w:cs="Times New Roman"/>
      <w:sz w:val="24"/>
      <w:szCs w:val="24"/>
      <w:lang w:eastAsia="ru-RU"/>
    </w:rPr>
  </w:style>
  <w:style w:type="character" w:customStyle="1" w:styleId="FontStyle40">
    <w:name w:val="Font Style40"/>
    <w:rsid w:val="00CD4D4E"/>
    <w:rPr>
      <w:rFonts w:ascii="Times New Roman" w:hAnsi="Times New Roman"/>
      <w:sz w:val="26"/>
    </w:rPr>
  </w:style>
  <w:style w:type="paragraph" w:customStyle="1" w:styleId="afff1">
    <w:name w:val="Основной б.о."/>
    <w:basedOn w:val="1e"/>
    <w:next w:val="1e"/>
    <w:rsid w:val="00CD4D4E"/>
    <w:pPr>
      <w:ind w:firstLine="0"/>
    </w:pPr>
  </w:style>
  <w:style w:type="paragraph" w:customStyle="1" w:styleId="1e">
    <w:name w:val="Основной 1 см"/>
    <w:basedOn w:val="a0"/>
    <w:rsid w:val="00CD4D4E"/>
    <w:pPr>
      <w:spacing w:after="0" w:line="240" w:lineRule="auto"/>
      <w:ind w:firstLine="567"/>
      <w:jc w:val="both"/>
    </w:pPr>
    <w:rPr>
      <w:rFonts w:ascii="Times New Roman" w:eastAsia="MS ??" w:hAnsi="Times New Roman" w:cs="Times New Roman"/>
      <w:sz w:val="28"/>
      <w:szCs w:val="28"/>
      <w:lang w:eastAsia="ru-RU"/>
    </w:rPr>
  </w:style>
  <w:style w:type="paragraph" w:customStyle="1" w:styleId="Normal1">
    <w:name w:val="Normal1"/>
    <w:uiPriority w:val="99"/>
    <w:rsid w:val="00CD4D4E"/>
    <w:pPr>
      <w:widowControl w:val="0"/>
      <w:adjustRightInd w:val="0"/>
      <w:spacing w:after="0" w:line="360" w:lineRule="atLeast"/>
      <w:ind w:firstLine="320"/>
      <w:jc w:val="both"/>
      <w:textAlignment w:val="baseline"/>
    </w:pPr>
    <w:rPr>
      <w:rFonts w:ascii="Times New Roman" w:eastAsia="MS ??" w:hAnsi="Times New Roman" w:cs="Times New Roman"/>
      <w:sz w:val="20"/>
      <w:szCs w:val="20"/>
      <w:lang w:eastAsia="ru-RU"/>
    </w:rPr>
  </w:style>
  <w:style w:type="character" w:customStyle="1" w:styleId="s2">
    <w:name w:val="s2"/>
    <w:basedOn w:val="a1"/>
    <w:rsid w:val="00CD4D4E"/>
    <w:rPr>
      <w:rFonts w:cs="Times New Roman"/>
    </w:rPr>
  </w:style>
  <w:style w:type="character" w:customStyle="1" w:styleId="s5">
    <w:name w:val="s5"/>
    <w:basedOn w:val="a1"/>
    <w:rsid w:val="00CD4D4E"/>
    <w:rPr>
      <w:rFonts w:cs="Times New Roman"/>
    </w:rPr>
  </w:style>
  <w:style w:type="paragraph" w:customStyle="1" w:styleId="p6">
    <w:name w:val="p6"/>
    <w:basedOn w:val="a0"/>
    <w:rsid w:val="00CD4D4E"/>
    <w:pPr>
      <w:spacing w:before="100" w:beforeAutospacing="1" w:after="100" w:afterAutospacing="1" w:line="240" w:lineRule="auto"/>
    </w:pPr>
    <w:rPr>
      <w:rFonts w:ascii="Times New Roman" w:eastAsia="MS ??" w:hAnsi="Times New Roman" w:cs="Times New Roman"/>
      <w:sz w:val="24"/>
      <w:szCs w:val="24"/>
      <w:lang w:eastAsia="ru-RU"/>
    </w:rPr>
  </w:style>
  <w:style w:type="character" w:customStyle="1" w:styleId="cen">
    <w:name w:val="cen"/>
    <w:basedOn w:val="a1"/>
    <w:rsid w:val="00CD4D4E"/>
    <w:rPr>
      <w:rFonts w:cs="Times New Roman"/>
    </w:rPr>
  </w:style>
  <w:style w:type="character" w:customStyle="1" w:styleId="39">
    <w:name w:val="Заголовок №3_"/>
    <w:link w:val="3a"/>
    <w:locked/>
    <w:rsid w:val="00CD4D4E"/>
    <w:rPr>
      <w:b/>
      <w:spacing w:val="1"/>
      <w:shd w:val="clear" w:color="auto" w:fill="FFFFFF"/>
    </w:rPr>
  </w:style>
  <w:style w:type="paragraph" w:customStyle="1" w:styleId="3a">
    <w:name w:val="Заголовок №3"/>
    <w:basedOn w:val="a0"/>
    <w:link w:val="39"/>
    <w:rsid w:val="00CD4D4E"/>
    <w:pPr>
      <w:shd w:val="clear" w:color="auto" w:fill="FFFFFF"/>
      <w:spacing w:after="0" w:line="379" w:lineRule="exact"/>
      <w:outlineLvl w:val="2"/>
    </w:pPr>
    <w:rPr>
      <w:b/>
      <w:spacing w:val="1"/>
      <w:shd w:val="clear" w:color="auto" w:fill="FFFFFF"/>
    </w:rPr>
  </w:style>
  <w:style w:type="character" w:customStyle="1" w:styleId="highlight">
    <w:name w:val="highlight"/>
    <w:rsid w:val="00CD4D4E"/>
  </w:style>
  <w:style w:type="paragraph" w:customStyle="1" w:styleId="OiaeaeiYiio2">
    <w:name w:val="O?ia eaeiYiio 2"/>
    <w:basedOn w:val="a0"/>
    <w:uiPriority w:val="99"/>
    <w:rsid w:val="00CD4D4E"/>
    <w:pPr>
      <w:widowControl w:val="0"/>
      <w:spacing w:after="0" w:line="240" w:lineRule="auto"/>
      <w:jc w:val="right"/>
    </w:pPr>
    <w:rPr>
      <w:rFonts w:ascii="Times New Roman" w:eastAsia="MS ??" w:hAnsi="Times New Roman" w:cs="Times New Roman"/>
      <w:i/>
      <w:sz w:val="16"/>
      <w:szCs w:val="20"/>
      <w:lang w:val="en-US" w:eastAsia="de-DE"/>
    </w:rPr>
  </w:style>
  <w:style w:type="paragraph" w:customStyle="1" w:styleId="113">
    <w:name w:val="Знак Знак11"/>
    <w:basedOn w:val="a0"/>
    <w:autoRedefine/>
    <w:uiPriority w:val="99"/>
    <w:rsid w:val="00CD4D4E"/>
    <w:pPr>
      <w:spacing w:after="0" w:line="240" w:lineRule="auto"/>
      <w:jc w:val="both"/>
    </w:pPr>
    <w:rPr>
      <w:rFonts w:ascii="Times New Roman" w:eastAsia="MS ??" w:hAnsi="Times New Roman" w:cs="Times New Roman"/>
      <w:sz w:val="20"/>
      <w:szCs w:val="20"/>
      <w:lang w:val="en-US"/>
    </w:rPr>
  </w:style>
  <w:style w:type="paragraph" w:customStyle="1" w:styleId="1CStyle41">
    <w:name w:val="1CStyle41"/>
    <w:rsid w:val="00CD4D4E"/>
    <w:pPr>
      <w:spacing w:after="0" w:line="240" w:lineRule="auto"/>
    </w:pPr>
    <w:rPr>
      <w:rFonts w:ascii="Times New Roman" w:eastAsia="MS ??" w:hAnsi="Times New Roman" w:cs="Times New Roman"/>
      <w:b/>
      <w:sz w:val="20"/>
      <w:lang w:eastAsia="ru-RU"/>
    </w:rPr>
  </w:style>
  <w:style w:type="paragraph" w:customStyle="1" w:styleId="p3">
    <w:name w:val="p3"/>
    <w:basedOn w:val="a0"/>
    <w:rsid w:val="00CD4D4E"/>
    <w:pPr>
      <w:spacing w:before="100" w:beforeAutospacing="1" w:after="100" w:afterAutospacing="1" w:line="240" w:lineRule="auto"/>
    </w:pPr>
    <w:rPr>
      <w:rFonts w:ascii="Times New Roman" w:eastAsia="MS ??" w:hAnsi="Times New Roman" w:cs="Times New Roman"/>
      <w:sz w:val="24"/>
      <w:szCs w:val="24"/>
      <w:lang w:eastAsia="ru-RU"/>
    </w:rPr>
  </w:style>
  <w:style w:type="paragraph" w:customStyle="1" w:styleId="p9">
    <w:name w:val="p9"/>
    <w:basedOn w:val="a0"/>
    <w:rsid w:val="00CD4D4E"/>
    <w:pPr>
      <w:spacing w:before="100" w:beforeAutospacing="1" w:after="100" w:afterAutospacing="1" w:line="240" w:lineRule="auto"/>
    </w:pPr>
    <w:rPr>
      <w:rFonts w:ascii="Times New Roman" w:eastAsia="MS ??" w:hAnsi="Times New Roman" w:cs="Times New Roman"/>
      <w:sz w:val="24"/>
      <w:szCs w:val="24"/>
      <w:lang w:eastAsia="ru-RU"/>
    </w:rPr>
  </w:style>
  <w:style w:type="character" w:customStyle="1" w:styleId="200">
    <w:name w:val="Знак Знак20"/>
    <w:uiPriority w:val="99"/>
    <w:locked/>
    <w:rsid w:val="00CD4D4E"/>
    <w:rPr>
      <w:rFonts w:ascii="Arial" w:hAnsi="Arial"/>
      <w:b/>
      <w:kern w:val="32"/>
      <w:sz w:val="32"/>
    </w:rPr>
  </w:style>
  <w:style w:type="character" w:customStyle="1" w:styleId="190">
    <w:name w:val="Знак Знак19"/>
    <w:uiPriority w:val="99"/>
    <w:locked/>
    <w:rsid w:val="00CD4D4E"/>
    <w:rPr>
      <w:rFonts w:ascii="Arial" w:hAnsi="Arial"/>
      <w:b/>
      <w:i/>
      <w:sz w:val="28"/>
    </w:rPr>
  </w:style>
  <w:style w:type="character" w:customStyle="1" w:styleId="180">
    <w:name w:val="Знак Знак18"/>
    <w:locked/>
    <w:rsid w:val="00CD4D4E"/>
    <w:rPr>
      <w:rFonts w:ascii="Cambria" w:hAnsi="Cambria"/>
      <w:b/>
      <w:sz w:val="26"/>
    </w:rPr>
  </w:style>
  <w:style w:type="character" w:customStyle="1" w:styleId="170">
    <w:name w:val="Знак Знак17"/>
    <w:locked/>
    <w:rsid w:val="00CD4D4E"/>
    <w:rPr>
      <w:b/>
      <w:sz w:val="24"/>
    </w:rPr>
  </w:style>
  <w:style w:type="character" w:customStyle="1" w:styleId="160">
    <w:name w:val="Знак Знак16"/>
    <w:locked/>
    <w:rsid w:val="00CD4D4E"/>
    <w:rPr>
      <w:b/>
      <w:sz w:val="21"/>
    </w:rPr>
  </w:style>
  <w:style w:type="character" w:customStyle="1" w:styleId="150">
    <w:name w:val="Знак Знак15"/>
    <w:locked/>
    <w:rsid w:val="00CD4D4E"/>
    <w:rPr>
      <w:b/>
      <w:sz w:val="21"/>
    </w:rPr>
  </w:style>
  <w:style w:type="character" w:customStyle="1" w:styleId="1f">
    <w:name w:val="Знак Знак1"/>
    <w:locked/>
    <w:rsid w:val="00CD4D4E"/>
    <w:rPr>
      <w:rFonts w:ascii="Courier New" w:hAnsi="Courier New"/>
    </w:rPr>
  </w:style>
  <w:style w:type="character" w:customStyle="1" w:styleId="140">
    <w:name w:val="Знак Знак14"/>
    <w:locked/>
    <w:rsid w:val="00CD4D4E"/>
    <w:rPr>
      <w:i/>
      <w:sz w:val="24"/>
    </w:rPr>
  </w:style>
  <w:style w:type="character" w:customStyle="1" w:styleId="130">
    <w:name w:val="Знак Знак13"/>
    <w:locked/>
    <w:rsid w:val="00CD4D4E"/>
    <w:rPr>
      <w:rFonts w:ascii="Arial" w:hAnsi="Arial"/>
      <w:sz w:val="22"/>
    </w:rPr>
  </w:style>
  <w:style w:type="character" w:customStyle="1" w:styleId="100">
    <w:name w:val="Знак Знак10"/>
    <w:locked/>
    <w:rsid w:val="00CD4D4E"/>
    <w:rPr>
      <w:sz w:val="24"/>
      <w:lang w:val="ru-RU" w:eastAsia="ru-RU"/>
    </w:rPr>
  </w:style>
  <w:style w:type="character" w:customStyle="1" w:styleId="120">
    <w:name w:val="Знак Знак12"/>
    <w:uiPriority w:val="99"/>
    <w:locked/>
    <w:rsid w:val="00CD4D4E"/>
    <w:rPr>
      <w:sz w:val="24"/>
      <w:lang w:val="ru-RU" w:eastAsia="ru-RU"/>
    </w:rPr>
  </w:style>
  <w:style w:type="character" w:customStyle="1" w:styleId="81">
    <w:name w:val="Знак Знак8"/>
    <w:locked/>
    <w:rsid w:val="00CD4D4E"/>
    <w:rPr>
      <w:sz w:val="28"/>
      <w:lang w:val="ru-RU" w:eastAsia="ru-RU"/>
    </w:rPr>
  </w:style>
  <w:style w:type="character" w:customStyle="1" w:styleId="510">
    <w:name w:val="Знак Знак51"/>
    <w:uiPriority w:val="99"/>
    <w:locked/>
    <w:rsid w:val="00CD4D4E"/>
    <w:rPr>
      <w:rFonts w:ascii="MS ??" w:eastAsia="MS ??"/>
      <w:sz w:val="24"/>
    </w:rPr>
  </w:style>
  <w:style w:type="character" w:customStyle="1" w:styleId="afff2">
    <w:name w:val="Знак Знак"/>
    <w:locked/>
    <w:rsid w:val="00CD4D4E"/>
    <w:rPr>
      <w:b/>
      <w:sz w:val="28"/>
    </w:rPr>
  </w:style>
  <w:style w:type="character" w:customStyle="1" w:styleId="3b">
    <w:name w:val="Знак Знак3"/>
    <w:locked/>
    <w:rsid w:val="00CD4D4E"/>
    <w:rPr>
      <w:sz w:val="16"/>
    </w:rPr>
  </w:style>
  <w:style w:type="character" w:customStyle="1" w:styleId="71">
    <w:name w:val="Знак Знак7"/>
    <w:locked/>
    <w:rsid w:val="00CD4D4E"/>
    <w:rPr>
      <w:sz w:val="24"/>
    </w:rPr>
  </w:style>
  <w:style w:type="character" w:customStyle="1" w:styleId="61">
    <w:name w:val="Знак Знак6"/>
    <w:locked/>
    <w:rsid w:val="00CD4D4E"/>
    <w:rPr>
      <w:sz w:val="16"/>
    </w:rPr>
  </w:style>
  <w:style w:type="character" w:customStyle="1" w:styleId="2d">
    <w:name w:val="Знак Знак2"/>
    <w:locked/>
    <w:rsid w:val="00CD4D4E"/>
    <w:rPr>
      <w:rFonts w:ascii="Courier New" w:hAnsi="Courier New"/>
    </w:rPr>
  </w:style>
  <w:style w:type="character" w:customStyle="1" w:styleId="91">
    <w:name w:val="Знак Знак9"/>
    <w:locked/>
    <w:rsid w:val="00CD4D4E"/>
    <w:rPr>
      <w:rFonts w:ascii="Tahoma" w:hAnsi="Tahoma"/>
      <w:sz w:val="16"/>
    </w:rPr>
  </w:style>
  <w:style w:type="paragraph" w:customStyle="1" w:styleId="1f0">
    <w:name w:val="Знак Знак Знак Знак Знак Знак1"/>
    <w:basedOn w:val="a0"/>
    <w:uiPriority w:val="99"/>
    <w:rsid w:val="00CD4D4E"/>
    <w:pPr>
      <w:tabs>
        <w:tab w:val="num" w:pos="643"/>
      </w:tabs>
      <w:spacing w:after="160" w:line="240" w:lineRule="exact"/>
    </w:pPr>
    <w:rPr>
      <w:rFonts w:ascii="Verdana" w:eastAsia="MS ??" w:hAnsi="Verdana" w:cs="Verdana"/>
      <w:sz w:val="20"/>
      <w:szCs w:val="20"/>
      <w:lang w:val="en-US"/>
    </w:rPr>
  </w:style>
  <w:style w:type="paragraph" w:customStyle="1" w:styleId="1f1">
    <w:name w:val="Знак Знак Знак Знак1"/>
    <w:basedOn w:val="a0"/>
    <w:uiPriority w:val="99"/>
    <w:rsid w:val="00CD4D4E"/>
    <w:pPr>
      <w:tabs>
        <w:tab w:val="num" w:pos="643"/>
      </w:tabs>
      <w:spacing w:after="160" w:line="240" w:lineRule="exact"/>
    </w:pPr>
    <w:rPr>
      <w:rFonts w:ascii="Verdana" w:eastAsia="MS ??" w:hAnsi="Verdana" w:cs="Verdana"/>
      <w:sz w:val="20"/>
      <w:szCs w:val="20"/>
      <w:lang w:val="en-US"/>
    </w:rPr>
  </w:style>
  <w:style w:type="paragraph" w:customStyle="1" w:styleId="114">
    <w:name w:val="Знак Знак1 Знак Знак1"/>
    <w:basedOn w:val="a0"/>
    <w:uiPriority w:val="99"/>
    <w:rsid w:val="00CD4D4E"/>
    <w:pPr>
      <w:pageBreakBefore/>
      <w:tabs>
        <w:tab w:val="left" w:pos="708"/>
      </w:tabs>
      <w:spacing w:after="160" w:line="360" w:lineRule="auto"/>
    </w:pPr>
    <w:rPr>
      <w:rFonts w:ascii="Times New Roman" w:eastAsia="MS ??" w:hAnsi="Times New Roman" w:cs="Times New Roman"/>
      <w:sz w:val="28"/>
      <w:szCs w:val="28"/>
      <w:lang w:val="en-US"/>
    </w:rPr>
  </w:style>
  <w:style w:type="paragraph" w:customStyle="1" w:styleId="1110">
    <w:name w:val="Знак Знак111"/>
    <w:basedOn w:val="a0"/>
    <w:autoRedefine/>
    <w:uiPriority w:val="99"/>
    <w:rsid w:val="00CD4D4E"/>
    <w:pPr>
      <w:tabs>
        <w:tab w:val="left" w:pos="708"/>
      </w:tabs>
      <w:spacing w:after="0" w:line="240" w:lineRule="auto"/>
      <w:jc w:val="both"/>
    </w:pPr>
    <w:rPr>
      <w:rFonts w:ascii="Times New Roman" w:eastAsia="MS ??" w:hAnsi="Times New Roman" w:cs="Times New Roman"/>
      <w:sz w:val="20"/>
      <w:szCs w:val="20"/>
      <w:lang w:val="en-US"/>
    </w:rPr>
  </w:style>
  <w:style w:type="character" w:customStyle="1" w:styleId="46">
    <w:name w:val="Знак Знак4"/>
    <w:locked/>
    <w:rsid w:val="00CD4D4E"/>
    <w:rPr>
      <w:rFonts w:ascii="Arial" w:hAnsi="Arial"/>
      <w:vanish/>
      <w:sz w:val="16"/>
      <w:lang w:val="ru-RU" w:eastAsia="ru-RU"/>
    </w:rPr>
  </w:style>
  <w:style w:type="paragraph" w:customStyle="1" w:styleId="afff3">
    <w:name w:val="Знак Знак Знак"/>
    <w:basedOn w:val="a0"/>
    <w:rsid w:val="00CD4D4E"/>
    <w:pPr>
      <w:spacing w:after="160" w:line="240" w:lineRule="exact"/>
    </w:pPr>
    <w:rPr>
      <w:rFonts w:ascii="Verdana" w:eastAsia="MS ??" w:hAnsi="Verdana" w:cs="Times New Roman"/>
      <w:sz w:val="20"/>
      <w:szCs w:val="20"/>
      <w:lang w:val="en-US"/>
    </w:rPr>
  </w:style>
  <w:style w:type="paragraph" w:styleId="afff4">
    <w:name w:val="Document Map"/>
    <w:basedOn w:val="a0"/>
    <w:link w:val="afff5"/>
    <w:uiPriority w:val="99"/>
    <w:semiHidden/>
    <w:rsid w:val="00CD4D4E"/>
    <w:pPr>
      <w:widowControl w:val="0"/>
      <w:shd w:val="clear" w:color="auto" w:fill="000080"/>
      <w:spacing w:after="0" w:line="240" w:lineRule="auto"/>
      <w:ind w:firstLine="400"/>
      <w:jc w:val="both"/>
    </w:pPr>
    <w:rPr>
      <w:rFonts w:ascii="Tahoma" w:eastAsia="MS ??" w:hAnsi="Tahoma" w:cs="Tahoma"/>
      <w:sz w:val="20"/>
      <w:szCs w:val="20"/>
      <w:lang w:eastAsia="ru-RU"/>
    </w:rPr>
  </w:style>
  <w:style w:type="character" w:customStyle="1" w:styleId="afff5">
    <w:name w:val="Схема документа Знак"/>
    <w:basedOn w:val="a1"/>
    <w:link w:val="afff4"/>
    <w:uiPriority w:val="99"/>
    <w:semiHidden/>
    <w:rsid w:val="00CD4D4E"/>
    <w:rPr>
      <w:rFonts w:ascii="Tahoma" w:eastAsia="MS ??" w:hAnsi="Tahoma" w:cs="Tahoma"/>
      <w:sz w:val="20"/>
      <w:szCs w:val="20"/>
      <w:shd w:val="clear" w:color="auto" w:fill="000080"/>
      <w:lang w:eastAsia="ru-RU"/>
    </w:rPr>
  </w:style>
  <w:style w:type="paragraph" w:customStyle="1" w:styleId="ListParagraph2">
    <w:name w:val="List Paragraph2"/>
    <w:basedOn w:val="a0"/>
    <w:uiPriority w:val="99"/>
    <w:rsid w:val="00CD4D4E"/>
    <w:pPr>
      <w:spacing w:after="0" w:line="240" w:lineRule="auto"/>
      <w:ind w:left="720"/>
    </w:pPr>
    <w:rPr>
      <w:rFonts w:ascii="Times New Roman" w:eastAsia="MS ??" w:hAnsi="Times New Roman" w:cs="Times New Roman"/>
      <w:sz w:val="24"/>
      <w:szCs w:val="24"/>
      <w:lang w:val="en-US"/>
    </w:rPr>
  </w:style>
  <w:style w:type="paragraph" w:customStyle="1" w:styleId="121">
    <w:name w:val="Знак12"/>
    <w:basedOn w:val="a0"/>
    <w:uiPriority w:val="99"/>
    <w:rsid w:val="00CD4D4E"/>
    <w:pPr>
      <w:tabs>
        <w:tab w:val="num" w:pos="643"/>
      </w:tabs>
      <w:spacing w:after="160" w:line="240" w:lineRule="exact"/>
    </w:pPr>
    <w:rPr>
      <w:rFonts w:ascii="Verdana" w:eastAsia="Yu Mincho" w:hAnsi="Verdana" w:cs="Verdana"/>
      <w:sz w:val="20"/>
      <w:szCs w:val="20"/>
      <w:lang w:val="en-US"/>
    </w:rPr>
  </w:style>
  <w:style w:type="paragraph" w:customStyle="1" w:styleId="47">
    <w:name w:val="Знак4"/>
    <w:basedOn w:val="a0"/>
    <w:uiPriority w:val="99"/>
    <w:rsid w:val="00CD4D4E"/>
    <w:pPr>
      <w:spacing w:after="160" w:line="240" w:lineRule="exact"/>
    </w:pPr>
    <w:rPr>
      <w:rFonts w:ascii="Verdana" w:eastAsia="Yu Mincho" w:hAnsi="Verdana" w:cs="Times New Roman"/>
      <w:sz w:val="20"/>
      <w:szCs w:val="20"/>
      <w:lang w:val="en-US"/>
    </w:rPr>
  </w:style>
  <w:style w:type="paragraph" w:customStyle="1" w:styleId="2e">
    <w:name w:val="Знак Знак Знак Знак Знак Знак2"/>
    <w:basedOn w:val="a0"/>
    <w:uiPriority w:val="99"/>
    <w:rsid w:val="00CD4D4E"/>
    <w:pPr>
      <w:tabs>
        <w:tab w:val="num" w:pos="643"/>
      </w:tabs>
      <w:spacing w:after="160" w:line="240" w:lineRule="exact"/>
    </w:pPr>
    <w:rPr>
      <w:rFonts w:ascii="Verdana" w:eastAsia="Yu Mincho" w:hAnsi="Verdana" w:cs="Verdana"/>
      <w:sz w:val="20"/>
      <w:szCs w:val="20"/>
      <w:lang w:val="en-US"/>
    </w:rPr>
  </w:style>
  <w:style w:type="paragraph" w:customStyle="1" w:styleId="2f">
    <w:name w:val="Знак Знак Знак Знак2"/>
    <w:basedOn w:val="a0"/>
    <w:uiPriority w:val="99"/>
    <w:rsid w:val="00CD4D4E"/>
    <w:pPr>
      <w:tabs>
        <w:tab w:val="num" w:pos="643"/>
      </w:tabs>
      <w:spacing w:after="160" w:line="240" w:lineRule="exact"/>
    </w:pPr>
    <w:rPr>
      <w:rFonts w:ascii="Verdana" w:eastAsia="Yu Mincho" w:hAnsi="Verdana" w:cs="Verdana"/>
      <w:sz w:val="20"/>
      <w:szCs w:val="20"/>
      <w:lang w:val="en-US"/>
    </w:rPr>
  </w:style>
  <w:style w:type="paragraph" w:customStyle="1" w:styleId="122">
    <w:name w:val="Знак Знак1 Знак Знак2"/>
    <w:basedOn w:val="a0"/>
    <w:uiPriority w:val="99"/>
    <w:rsid w:val="00CD4D4E"/>
    <w:pPr>
      <w:pageBreakBefore/>
      <w:spacing w:after="160" w:line="360" w:lineRule="auto"/>
    </w:pPr>
    <w:rPr>
      <w:rFonts w:ascii="Times New Roman" w:eastAsia="Yu Mincho" w:hAnsi="Times New Roman" w:cs="Times New Roman"/>
      <w:sz w:val="28"/>
      <w:szCs w:val="28"/>
      <w:lang w:val="en-US"/>
    </w:rPr>
  </w:style>
  <w:style w:type="paragraph" w:customStyle="1" w:styleId="Header1">
    <w:name w:val="Header1"/>
    <w:basedOn w:val="a0"/>
    <w:uiPriority w:val="99"/>
    <w:rsid w:val="00CD4D4E"/>
    <w:pPr>
      <w:tabs>
        <w:tab w:val="center" w:pos="4677"/>
        <w:tab w:val="right" w:pos="9355"/>
      </w:tabs>
      <w:spacing w:after="0" w:line="240" w:lineRule="auto"/>
    </w:pPr>
    <w:rPr>
      <w:rFonts w:ascii="Times New Roman" w:eastAsia="Yu Mincho" w:hAnsi="Times New Roman" w:cs="Times New Roman"/>
      <w:sz w:val="20"/>
      <w:szCs w:val="20"/>
      <w:lang w:eastAsia="ru-RU"/>
    </w:rPr>
  </w:style>
  <w:style w:type="paragraph" w:customStyle="1" w:styleId="BodyTextIndent21">
    <w:name w:val="Body Text Indent 21"/>
    <w:basedOn w:val="a0"/>
    <w:uiPriority w:val="99"/>
    <w:rsid w:val="00CD4D4E"/>
    <w:pPr>
      <w:spacing w:after="0" w:line="240" w:lineRule="auto"/>
      <w:ind w:right="42" w:firstLine="426"/>
      <w:jc w:val="center"/>
    </w:pPr>
    <w:rPr>
      <w:rFonts w:ascii="Times New Roman" w:eastAsia="Yu Mincho" w:hAnsi="Times New Roman" w:cs="Times New Roman"/>
      <w:sz w:val="28"/>
      <w:szCs w:val="20"/>
      <w:lang w:eastAsia="ru-RU"/>
    </w:rPr>
  </w:style>
  <w:style w:type="paragraph" w:customStyle="1" w:styleId="ListParagraph3">
    <w:name w:val="List Paragraph3"/>
    <w:basedOn w:val="a0"/>
    <w:uiPriority w:val="99"/>
    <w:rsid w:val="00CD4D4E"/>
    <w:pPr>
      <w:spacing w:after="0" w:line="240" w:lineRule="auto"/>
      <w:ind w:left="720"/>
    </w:pPr>
    <w:rPr>
      <w:rFonts w:ascii="Times New Roman" w:eastAsia="MS ??" w:hAnsi="Times New Roman" w:cs="Times New Roman"/>
      <w:sz w:val="24"/>
      <w:szCs w:val="24"/>
      <w:lang w:val="en-US"/>
    </w:rPr>
  </w:style>
  <w:style w:type="paragraph" w:customStyle="1" w:styleId="BodyText22">
    <w:name w:val="Body Text 22"/>
    <w:basedOn w:val="a0"/>
    <w:uiPriority w:val="99"/>
    <w:rsid w:val="00CD4D4E"/>
    <w:pPr>
      <w:spacing w:after="0" w:line="360" w:lineRule="auto"/>
      <w:jc w:val="both"/>
    </w:pPr>
    <w:rPr>
      <w:rFonts w:ascii="Times New Roman" w:eastAsia="Yu Mincho" w:hAnsi="Times New Roman" w:cs="Times New Roman"/>
      <w:b/>
      <w:sz w:val="28"/>
      <w:szCs w:val="20"/>
      <w:lang w:eastAsia="ru-RU"/>
    </w:rPr>
  </w:style>
  <w:style w:type="character" w:customStyle="1" w:styleId="11pt1">
    <w:name w:val="Основной текст + 11 pt1"/>
    <w:aliases w:val="Полужирный1,Не курсив1"/>
    <w:uiPriority w:val="99"/>
    <w:rsid w:val="00CD4D4E"/>
    <w:rPr>
      <w:rFonts w:ascii="Times New Roman" w:hAnsi="Times New Roman"/>
      <w:b/>
      <w:color w:val="000000"/>
      <w:spacing w:val="0"/>
      <w:w w:val="100"/>
      <w:position w:val="0"/>
      <w:sz w:val="22"/>
      <w:u w:val="none"/>
      <w:lang w:val="ru-RU"/>
    </w:rPr>
  </w:style>
  <w:style w:type="paragraph" w:customStyle="1" w:styleId="Normal2">
    <w:name w:val="Normal2"/>
    <w:uiPriority w:val="99"/>
    <w:rsid w:val="00CD4D4E"/>
    <w:pPr>
      <w:widowControl w:val="0"/>
      <w:spacing w:after="0" w:line="300" w:lineRule="auto"/>
      <w:ind w:firstLine="900"/>
      <w:jc w:val="both"/>
    </w:pPr>
    <w:rPr>
      <w:rFonts w:ascii="Times New Roman" w:eastAsia="Yu Mincho" w:hAnsi="Times New Roman" w:cs="Times New Roman"/>
      <w:sz w:val="24"/>
      <w:szCs w:val="20"/>
      <w:lang w:eastAsia="ru-RU"/>
    </w:rPr>
  </w:style>
  <w:style w:type="paragraph" w:customStyle="1" w:styleId="BodyTextIndent31">
    <w:name w:val="Body Text Indent 31"/>
    <w:basedOn w:val="a0"/>
    <w:uiPriority w:val="99"/>
    <w:rsid w:val="00CD4D4E"/>
    <w:pPr>
      <w:widowControl w:val="0"/>
      <w:spacing w:after="0" w:line="360" w:lineRule="auto"/>
      <w:ind w:firstLine="851"/>
      <w:jc w:val="both"/>
    </w:pPr>
    <w:rPr>
      <w:rFonts w:ascii="Times New Roman" w:eastAsia="Yu Mincho" w:hAnsi="Times New Roman" w:cs="Times New Roman"/>
      <w:sz w:val="28"/>
      <w:szCs w:val="20"/>
      <w:lang w:eastAsia="ru-RU"/>
    </w:rPr>
  </w:style>
  <w:style w:type="character" w:customStyle="1" w:styleId="52">
    <w:name w:val="Знак Знак52"/>
    <w:uiPriority w:val="99"/>
    <w:rsid w:val="00CD4D4E"/>
    <w:rPr>
      <w:sz w:val="28"/>
    </w:rPr>
  </w:style>
  <w:style w:type="paragraph" w:customStyle="1" w:styleId="NoSpacing1">
    <w:name w:val="No Spacing1"/>
    <w:uiPriority w:val="99"/>
    <w:rsid w:val="00CD4D4E"/>
    <w:pPr>
      <w:spacing w:after="0" w:line="240" w:lineRule="auto"/>
    </w:pPr>
    <w:rPr>
      <w:rFonts w:ascii="Calibri" w:eastAsia="PMingLiU" w:hAnsi="Calibri" w:cs="Arial"/>
      <w:lang w:eastAsia="zh-TW"/>
    </w:rPr>
  </w:style>
  <w:style w:type="paragraph" w:customStyle="1" w:styleId="1f2">
    <w:name w:val="Знак Знак Знак1"/>
    <w:basedOn w:val="a0"/>
    <w:uiPriority w:val="99"/>
    <w:rsid w:val="00CD4D4E"/>
    <w:pPr>
      <w:spacing w:after="160" w:line="240" w:lineRule="exact"/>
    </w:pPr>
    <w:rPr>
      <w:rFonts w:ascii="Verdana" w:eastAsia="Yu Mincho" w:hAnsi="Verdana" w:cs="Times New Roman"/>
      <w:sz w:val="20"/>
      <w:szCs w:val="20"/>
      <w:lang w:val="en-US"/>
    </w:rPr>
  </w:style>
  <w:style w:type="character" w:customStyle="1" w:styleId="hl1">
    <w:name w:val="hl1"/>
    <w:uiPriority w:val="99"/>
    <w:rsid w:val="00CD4D4E"/>
    <w:rPr>
      <w:color w:val="00000A"/>
    </w:rPr>
  </w:style>
  <w:style w:type="paragraph" w:customStyle="1" w:styleId="afff6">
    <w:name w:val="a"/>
    <w:basedOn w:val="a0"/>
    <w:uiPriority w:val="99"/>
    <w:rsid w:val="00CD4D4E"/>
    <w:pPr>
      <w:spacing w:before="100" w:beforeAutospacing="1" w:after="100" w:afterAutospacing="1" w:line="240" w:lineRule="auto"/>
    </w:pPr>
    <w:rPr>
      <w:rFonts w:ascii="Times New Roman" w:eastAsia="MS ??" w:hAnsi="Times New Roman" w:cs="Times New Roman"/>
      <w:sz w:val="24"/>
      <w:szCs w:val="24"/>
      <w:lang w:eastAsia="ja-JP"/>
    </w:rPr>
  </w:style>
  <w:style w:type="character" w:customStyle="1" w:styleId="1f3">
    <w:name w:val="Основной текст + Курсив1"/>
    <w:aliases w:val="Интервал 0 pt2"/>
    <w:uiPriority w:val="99"/>
    <w:rsid w:val="00CD4D4E"/>
    <w:rPr>
      <w:rFonts w:ascii="Times New Roman" w:hAnsi="Times New Roman"/>
      <w:i/>
      <w:spacing w:val="0"/>
      <w:sz w:val="21"/>
      <w:u w:val="none"/>
      <w:effect w:val="none"/>
    </w:rPr>
  </w:style>
  <w:style w:type="character" w:customStyle="1" w:styleId="221">
    <w:name w:val="Знак Знак22"/>
    <w:uiPriority w:val="99"/>
    <w:rsid w:val="00CD4D4E"/>
    <w:rPr>
      <w:rFonts w:ascii="Arial" w:hAnsi="Arial"/>
      <w:b/>
      <w:kern w:val="32"/>
      <w:sz w:val="32"/>
    </w:rPr>
  </w:style>
  <w:style w:type="character" w:customStyle="1" w:styleId="212">
    <w:name w:val="Знак Знак21"/>
    <w:uiPriority w:val="99"/>
    <w:rsid w:val="00CD4D4E"/>
    <w:rPr>
      <w:rFonts w:ascii="Arial" w:hAnsi="Arial"/>
      <w:b/>
      <w:i/>
      <w:sz w:val="28"/>
    </w:rPr>
  </w:style>
  <w:style w:type="character" w:customStyle="1" w:styleId="201">
    <w:name w:val="Знак Знак201"/>
    <w:uiPriority w:val="99"/>
    <w:rsid w:val="00CD4D4E"/>
    <w:rPr>
      <w:rFonts w:ascii="Cambria" w:eastAsia="Times New Roman" w:hAnsi="Cambria"/>
      <w:b/>
      <w:sz w:val="26"/>
    </w:rPr>
  </w:style>
  <w:style w:type="character" w:customStyle="1" w:styleId="191">
    <w:name w:val="Знак Знак191"/>
    <w:uiPriority w:val="99"/>
    <w:locked/>
    <w:rsid w:val="00CD4D4E"/>
    <w:rPr>
      <w:b/>
      <w:sz w:val="24"/>
    </w:rPr>
  </w:style>
  <w:style w:type="character" w:customStyle="1" w:styleId="181">
    <w:name w:val="Знак Знак181"/>
    <w:uiPriority w:val="99"/>
    <w:rsid w:val="00CD4D4E"/>
    <w:rPr>
      <w:b/>
      <w:sz w:val="21"/>
    </w:rPr>
  </w:style>
  <w:style w:type="character" w:customStyle="1" w:styleId="171">
    <w:name w:val="Знак Знак171"/>
    <w:uiPriority w:val="99"/>
    <w:rsid w:val="00CD4D4E"/>
    <w:rPr>
      <w:b/>
      <w:sz w:val="21"/>
    </w:rPr>
  </w:style>
  <w:style w:type="character" w:customStyle="1" w:styleId="161">
    <w:name w:val="Знак Знак161"/>
    <w:uiPriority w:val="99"/>
    <w:rsid w:val="00CD4D4E"/>
    <w:rPr>
      <w:i/>
      <w:sz w:val="24"/>
    </w:rPr>
  </w:style>
  <w:style w:type="character" w:customStyle="1" w:styleId="151">
    <w:name w:val="Знак Знак151"/>
    <w:uiPriority w:val="99"/>
    <w:rsid w:val="00CD4D4E"/>
    <w:rPr>
      <w:rFonts w:ascii="Arial" w:hAnsi="Arial"/>
      <w:sz w:val="22"/>
    </w:rPr>
  </w:style>
  <w:style w:type="paragraph" w:customStyle="1" w:styleId="131">
    <w:name w:val="Знак13"/>
    <w:basedOn w:val="a0"/>
    <w:uiPriority w:val="99"/>
    <w:rsid w:val="00CD4D4E"/>
    <w:pPr>
      <w:tabs>
        <w:tab w:val="num" w:pos="643"/>
      </w:tabs>
      <w:spacing w:after="160" w:line="240" w:lineRule="exact"/>
    </w:pPr>
    <w:rPr>
      <w:rFonts w:ascii="Verdana" w:eastAsia="Yu Mincho" w:hAnsi="Verdana" w:cs="Verdana"/>
      <w:sz w:val="20"/>
      <w:szCs w:val="20"/>
      <w:lang w:val="en-US"/>
    </w:rPr>
  </w:style>
  <w:style w:type="character" w:customStyle="1" w:styleId="141">
    <w:name w:val="Знак Знак141"/>
    <w:uiPriority w:val="99"/>
    <w:rsid w:val="00CD4D4E"/>
    <w:rPr>
      <w:sz w:val="24"/>
      <w:lang w:val="ru-RU" w:eastAsia="ru-RU"/>
    </w:rPr>
  </w:style>
  <w:style w:type="paragraph" w:customStyle="1" w:styleId="53">
    <w:name w:val="Знак5"/>
    <w:basedOn w:val="a0"/>
    <w:uiPriority w:val="99"/>
    <w:rsid w:val="00CD4D4E"/>
    <w:pPr>
      <w:spacing w:after="160" w:line="240" w:lineRule="exact"/>
    </w:pPr>
    <w:rPr>
      <w:rFonts w:ascii="Verdana" w:eastAsia="Yu Mincho" w:hAnsi="Verdana" w:cs="Times New Roman"/>
      <w:sz w:val="20"/>
      <w:szCs w:val="20"/>
      <w:lang w:val="en-US"/>
    </w:rPr>
  </w:style>
  <w:style w:type="character" w:customStyle="1" w:styleId="afff7">
    <w:name w:val="текст Знак"/>
    <w:aliases w:val="Основной текст 1 Знак Знак"/>
    <w:uiPriority w:val="99"/>
    <w:rsid w:val="00CD4D4E"/>
    <w:rPr>
      <w:rFonts w:ascii="TimesET" w:hAnsi="TimesET"/>
      <w:sz w:val="28"/>
    </w:rPr>
  </w:style>
  <w:style w:type="character" w:customStyle="1" w:styleId="1310">
    <w:name w:val="Знак Знак131"/>
    <w:uiPriority w:val="99"/>
    <w:locked/>
    <w:rsid w:val="00CD4D4E"/>
    <w:rPr>
      <w:sz w:val="24"/>
      <w:lang w:val="ru-RU" w:eastAsia="ru-RU"/>
    </w:rPr>
  </w:style>
  <w:style w:type="paragraph" w:customStyle="1" w:styleId="3c">
    <w:name w:val="Знак Знак Знак Знак Знак Знак3"/>
    <w:basedOn w:val="a0"/>
    <w:uiPriority w:val="99"/>
    <w:rsid w:val="00CD4D4E"/>
    <w:pPr>
      <w:tabs>
        <w:tab w:val="num" w:pos="643"/>
      </w:tabs>
      <w:spacing w:after="160" w:line="240" w:lineRule="exact"/>
    </w:pPr>
    <w:rPr>
      <w:rFonts w:ascii="Verdana" w:eastAsia="Yu Mincho" w:hAnsi="Verdana" w:cs="Verdana"/>
      <w:sz w:val="20"/>
      <w:szCs w:val="20"/>
      <w:lang w:val="en-US"/>
    </w:rPr>
  </w:style>
  <w:style w:type="paragraph" w:customStyle="1" w:styleId="3d">
    <w:name w:val="Знак Знак Знак Знак3"/>
    <w:basedOn w:val="a0"/>
    <w:uiPriority w:val="99"/>
    <w:rsid w:val="00CD4D4E"/>
    <w:pPr>
      <w:tabs>
        <w:tab w:val="num" w:pos="643"/>
      </w:tabs>
      <w:spacing w:after="160" w:line="240" w:lineRule="exact"/>
    </w:pPr>
    <w:rPr>
      <w:rFonts w:ascii="Verdana" w:eastAsia="Yu Mincho" w:hAnsi="Verdana" w:cs="Verdana"/>
      <w:sz w:val="20"/>
      <w:szCs w:val="20"/>
      <w:lang w:val="en-US"/>
    </w:rPr>
  </w:style>
  <w:style w:type="character" w:customStyle="1" w:styleId="1210">
    <w:name w:val="Знак Знак121"/>
    <w:uiPriority w:val="99"/>
    <w:rsid w:val="00CD4D4E"/>
    <w:rPr>
      <w:sz w:val="24"/>
      <w:lang w:val="ru-RU" w:eastAsia="ru-RU"/>
    </w:rPr>
  </w:style>
  <w:style w:type="paragraph" w:customStyle="1" w:styleId="3e">
    <w:name w:val="Абзац списка3"/>
    <w:basedOn w:val="a0"/>
    <w:uiPriority w:val="99"/>
    <w:rsid w:val="00CD4D4E"/>
    <w:pPr>
      <w:spacing w:after="0" w:line="240" w:lineRule="auto"/>
      <w:ind w:left="720" w:firstLine="567"/>
      <w:contextualSpacing/>
      <w:jc w:val="both"/>
    </w:pPr>
    <w:rPr>
      <w:rFonts w:ascii="Calibri" w:eastAsia="Times New Roman" w:hAnsi="Calibri" w:cs="Times New Roman"/>
    </w:rPr>
  </w:style>
  <w:style w:type="character" w:customStyle="1" w:styleId="2f0">
    <w:name w:val="Знак2 Знак"/>
    <w:aliases w:val="Текст сноски Знак Знак Знак Знак Знак Знак Знак Знак1,Текст сноски Знак Знак Знак Знак1,Текст сноски Знак ... Знак1,Текст сноски Знак Знак Знак Знак Знак Знак Знак Знак Знак Знак Знак Знак Знак1,Текст сноски Знак Знак1 Знак1 Знак1"/>
    <w:basedOn w:val="a1"/>
    <w:rsid w:val="00CD4D4E"/>
    <w:rPr>
      <w:rFonts w:cs="Times New Roman"/>
    </w:rPr>
  </w:style>
  <w:style w:type="character" w:customStyle="1" w:styleId="1122">
    <w:name w:val="Знак Знак112"/>
    <w:uiPriority w:val="99"/>
    <w:rsid w:val="00CD4D4E"/>
    <w:rPr>
      <w:rFonts w:ascii="Tahoma" w:hAnsi="Tahoma"/>
      <w:sz w:val="16"/>
    </w:rPr>
  </w:style>
  <w:style w:type="character" w:customStyle="1" w:styleId="101">
    <w:name w:val="Знак Знак101"/>
    <w:uiPriority w:val="99"/>
    <w:rsid w:val="00CD4D4E"/>
    <w:rPr>
      <w:sz w:val="28"/>
      <w:lang w:val="ru-RU" w:eastAsia="ru-RU"/>
    </w:rPr>
  </w:style>
  <w:style w:type="paragraph" w:customStyle="1" w:styleId="132">
    <w:name w:val="Знак Знак1 Знак Знак3"/>
    <w:basedOn w:val="a0"/>
    <w:uiPriority w:val="99"/>
    <w:rsid w:val="00CD4D4E"/>
    <w:pPr>
      <w:pageBreakBefore/>
      <w:spacing w:after="160" w:line="360" w:lineRule="auto"/>
    </w:pPr>
    <w:rPr>
      <w:rFonts w:ascii="Times New Roman" w:eastAsia="Yu Mincho" w:hAnsi="Times New Roman" w:cs="Times New Roman"/>
      <w:sz w:val="28"/>
      <w:szCs w:val="28"/>
      <w:lang w:val="en-US"/>
    </w:rPr>
  </w:style>
  <w:style w:type="character" w:customStyle="1" w:styleId="910">
    <w:name w:val="Знак Знак91"/>
    <w:uiPriority w:val="99"/>
    <w:rsid w:val="00CD4D4E"/>
    <w:rPr>
      <w:sz w:val="24"/>
    </w:rPr>
  </w:style>
  <w:style w:type="character" w:customStyle="1" w:styleId="810">
    <w:name w:val="Знак Знак81"/>
    <w:uiPriority w:val="99"/>
    <w:rsid w:val="00CD4D4E"/>
    <w:rPr>
      <w:sz w:val="16"/>
    </w:rPr>
  </w:style>
  <w:style w:type="character" w:customStyle="1" w:styleId="710">
    <w:name w:val="Знак Знак71"/>
    <w:uiPriority w:val="99"/>
    <w:rsid w:val="00CD4D4E"/>
    <w:rPr>
      <w:rFonts w:eastAsia="MS ??"/>
      <w:sz w:val="24"/>
    </w:rPr>
  </w:style>
  <w:style w:type="character" w:customStyle="1" w:styleId="610">
    <w:name w:val="Знак Знак61"/>
    <w:uiPriority w:val="99"/>
    <w:rsid w:val="00CD4D4E"/>
    <w:rPr>
      <w:rFonts w:ascii="Arial" w:hAnsi="Arial"/>
      <w:vanish/>
      <w:sz w:val="16"/>
    </w:rPr>
  </w:style>
  <w:style w:type="paragraph" w:customStyle="1" w:styleId="2f1">
    <w:name w:val="Без интервала2"/>
    <w:uiPriority w:val="99"/>
    <w:rsid w:val="00CD4D4E"/>
    <w:pPr>
      <w:spacing w:after="0" w:line="240" w:lineRule="auto"/>
    </w:pPr>
    <w:rPr>
      <w:rFonts w:ascii="Times New Roman" w:eastAsia="Yu Mincho" w:hAnsi="Times New Roman" w:cs="Times New Roman"/>
      <w:sz w:val="24"/>
      <w:szCs w:val="24"/>
      <w:lang w:eastAsia="ru-RU"/>
    </w:rPr>
  </w:style>
  <w:style w:type="character" w:customStyle="1" w:styleId="11pt2">
    <w:name w:val="Основной текст + 11 pt2"/>
    <w:aliases w:val="Полужирный2,Не курсив2"/>
    <w:uiPriority w:val="99"/>
    <w:rsid w:val="00CD4D4E"/>
    <w:rPr>
      <w:rFonts w:ascii="Times New Roman" w:eastAsia="Times New Roman" w:hAnsi="Times New Roman"/>
      <w:b/>
      <w:color w:val="000000"/>
      <w:spacing w:val="0"/>
      <w:w w:val="100"/>
      <w:position w:val="0"/>
      <w:sz w:val="22"/>
      <w:u w:val="none"/>
      <w:lang w:val="ru-RU"/>
    </w:rPr>
  </w:style>
  <w:style w:type="character" w:customStyle="1" w:styleId="410">
    <w:name w:val="Знак Знак41"/>
    <w:uiPriority w:val="99"/>
    <w:rsid w:val="00CD4D4E"/>
    <w:rPr>
      <w:sz w:val="16"/>
    </w:rPr>
  </w:style>
  <w:style w:type="character" w:customStyle="1" w:styleId="312">
    <w:name w:val="Знак Знак31"/>
    <w:uiPriority w:val="99"/>
    <w:rsid w:val="00CD4D4E"/>
    <w:rPr>
      <w:rFonts w:ascii="Courier New" w:hAnsi="Courier New"/>
    </w:rPr>
  </w:style>
  <w:style w:type="character" w:customStyle="1" w:styleId="230">
    <w:name w:val="Знак Знак23"/>
    <w:uiPriority w:val="99"/>
    <w:rsid w:val="00CD4D4E"/>
    <w:rPr>
      <w:rFonts w:ascii="Courier New" w:hAnsi="Courier New"/>
    </w:rPr>
  </w:style>
  <w:style w:type="character" w:customStyle="1" w:styleId="1100">
    <w:name w:val="Знак Знак110"/>
    <w:uiPriority w:val="99"/>
    <w:rsid w:val="00CD4D4E"/>
    <w:rPr>
      <w:b/>
      <w:sz w:val="28"/>
    </w:rPr>
  </w:style>
  <w:style w:type="character" w:customStyle="1" w:styleId="530">
    <w:name w:val="Знак Знак53"/>
    <w:uiPriority w:val="99"/>
    <w:rsid w:val="00CD4D4E"/>
    <w:rPr>
      <w:sz w:val="28"/>
    </w:rPr>
  </w:style>
  <w:style w:type="character" w:customStyle="1" w:styleId="1f4">
    <w:name w:val="Слабое выделение1"/>
    <w:uiPriority w:val="99"/>
    <w:rsid w:val="00CD4D4E"/>
    <w:rPr>
      <w:i/>
      <w:color w:val="404040"/>
    </w:rPr>
  </w:style>
  <w:style w:type="paragraph" w:customStyle="1" w:styleId="2f2">
    <w:name w:val="Знак Знак Знак2"/>
    <w:basedOn w:val="a0"/>
    <w:uiPriority w:val="99"/>
    <w:rsid w:val="00CD4D4E"/>
    <w:pPr>
      <w:spacing w:after="160" w:line="240" w:lineRule="exact"/>
    </w:pPr>
    <w:rPr>
      <w:rFonts w:ascii="Verdana" w:eastAsia="Yu Mincho" w:hAnsi="Verdana" w:cs="Times New Roman"/>
      <w:sz w:val="20"/>
      <w:szCs w:val="20"/>
      <w:lang w:val="en-US"/>
    </w:rPr>
  </w:style>
  <w:style w:type="numbering" w:customStyle="1" w:styleId="115">
    <w:name w:val="Нет списка11"/>
    <w:next w:val="a3"/>
    <w:uiPriority w:val="99"/>
    <w:semiHidden/>
    <w:unhideWhenUsed/>
    <w:rsid w:val="00CD4D4E"/>
  </w:style>
  <w:style w:type="character" w:customStyle="1" w:styleId="WW8Num1z0">
    <w:name w:val="WW8Num1z0"/>
    <w:rsid w:val="00CD4D4E"/>
  </w:style>
  <w:style w:type="character" w:customStyle="1" w:styleId="WW8Num1z1">
    <w:name w:val="WW8Num1z1"/>
    <w:rsid w:val="00CD4D4E"/>
  </w:style>
  <w:style w:type="character" w:customStyle="1" w:styleId="WW8Num1z2">
    <w:name w:val="WW8Num1z2"/>
    <w:rsid w:val="00CD4D4E"/>
  </w:style>
  <w:style w:type="character" w:customStyle="1" w:styleId="WW8Num1z3">
    <w:name w:val="WW8Num1z3"/>
    <w:rsid w:val="00CD4D4E"/>
  </w:style>
  <w:style w:type="character" w:customStyle="1" w:styleId="WW8Num1z4">
    <w:name w:val="WW8Num1z4"/>
    <w:rsid w:val="00CD4D4E"/>
  </w:style>
  <w:style w:type="character" w:customStyle="1" w:styleId="WW8Num1z5">
    <w:name w:val="WW8Num1z5"/>
    <w:rsid w:val="00CD4D4E"/>
  </w:style>
  <w:style w:type="character" w:customStyle="1" w:styleId="WW8Num1z6">
    <w:name w:val="WW8Num1z6"/>
    <w:rsid w:val="00CD4D4E"/>
  </w:style>
  <w:style w:type="character" w:customStyle="1" w:styleId="WW8Num1z7">
    <w:name w:val="WW8Num1z7"/>
    <w:rsid w:val="00CD4D4E"/>
  </w:style>
  <w:style w:type="character" w:customStyle="1" w:styleId="WW8Num1z8">
    <w:name w:val="WW8Num1z8"/>
    <w:rsid w:val="00CD4D4E"/>
  </w:style>
  <w:style w:type="character" w:customStyle="1" w:styleId="WW8Num2z0">
    <w:name w:val="WW8Num2z0"/>
    <w:rsid w:val="00CD4D4E"/>
    <w:rPr>
      <w:rFonts w:ascii="Symbol" w:hAnsi="Symbol" w:cs="Symbol"/>
    </w:rPr>
  </w:style>
  <w:style w:type="character" w:customStyle="1" w:styleId="WW8Num3z0">
    <w:name w:val="WW8Num3z0"/>
    <w:rsid w:val="00CD4D4E"/>
    <w:rPr>
      <w:rFonts w:ascii="Symbol" w:hAnsi="Symbol" w:cs="Symbol"/>
    </w:rPr>
  </w:style>
  <w:style w:type="character" w:customStyle="1" w:styleId="WW8Num3z1">
    <w:name w:val="WW8Num3z1"/>
    <w:rsid w:val="00CD4D4E"/>
    <w:rPr>
      <w:rFonts w:ascii="Courier New" w:hAnsi="Courier New" w:cs="Courier New"/>
    </w:rPr>
  </w:style>
  <w:style w:type="character" w:customStyle="1" w:styleId="WW8Num3z2">
    <w:name w:val="WW8Num3z2"/>
    <w:rsid w:val="00CD4D4E"/>
    <w:rPr>
      <w:rFonts w:ascii="Wingdings" w:hAnsi="Wingdings" w:cs="Wingdings"/>
    </w:rPr>
  </w:style>
  <w:style w:type="character" w:customStyle="1" w:styleId="WW8Num3z3">
    <w:name w:val="WW8Num3z3"/>
    <w:rsid w:val="00CD4D4E"/>
  </w:style>
  <w:style w:type="character" w:customStyle="1" w:styleId="WW8Num3z4">
    <w:name w:val="WW8Num3z4"/>
    <w:rsid w:val="00CD4D4E"/>
  </w:style>
  <w:style w:type="character" w:customStyle="1" w:styleId="WW8Num3z5">
    <w:name w:val="WW8Num3z5"/>
    <w:rsid w:val="00CD4D4E"/>
  </w:style>
  <w:style w:type="character" w:customStyle="1" w:styleId="WW8Num3z6">
    <w:name w:val="WW8Num3z6"/>
    <w:rsid w:val="00CD4D4E"/>
  </w:style>
  <w:style w:type="character" w:customStyle="1" w:styleId="WW8Num3z7">
    <w:name w:val="WW8Num3z7"/>
    <w:rsid w:val="00CD4D4E"/>
  </w:style>
  <w:style w:type="character" w:customStyle="1" w:styleId="WW8Num3z8">
    <w:name w:val="WW8Num3z8"/>
    <w:rsid w:val="00CD4D4E"/>
  </w:style>
  <w:style w:type="character" w:customStyle="1" w:styleId="WW8Num4z1">
    <w:name w:val="WW8Num4z1"/>
    <w:rsid w:val="00CD4D4E"/>
    <w:rPr>
      <w:rFonts w:ascii="Courier New" w:hAnsi="Courier New" w:cs="Courier New"/>
    </w:rPr>
  </w:style>
  <w:style w:type="character" w:customStyle="1" w:styleId="WW8Num4z2">
    <w:name w:val="WW8Num4z2"/>
    <w:rsid w:val="00CD4D4E"/>
    <w:rPr>
      <w:rFonts w:ascii="Wingdings" w:hAnsi="Wingdings" w:cs="Wingdings"/>
    </w:rPr>
  </w:style>
  <w:style w:type="character" w:customStyle="1" w:styleId="WW8Num4z3">
    <w:name w:val="WW8Num4z3"/>
    <w:rsid w:val="00CD4D4E"/>
  </w:style>
  <w:style w:type="character" w:customStyle="1" w:styleId="WW8Num4z4">
    <w:name w:val="WW8Num4z4"/>
    <w:rsid w:val="00CD4D4E"/>
  </w:style>
  <w:style w:type="character" w:customStyle="1" w:styleId="WW8Num4z5">
    <w:name w:val="WW8Num4z5"/>
    <w:rsid w:val="00CD4D4E"/>
  </w:style>
  <w:style w:type="character" w:customStyle="1" w:styleId="WW8Num4z6">
    <w:name w:val="WW8Num4z6"/>
    <w:rsid w:val="00CD4D4E"/>
  </w:style>
  <w:style w:type="character" w:customStyle="1" w:styleId="WW8Num4z7">
    <w:name w:val="WW8Num4z7"/>
    <w:rsid w:val="00CD4D4E"/>
  </w:style>
  <w:style w:type="character" w:customStyle="1" w:styleId="WW8Num4z8">
    <w:name w:val="WW8Num4z8"/>
    <w:rsid w:val="00CD4D4E"/>
  </w:style>
  <w:style w:type="character" w:customStyle="1" w:styleId="WW8Num5z0">
    <w:name w:val="WW8Num5z0"/>
    <w:rsid w:val="00CD4D4E"/>
    <w:rPr>
      <w:rFonts w:ascii="Symbol" w:hAnsi="Symbol" w:cs="Symbol"/>
    </w:rPr>
  </w:style>
  <w:style w:type="character" w:customStyle="1" w:styleId="WW8Num6z0">
    <w:name w:val="WW8Num6z0"/>
    <w:rsid w:val="00CD4D4E"/>
    <w:rPr>
      <w:rFonts w:ascii="Symbol" w:hAnsi="Symbol" w:cs="Symbol"/>
      <w:lang w:eastAsia="ru-RU"/>
    </w:rPr>
  </w:style>
  <w:style w:type="character" w:customStyle="1" w:styleId="WW8Num7z0">
    <w:name w:val="WW8Num7z0"/>
    <w:rsid w:val="00CD4D4E"/>
    <w:rPr>
      <w:rFonts w:cs="Times New Roman"/>
    </w:rPr>
  </w:style>
  <w:style w:type="character" w:customStyle="1" w:styleId="WW8Num8z0">
    <w:name w:val="WW8Num8z0"/>
    <w:rsid w:val="00CD4D4E"/>
    <w:rPr>
      <w:rFonts w:cs="Times New Roman"/>
      <w:b/>
      <w:spacing w:val="-3"/>
    </w:rPr>
  </w:style>
  <w:style w:type="character" w:customStyle="1" w:styleId="WW8Num9z0">
    <w:name w:val="WW8Num9z0"/>
    <w:rsid w:val="00CD4D4E"/>
  </w:style>
  <w:style w:type="character" w:customStyle="1" w:styleId="WW8Num10z0">
    <w:name w:val="WW8Num10z0"/>
    <w:rsid w:val="00CD4D4E"/>
    <w:rPr>
      <w:rFonts w:ascii="Symbol" w:hAnsi="Symbol" w:cs="Symbol"/>
    </w:rPr>
  </w:style>
  <w:style w:type="character" w:customStyle="1" w:styleId="WW8Num11z0">
    <w:name w:val="WW8Num11z0"/>
    <w:rsid w:val="00CD4D4E"/>
    <w:rPr>
      <w:rFonts w:ascii="Symbol" w:hAnsi="Symbol" w:cs="Symbol"/>
    </w:rPr>
  </w:style>
  <w:style w:type="character" w:customStyle="1" w:styleId="WW8Num12z0">
    <w:name w:val="WW8Num12z0"/>
    <w:rsid w:val="00CD4D4E"/>
    <w:rPr>
      <w:rFonts w:ascii="Times New Roman" w:hAnsi="Times New Roman" w:cs="Times New Roman"/>
    </w:rPr>
  </w:style>
  <w:style w:type="character" w:customStyle="1" w:styleId="WW8Num13z0">
    <w:name w:val="WW8Num13z0"/>
    <w:rsid w:val="00CD4D4E"/>
    <w:rPr>
      <w:rFonts w:ascii="Liberation Serif" w:hAnsi="Liberation Serif" w:cs="Liberation Serif"/>
    </w:rPr>
  </w:style>
  <w:style w:type="character" w:customStyle="1" w:styleId="WW8Num13z1">
    <w:name w:val="WW8Num13z1"/>
    <w:rsid w:val="00CD4D4E"/>
    <w:rPr>
      <w:rFonts w:cs="Times New Roman"/>
    </w:rPr>
  </w:style>
  <w:style w:type="character" w:customStyle="1" w:styleId="WW8Num14z0">
    <w:name w:val="WW8Num14z0"/>
    <w:rsid w:val="00CD4D4E"/>
    <w:rPr>
      <w:rFonts w:ascii="Symbol" w:hAnsi="Symbol" w:cs="Symbol"/>
    </w:rPr>
  </w:style>
  <w:style w:type="character" w:customStyle="1" w:styleId="WW8Num15z0">
    <w:name w:val="WW8Num15z0"/>
    <w:rsid w:val="00CD4D4E"/>
    <w:rPr>
      <w:rFonts w:ascii="Symbol" w:hAnsi="Symbol" w:cs="Symbol"/>
    </w:rPr>
  </w:style>
  <w:style w:type="character" w:customStyle="1" w:styleId="WW8Num16z0">
    <w:name w:val="WW8Num16z0"/>
    <w:rsid w:val="00CD4D4E"/>
  </w:style>
  <w:style w:type="character" w:customStyle="1" w:styleId="WW8Num17z0">
    <w:name w:val="WW8Num17z0"/>
    <w:rsid w:val="00CD4D4E"/>
    <w:rPr>
      <w:rFonts w:ascii="Liberation Serif" w:hAnsi="Liberation Serif" w:cs="Liberation Serif"/>
    </w:rPr>
  </w:style>
  <w:style w:type="character" w:customStyle="1" w:styleId="WW8Num17z1">
    <w:name w:val="WW8Num17z1"/>
    <w:rsid w:val="00CD4D4E"/>
    <w:rPr>
      <w:rFonts w:cs="Times New Roman"/>
    </w:rPr>
  </w:style>
  <w:style w:type="character" w:customStyle="1" w:styleId="WW8Num18z0">
    <w:name w:val="WW8Num18z0"/>
    <w:rsid w:val="00CD4D4E"/>
    <w:rPr>
      <w:rFonts w:ascii="Times New Roman" w:hAnsi="Times New Roman" w:cs="Times New Roman"/>
    </w:rPr>
  </w:style>
  <w:style w:type="character" w:customStyle="1" w:styleId="WW8Num19z0">
    <w:name w:val="WW8Num19z0"/>
    <w:rsid w:val="00CD4D4E"/>
    <w:rPr>
      <w:rFonts w:ascii="Symbol" w:hAnsi="Symbol" w:cs="Symbol"/>
    </w:rPr>
  </w:style>
  <w:style w:type="character" w:customStyle="1" w:styleId="WW8Num20z0">
    <w:name w:val="WW8Num20z0"/>
    <w:rsid w:val="00CD4D4E"/>
  </w:style>
  <w:style w:type="character" w:customStyle="1" w:styleId="WW8Num21z0">
    <w:name w:val="WW8Num21z0"/>
    <w:rsid w:val="00CD4D4E"/>
    <w:rPr>
      <w:rFonts w:ascii="Symbol" w:hAnsi="Symbol" w:cs="Symbol"/>
    </w:rPr>
  </w:style>
  <w:style w:type="character" w:customStyle="1" w:styleId="WW8Num22z0">
    <w:name w:val="WW8Num22z0"/>
    <w:rsid w:val="00CD4D4E"/>
  </w:style>
  <w:style w:type="character" w:customStyle="1" w:styleId="WW8Num23z0">
    <w:name w:val="WW8Num23z0"/>
    <w:rsid w:val="00CD4D4E"/>
    <w:rPr>
      <w:rFonts w:ascii="Liberation Serif" w:hAnsi="Liberation Serif" w:cs="Liberation Serif"/>
    </w:rPr>
  </w:style>
  <w:style w:type="character" w:customStyle="1" w:styleId="WW8Num23z1">
    <w:name w:val="WW8Num23z1"/>
    <w:rsid w:val="00CD4D4E"/>
    <w:rPr>
      <w:rFonts w:cs="Times New Roman"/>
    </w:rPr>
  </w:style>
  <w:style w:type="character" w:customStyle="1" w:styleId="WW8Num24z0">
    <w:name w:val="WW8Num24z0"/>
    <w:rsid w:val="00CD4D4E"/>
    <w:rPr>
      <w:rFonts w:ascii="Symbol" w:hAnsi="Symbol" w:cs="Symbol"/>
    </w:rPr>
  </w:style>
  <w:style w:type="character" w:customStyle="1" w:styleId="WW8Num25z0">
    <w:name w:val="WW8Num25z0"/>
    <w:rsid w:val="00CD4D4E"/>
    <w:rPr>
      <w:i w:val="0"/>
    </w:rPr>
  </w:style>
  <w:style w:type="character" w:customStyle="1" w:styleId="WW8Num26z0">
    <w:name w:val="WW8Num26z0"/>
    <w:rsid w:val="00CD4D4E"/>
    <w:rPr>
      <w:rFonts w:ascii="Symbol" w:hAnsi="Symbol" w:cs="Symbol"/>
    </w:rPr>
  </w:style>
  <w:style w:type="character" w:customStyle="1" w:styleId="WW8Num27z0">
    <w:name w:val="WW8Num27z0"/>
    <w:rsid w:val="00CD4D4E"/>
    <w:rPr>
      <w:b/>
    </w:rPr>
  </w:style>
  <w:style w:type="character" w:customStyle="1" w:styleId="WW8Num28z0">
    <w:name w:val="WW8Num28z0"/>
    <w:rsid w:val="00CD4D4E"/>
    <w:rPr>
      <w:rFonts w:ascii="Symbol" w:hAnsi="Symbol" w:cs="Symbol"/>
    </w:rPr>
  </w:style>
  <w:style w:type="character" w:customStyle="1" w:styleId="WW8Num29z0">
    <w:name w:val="WW8Num29z0"/>
    <w:rsid w:val="00CD4D4E"/>
    <w:rPr>
      <w:rFonts w:ascii="Symbol" w:hAnsi="Symbol" w:cs="Symbol"/>
    </w:rPr>
  </w:style>
  <w:style w:type="character" w:customStyle="1" w:styleId="WW8Num30z0">
    <w:name w:val="WW8Num30z0"/>
    <w:rsid w:val="00CD4D4E"/>
    <w:rPr>
      <w:rFonts w:ascii="Symbol" w:hAnsi="Symbol" w:cs="Symbol"/>
    </w:rPr>
  </w:style>
  <w:style w:type="character" w:customStyle="1" w:styleId="WW8Num31z0">
    <w:name w:val="WW8Num31z0"/>
    <w:rsid w:val="00CD4D4E"/>
    <w:rPr>
      <w:bCs/>
      <w:sz w:val="24"/>
      <w:szCs w:val="24"/>
    </w:rPr>
  </w:style>
  <w:style w:type="character" w:customStyle="1" w:styleId="WW8Num32z0">
    <w:name w:val="WW8Num32z0"/>
    <w:rsid w:val="00CD4D4E"/>
    <w:rPr>
      <w:rFonts w:ascii="Symbol" w:hAnsi="Symbol" w:cs="Symbol"/>
    </w:rPr>
  </w:style>
  <w:style w:type="character" w:customStyle="1" w:styleId="WW8Num33z0">
    <w:name w:val="WW8Num33z0"/>
    <w:rsid w:val="00CD4D4E"/>
    <w:rPr>
      <w:b/>
      <w:i w:val="0"/>
    </w:rPr>
  </w:style>
  <w:style w:type="character" w:customStyle="1" w:styleId="WW8Num34z0">
    <w:name w:val="WW8Num34z0"/>
    <w:rsid w:val="00CD4D4E"/>
  </w:style>
  <w:style w:type="character" w:customStyle="1" w:styleId="WW8Num35z0">
    <w:name w:val="WW8Num35z0"/>
    <w:rsid w:val="00CD4D4E"/>
  </w:style>
  <w:style w:type="character" w:customStyle="1" w:styleId="WW8Num36z0">
    <w:name w:val="WW8Num36z0"/>
    <w:rsid w:val="00CD4D4E"/>
    <w:rPr>
      <w:rFonts w:ascii="Courier New" w:hAnsi="Courier New" w:cs="Courier New"/>
      <w:sz w:val="24"/>
      <w:szCs w:val="24"/>
    </w:rPr>
  </w:style>
  <w:style w:type="character" w:customStyle="1" w:styleId="WW8Num37z0">
    <w:name w:val="WW8Num37z0"/>
    <w:rsid w:val="00CD4D4E"/>
    <w:rPr>
      <w:rFonts w:ascii="Symbol" w:hAnsi="Symbol" w:cs="Symbol"/>
      <w:lang w:eastAsia="ru-RU"/>
    </w:rPr>
  </w:style>
  <w:style w:type="character" w:customStyle="1" w:styleId="WW8Num38z0">
    <w:name w:val="WW8Num38z0"/>
    <w:rsid w:val="00CD4D4E"/>
    <w:rPr>
      <w:rFonts w:cs="Times New Roman"/>
    </w:rPr>
  </w:style>
  <w:style w:type="character" w:customStyle="1" w:styleId="WW8Num39z0">
    <w:name w:val="WW8Num39z0"/>
    <w:rsid w:val="00CD4D4E"/>
    <w:rPr>
      <w:lang w:val="en-US"/>
    </w:rPr>
  </w:style>
  <w:style w:type="character" w:customStyle="1" w:styleId="WW8Num40z0">
    <w:name w:val="WW8Num40z0"/>
    <w:rsid w:val="00CD4D4E"/>
    <w:rPr>
      <w:rFonts w:ascii="Symbol" w:hAnsi="Symbol" w:cs="Symbol"/>
    </w:rPr>
  </w:style>
  <w:style w:type="character" w:customStyle="1" w:styleId="WW8Num41z0">
    <w:name w:val="WW8Num41z0"/>
    <w:rsid w:val="00CD4D4E"/>
    <w:rPr>
      <w:rFonts w:ascii="Symbol" w:hAnsi="Symbol" w:cs="Symbol"/>
      <w:lang w:val="en-US"/>
    </w:rPr>
  </w:style>
  <w:style w:type="character" w:customStyle="1" w:styleId="WW8Num42z0">
    <w:name w:val="WW8Num42z0"/>
    <w:rsid w:val="00CD4D4E"/>
    <w:rPr>
      <w:rFonts w:ascii="Times New Roman" w:hAnsi="Times New Roman" w:cs="Times New Roman"/>
    </w:rPr>
  </w:style>
  <w:style w:type="character" w:customStyle="1" w:styleId="WW8Num43z0">
    <w:name w:val="WW8Num43z0"/>
    <w:rsid w:val="00CD4D4E"/>
    <w:rPr>
      <w:b/>
      <w:bCs/>
    </w:rPr>
  </w:style>
  <w:style w:type="character" w:customStyle="1" w:styleId="WW8Num43z1">
    <w:name w:val="WW8Num43z1"/>
    <w:rsid w:val="00CD4D4E"/>
  </w:style>
  <w:style w:type="character" w:customStyle="1" w:styleId="WW8Num43z2">
    <w:name w:val="WW8Num43z2"/>
    <w:rsid w:val="00CD4D4E"/>
  </w:style>
  <w:style w:type="character" w:customStyle="1" w:styleId="WW8Num43z3">
    <w:name w:val="WW8Num43z3"/>
    <w:rsid w:val="00CD4D4E"/>
  </w:style>
  <w:style w:type="character" w:customStyle="1" w:styleId="WW8Num43z4">
    <w:name w:val="WW8Num43z4"/>
    <w:rsid w:val="00CD4D4E"/>
  </w:style>
  <w:style w:type="character" w:customStyle="1" w:styleId="WW8Num43z5">
    <w:name w:val="WW8Num43z5"/>
    <w:rsid w:val="00CD4D4E"/>
  </w:style>
  <w:style w:type="character" w:customStyle="1" w:styleId="WW8Num43z6">
    <w:name w:val="WW8Num43z6"/>
    <w:rsid w:val="00CD4D4E"/>
  </w:style>
  <w:style w:type="character" w:customStyle="1" w:styleId="WW8Num43z7">
    <w:name w:val="WW8Num43z7"/>
    <w:rsid w:val="00CD4D4E"/>
  </w:style>
  <w:style w:type="character" w:customStyle="1" w:styleId="WW8Num43z8">
    <w:name w:val="WW8Num43z8"/>
    <w:rsid w:val="00CD4D4E"/>
  </w:style>
  <w:style w:type="character" w:customStyle="1" w:styleId="WW8Num44z0">
    <w:name w:val="WW8Num44z0"/>
    <w:rsid w:val="00CD4D4E"/>
    <w:rPr>
      <w:rFonts w:cs="Times New Roman"/>
      <w:b/>
      <w:bCs/>
      <w:spacing w:val="-3"/>
    </w:rPr>
  </w:style>
  <w:style w:type="character" w:customStyle="1" w:styleId="WW8Num45z0">
    <w:name w:val="WW8Num45z0"/>
    <w:rsid w:val="00CD4D4E"/>
  </w:style>
  <w:style w:type="character" w:customStyle="1" w:styleId="WW8Num45z1">
    <w:name w:val="WW8Num45z1"/>
    <w:rsid w:val="00CD4D4E"/>
  </w:style>
  <w:style w:type="character" w:customStyle="1" w:styleId="WW8Num45z2">
    <w:name w:val="WW8Num45z2"/>
    <w:rsid w:val="00CD4D4E"/>
  </w:style>
  <w:style w:type="character" w:customStyle="1" w:styleId="WW8Num45z3">
    <w:name w:val="WW8Num45z3"/>
    <w:rsid w:val="00CD4D4E"/>
  </w:style>
  <w:style w:type="character" w:customStyle="1" w:styleId="WW8Num45z4">
    <w:name w:val="WW8Num45z4"/>
    <w:rsid w:val="00CD4D4E"/>
  </w:style>
  <w:style w:type="character" w:customStyle="1" w:styleId="WW8Num45z5">
    <w:name w:val="WW8Num45z5"/>
    <w:rsid w:val="00CD4D4E"/>
  </w:style>
  <w:style w:type="character" w:customStyle="1" w:styleId="WW8Num45z6">
    <w:name w:val="WW8Num45z6"/>
    <w:rsid w:val="00CD4D4E"/>
  </w:style>
  <w:style w:type="character" w:customStyle="1" w:styleId="WW8Num45z7">
    <w:name w:val="WW8Num45z7"/>
    <w:rsid w:val="00CD4D4E"/>
  </w:style>
  <w:style w:type="character" w:customStyle="1" w:styleId="WW8Num45z8">
    <w:name w:val="WW8Num45z8"/>
    <w:rsid w:val="00CD4D4E"/>
  </w:style>
  <w:style w:type="character" w:customStyle="1" w:styleId="WW8Num2z1">
    <w:name w:val="WW8Num2z1"/>
    <w:rsid w:val="00CD4D4E"/>
    <w:rPr>
      <w:rFonts w:ascii="Courier New" w:hAnsi="Courier New" w:cs="Courier New"/>
    </w:rPr>
  </w:style>
  <w:style w:type="character" w:customStyle="1" w:styleId="WW8Num2z2">
    <w:name w:val="WW8Num2z2"/>
    <w:rsid w:val="00CD4D4E"/>
    <w:rPr>
      <w:rFonts w:ascii="Wingdings" w:hAnsi="Wingdings" w:cs="Wingdings"/>
    </w:rPr>
  </w:style>
  <w:style w:type="character" w:customStyle="1" w:styleId="WW8Num2z3">
    <w:name w:val="WW8Num2z3"/>
    <w:rsid w:val="00CD4D4E"/>
  </w:style>
  <w:style w:type="character" w:customStyle="1" w:styleId="WW8Num2z4">
    <w:name w:val="WW8Num2z4"/>
    <w:rsid w:val="00CD4D4E"/>
  </w:style>
  <w:style w:type="character" w:customStyle="1" w:styleId="WW8Num2z5">
    <w:name w:val="WW8Num2z5"/>
    <w:rsid w:val="00CD4D4E"/>
  </w:style>
  <w:style w:type="character" w:customStyle="1" w:styleId="WW8Num2z6">
    <w:name w:val="WW8Num2z6"/>
    <w:rsid w:val="00CD4D4E"/>
  </w:style>
  <w:style w:type="character" w:customStyle="1" w:styleId="WW8Num2z7">
    <w:name w:val="WW8Num2z7"/>
    <w:rsid w:val="00CD4D4E"/>
  </w:style>
  <w:style w:type="character" w:customStyle="1" w:styleId="WW8Num2z8">
    <w:name w:val="WW8Num2z8"/>
    <w:rsid w:val="00CD4D4E"/>
  </w:style>
  <w:style w:type="character" w:customStyle="1" w:styleId="WW8Num5z1">
    <w:name w:val="WW8Num5z1"/>
    <w:rsid w:val="00CD4D4E"/>
    <w:rPr>
      <w:rFonts w:ascii="OpenSymbol" w:hAnsi="OpenSymbol" w:cs="OpenSymbol"/>
    </w:rPr>
  </w:style>
  <w:style w:type="character" w:customStyle="1" w:styleId="WW8Num6z1">
    <w:name w:val="WW8Num6z1"/>
    <w:rsid w:val="00CD4D4E"/>
    <w:rPr>
      <w:rFonts w:ascii="Courier New" w:hAnsi="Courier New" w:cs="Courier New"/>
    </w:rPr>
  </w:style>
  <w:style w:type="character" w:customStyle="1" w:styleId="WW8Num6z2">
    <w:name w:val="WW8Num6z2"/>
    <w:rsid w:val="00CD4D4E"/>
    <w:rPr>
      <w:rFonts w:ascii="Wingdings" w:hAnsi="Wingdings" w:cs="Wingdings"/>
    </w:rPr>
  </w:style>
  <w:style w:type="character" w:customStyle="1" w:styleId="WW8Num7z1">
    <w:name w:val="WW8Num7z1"/>
    <w:rsid w:val="00CD4D4E"/>
    <w:rPr>
      <w:rFonts w:ascii="Courier New" w:hAnsi="Courier New" w:cs="Courier New"/>
    </w:rPr>
  </w:style>
  <w:style w:type="character" w:customStyle="1" w:styleId="WW8Num7z2">
    <w:name w:val="WW8Num7z2"/>
    <w:rsid w:val="00CD4D4E"/>
    <w:rPr>
      <w:rFonts w:ascii="Wingdings" w:hAnsi="Wingdings" w:cs="Wingdings"/>
    </w:rPr>
  </w:style>
  <w:style w:type="character" w:customStyle="1" w:styleId="WW8Num8z1">
    <w:name w:val="WW8Num8z1"/>
    <w:rsid w:val="00CD4D4E"/>
  </w:style>
  <w:style w:type="character" w:customStyle="1" w:styleId="WW8Num8z2">
    <w:name w:val="WW8Num8z2"/>
    <w:rsid w:val="00CD4D4E"/>
  </w:style>
  <w:style w:type="character" w:customStyle="1" w:styleId="WW8Num8z3">
    <w:name w:val="WW8Num8z3"/>
    <w:rsid w:val="00CD4D4E"/>
  </w:style>
  <w:style w:type="character" w:customStyle="1" w:styleId="WW8Num8z4">
    <w:name w:val="WW8Num8z4"/>
    <w:rsid w:val="00CD4D4E"/>
  </w:style>
  <w:style w:type="character" w:customStyle="1" w:styleId="WW8Num8z5">
    <w:name w:val="WW8Num8z5"/>
    <w:rsid w:val="00CD4D4E"/>
  </w:style>
  <w:style w:type="character" w:customStyle="1" w:styleId="WW8Num8z6">
    <w:name w:val="WW8Num8z6"/>
    <w:rsid w:val="00CD4D4E"/>
  </w:style>
  <w:style w:type="character" w:customStyle="1" w:styleId="WW8Num8z7">
    <w:name w:val="WW8Num8z7"/>
    <w:rsid w:val="00CD4D4E"/>
  </w:style>
  <w:style w:type="character" w:customStyle="1" w:styleId="WW8Num8z8">
    <w:name w:val="WW8Num8z8"/>
    <w:rsid w:val="00CD4D4E"/>
  </w:style>
  <w:style w:type="character" w:customStyle="1" w:styleId="WW8Num11z1">
    <w:name w:val="WW8Num11z1"/>
    <w:rsid w:val="00CD4D4E"/>
  </w:style>
  <w:style w:type="character" w:customStyle="1" w:styleId="WW8Num11z2">
    <w:name w:val="WW8Num11z2"/>
    <w:rsid w:val="00CD4D4E"/>
  </w:style>
  <w:style w:type="character" w:customStyle="1" w:styleId="WW8Num11z3">
    <w:name w:val="WW8Num11z3"/>
    <w:rsid w:val="00CD4D4E"/>
  </w:style>
  <w:style w:type="character" w:customStyle="1" w:styleId="WW8Num11z4">
    <w:name w:val="WW8Num11z4"/>
    <w:rsid w:val="00CD4D4E"/>
  </w:style>
  <w:style w:type="character" w:customStyle="1" w:styleId="WW8Num11z5">
    <w:name w:val="WW8Num11z5"/>
    <w:rsid w:val="00CD4D4E"/>
  </w:style>
  <w:style w:type="character" w:customStyle="1" w:styleId="WW8Num11z6">
    <w:name w:val="WW8Num11z6"/>
    <w:rsid w:val="00CD4D4E"/>
  </w:style>
  <w:style w:type="character" w:customStyle="1" w:styleId="WW8Num11z7">
    <w:name w:val="WW8Num11z7"/>
    <w:rsid w:val="00CD4D4E"/>
  </w:style>
  <w:style w:type="character" w:customStyle="1" w:styleId="WW8Num11z8">
    <w:name w:val="WW8Num11z8"/>
    <w:rsid w:val="00CD4D4E"/>
  </w:style>
  <w:style w:type="character" w:customStyle="1" w:styleId="WW8Num12z1">
    <w:name w:val="WW8Num12z1"/>
    <w:rsid w:val="00CD4D4E"/>
  </w:style>
  <w:style w:type="character" w:customStyle="1" w:styleId="WW8Num12z2">
    <w:name w:val="WW8Num12z2"/>
    <w:rsid w:val="00CD4D4E"/>
  </w:style>
  <w:style w:type="character" w:customStyle="1" w:styleId="WW8Num12z3">
    <w:name w:val="WW8Num12z3"/>
    <w:rsid w:val="00CD4D4E"/>
  </w:style>
  <w:style w:type="character" w:customStyle="1" w:styleId="WW8Num12z4">
    <w:name w:val="WW8Num12z4"/>
    <w:rsid w:val="00CD4D4E"/>
  </w:style>
  <w:style w:type="character" w:customStyle="1" w:styleId="WW8Num12z5">
    <w:name w:val="WW8Num12z5"/>
    <w:rsid w:val="00CD4D4E"/>
  </w:style>
  <w:style w:type="character" w:customStyle="1" w:styleId="WW8Num12z6">
    <w:name w:val="WW8Num12z6"/>
    <w:rsid w:val="00CD4D4E"/>
  </w:style>
  <w:style w:type="character" w:customStyle="1" w:styleId="WW8Num12z7">
    <w:name w:val="WW8Num12z7"/>
    <w:rsid w:val="00CD4D4E"/>
  </w:style>
  <w:style w:type="character" w:customStyle="1" w:styleId="WW8Num12z8">
    <w:name w:val="WW8Num12z8"/>
    <w:rsid w:val="00CD4D4E"/>
  </w:style>
  <w:style w:type="character" w:customStyle="1" w:styleId="WW8Num13z2">
    <w:name w:val="WW8Num13z2"/>
    <w:rsid w:val="00CD4D4E"/>
    <w:rPr>
      <w:rFonts w:ascii="Wingdings" w:hAnsi="Wingdings" w:cs="Wingdings"/>
    </w:rPr>
  </w:style>
  <w:style w:type="character" w:customStyle="1" w:styleId="WW8Num14z1">
    <w:name w:val="WW8Num14z1"/>
    <w:rsid w:val="00CD4D4E"/>
    <w:rPr>
      <w:rFonts w:ascii="Courier New" w:hAnsi="Courier New" w:cs="Courier New"/>
    </w:rPr>
  </w:style>
  <w:style w:type="character" w:customStyle="1" w:styleId="WW8Num14z2">
    <w:name w:val="WW8Num14z2"/>
    <w:rsid w:val="00CD4D4E"/>
    <w:rPr>
      <w:rFonts w:ascii="Wingdings" w:hAnsi="Wingdings" w:cs="Wingdings"/>
    </w:rPr>
  </w:style>
  <w:style w:type="character" w:customStyle="1" w:styleId="WW8Num15z1">
    <w:name w:val="WW8Num15z1"/>
    <w:rsid w:val="00CD4D4E"/>
  </w:style>
  <w:style w:type="character" w:customStyle="1" w:styleId="WW8Num15z2">
    <w:name w:val="WW8Num15z2"/>
    <w:rsid w:val="00CD4D4E"/>
  </w:style>
  <w:style w:type="character" w:customStyle="1" w:styleId="WW8Num15z3">
    <w:name w:val="WW8Num15z3"/>
    <w:rsid w:val="00CD4D4E"/>
  </w:style>
  <w:style w:type="character" w:customStyle="1" w:styleId="WW8Num15z4">
    <w:name w:val="WW8Num15z4"/>
    <w:rsid w:val="00CD4D4E"/>
  </w:style>
  <w:style w:type="character" w:customStyle="1" w:styleId="WW8Num15z5">
    <w:name w:val="WW8Num15z5"/>
    <w:rsid w:val="00CD4D4E"/>
  </w:style>
  <w:style w:type="character" w:customStyle="1" w:styleId="WW8Num15z6">
    <w:name w:val="WW8Num15z6"/>
    <w:rsid w:val="00CD4D4E"/>
  </w:style>
  <w:style w:type="character" w:customStyle="1" w:styleId="WW8Num15z7">
    <w:name w:val="WW8Num15z7"/>
    <w:rsid w:val="00CD4D4E"/>
  </w:style>
  <w:style w:type="character" w:customStyle="1" w:styleId="WW8Num15z8">
    <w:name w:val="WW8Num15z8"/>
    <w:rsid w:val="00CD4D4E"/>
  </w:style>
  <w:style w:type="character" w:customStyle="1" w:styleId="WW8Num16z1">
    <w:name w:val="WW8Num16z1"/>
    <w:rsid w:val="00CD4D4E"/>
    <w:rPr>
      <w:rFonts w:ascii="Courier New" w:hAnsi="Courier New" w:cs="Courier New"/>
    </w:rPr>
  </w:style>
  <w:style w:type="character" w:customStyle="1" w:styleId="WW8Num16z2">
    <w:name w:val="WW8Num16z2"/>
    <w:rsid w:val="00CD4D4E"/>
    <w:rPr>
      <w:rFonts w:ascii="Wingdings" w:hAnsi="Wingdings" w:cs="Wingdings"/>
    </w:rPr>
  </w:style>
  <w:style w:type="character" w:customStyle="1" w:styleId="WW8Num16z3">
    <w:name w:val="WW8Num16z3"/>
    <w:rsid w:val="00CD4D4E"/>
    <w:rPr>
      <w:rFonts w:ascii="Symbol" w:hAnsi="Symbol" w:cs="Symbol"/>
    </w:rPr>
  </w:style>
  <w:style w:type="character" w:customStyle="1" w:styleId="WW8Num18z1">
    <w:name w:val="WW8Num18z1"/>
    <w:rsid w:val="00CD4D4E"/>
    <w:rPr>
      <w:rFonts w:ascii="Courier New" w:hAnsi="Courier New" w:cs="Courier New"/>
    </w:rPr>
  </w:style>
  <w:style w:type="character" w:customStyle="1" w:styleId="WW8Num18z2">
    <w:name w:val="WW8Num18z2"/>
    <w:rsid w:val="00CD4D4E"/>
    <w:rPr>
      <w:rFonts w:ascii="Wingdings" w:hAnsi="Wingdings" w:cs="Wingdings"/>
    </w:rPr>
  </w:style>
  <w:style w:type="character" w:customStyle="1" w:styleId="WW8Num19z1">
    <w:name w:val="WW8Num19z1"/>
    <w:rsid w:val="00CD4D4E"/>
  </w:style>
  <w:style w:type="character" w:customStyle="1" w:styleId="WW8Num19z2">
    <w:name w:val="WW8Num19z2"/>
    <w:rsid w:val="00CD4D4E"/>
  </w:style>
  <w:style w:type="character" w:customStyle="1" w:styleId="WW8Num19z3">
    <w:name w:val="WW8Num19z3"/>
    <w:rsid w:val="00CD4D4E"/>
  </w:style>
  <w:style w:type="character" w:customStyle="1" w:styleId="WW8Num19z4">
    <w:name w:val="WW8Num19z4"/>
    <w:rsid w:val="00CD4D4E"/>
  </w:style>
  <w:style w:type="character" w:customStyle="1" w:styleId="WW8Num19z5">
    <w:name w:val="WW8Num19z5"/>
    <w:rsid w:val="00CD4D4E"/>
  </w:style>
  <w:style w:type="character" w:customStyle="1" w:styleId="WW8Num19z6">
    <w:name w:val="WW8Num19z6"/>
    <w:rsid w:val="00CD4D4E"/>
  </w:style>
  <w:style w:type="character" w:customStyle="1" w:styleId="WW8Num19z7">
    <w:name w:val="WW8Num19z7"/>
    <w:rsid w:val="00CD4D4E"/>
  </w:style>
  <w:style w:type="character" w:customStyle="1" w:styleId="WW8Num19z8">
    <w:name w:val="WW8Num19z8"/>
    <w:rsid w:val="00CD4D4E"/>
  </w:style>
  <w:style w:type="character" w:customStyle="1" w:styleId="WW8Num20z1">
    <w:name w:val="WW8Num20z1"/>
    <w:rsid w:val="00CD4D4E"/>
    <w:rPr>
      <w:rFonts w:ascii="Courier New" w:hAnsi="Courier New" w:cs="Courier New"/>
    </w:rPr>
  </w:style>
  <w:style w:type="character" w:customStyle="1" w:styleId="WW8Num20z2">
    <w:name w:val="WW8Num20z2"/>
    <w:rsid w:val="00CD4D4E"/>
    <w:rPr>
      <w:rFonts w:ascii="Wingdings" w:hAnsi="Wingdings" w:cs="Wingdings"/>
    </w:rPr>
  </w:style>
  <w:style w:type="character" w:customStyle="1" w:styleId="WW8Num21z1">
    <w:name w:val="WW8Num21z1"/>
    <w:rsid w:val="00CD4D4E"/>
  </w:style>
  <w:style w:type="character" w:customStyle="1" w:styleId="WW8Num21z2">
    <w:name w:val="WW8Num21z2"/>
    <w:rsid w:val="00CD4D4E"/>
  </w:style>
  <w:style w:type="character" w:customStyle="1" w:styleId="WW8Num21z3">
    <w:name w:val="WW8Num21z3"/>
    <w:rsid w:val="00CD4D4E"/>
  </w:style>
  <w:style w:type="character" w:customStyle="1" w:styleId="WW8Num21z4">
    <w:name w:val="WW8Num21z4"/>
    <w:rsid w:val="00CD4D4E"/>
  </w:style>
  <w:style w:type="character" w:customStyle="1" w:styleId="WW8Num21z5">
    <w:name w:val="WW8Num21z5"/>
    <w:rsid w:val="00CD4D4E"/>
  </w:style>
  <w:style w:type="character" w:customStyle="1" w:styleId="WW8Num21z6">
    <w:name w:val="WW8Num21z6"/>
    <w:rsid w:val="00CD4D4E"/>
  </w:style>
  <w:style w:type="character" w:customStyle="1" w:styleId="WW8Num21z7">
    <w:name w:val="WW8Num21z7"/>
    <w:rsid w:val="00CD4D4E"/>
  </w:style>
  <w:style w:type="character" w:customStyle="1" w:styleId="WW8Num21z8">
    <w:name w:val="WW8Num21z8"/>
    <w:rsid w:val="00CD4D4E"/>
  </w:style>
  <w:style w:type="character" w:customStyle="1" w:styleId="WW8Num22z1">
    <w:name w:val="WW8Num22z1"/>
    <w:rsid w:val="00CD4D4E"/>
    <w:rPr>
      <w:rFonts w:cs="Times New Roman"/>
    </w:rPr>
  </w:style>
  <w:style w:type="character" w:customStyle="1" w:styleId="WW8Num23z2">
    <w:name w:val="WW8Num23z2"/>
    <w:rsid w:val="00CD4D4E"/>
    <w:rPr>
      <w:rFonts w:ascii="Wingdings" w:hAnsi="Wingdings" w:cs="Wingdings"/>
    </w:rPr>
  </w:style>
  <w:style w:type="character" w:customStyle="1" w:styleId="WW8Num23z3">
    <w:name w:val="WW8Num23z3"/>
    <w:rsid w:val="00CD4D4E"/>
    <w:rPr>
      <w:rFonts w:ascii="Symbol" w:hAnsi="Symbol" w:cs="Symbol"/>
    </w:rPr>
  </w:style>
  <w:style w:type="character" w:customStyle="1" w:styleId="WW8Num24z1">
    <w:name w:val="WW8Num24z1"/>
    <w:rsid w:val="00CD4D4E"/>
    <w:rPr>
      <w:rFonts w:ascii="Courier New" w:hAnsi="Courier New" w:cs="Courier New"/>
    </w:rPr>
  </w:style>
  <w:style w:type="character" w:customStyle="1" w:styleId="WW8Num24z2">
    <w:name w:val="WW8Num24z2"/>
    <w:rsid w:val="00CD4D4E"/>
    <w:rPr>
      <w:rFonts w:ascii="Wingdings" w:hAnsi="Wingdings" w:cs="Wingdings"/>
    </w:rPr>
  </w:style>
  <w:style w:type="character" w:customStyle="1" w:styleId="WW8Num25z1">
    <w:name w:val="WW8Num25z1"/>
    <w:rsid w:val="00CD4D4E"/>
  </w:style>
  <w:style w:type="character" w:customStyle="1" w:styleId="WW8Num25z2">
    <w:name w:val="WW8Num25z2"/>
    <w:rsid w:val="00CD4D4E"/>
  </w:style>
  <w:style w:type="character" w:customStyle="1" w:styleId="WW8Num25z3">
    <w:name w:val="WW8Num25z3"/>
    <w:rsid w:val="00CD4D4E"/>
  </w:style>
  <w:style w:type="character" w:customStyle="1" w:styleId="WW8Num25z4">
    <w:name w:val="WW8Num25z4"/>
    <w:rsid w:val="00CD4D4E"/>
  </w:style>
  <w:style w:type="character" w:customStyle="1" w:styleId="WW8Num25z5">
    <w:name w:val="WW8Num25z5"/>
    <w:rsid w:val="00CD4D4E"/>
  </w:style>
  <w:style w:type="character" w:customStyle="1" w:styleId="WW8Num25z6">
    <w:name w:val="WW8Num25z6"/>
    <w:rsid w:val="00CD4D4E"/>
  </w:style>
  <w:style w:type="character" w:customStyle="1" w:styleId="WW8Num25z7">
    <w:name w:val="WW8Num25z7"/>
    <w:rsid w:val="00CD4D4E"/>
  </w:style>
  <w:style w:type="character" w:customStyle="1" w:styleId="WW8Num25z8">
    <w:name w:val="WW8Num25z8"/>
    <w:rsid w:val="00CD4D4E"/>
  </w:style>
  <w:style w:type="character" w:customStyle="1" w:styleId="WW8Num26z1">
    <w:name w:val="WW8Num26z1"/>
    <w:rsid w:val="00CD4D4E"/>
  </w:style>
  <w:style w:type="character" w:customStyle="1" w:styleId="WW8Num26z2">
    <w:name w:val="WW8Num26z2"/>
    <w:rsid w:val="00CD4D4E"/>
  </w:style>
  <w:style w:type="character" w:customStyle="1" w:styleId="WW8Num26z3">
    <w:name w:val="WW8Num26z3"/>
    <w:rsid w:val="00CD4D4E"/>
  </w:style>
  <w:style w:type="character" w:customStyle="1" w:styleId="WW8Num26z4">
    <w:name w:val="WW8Num26z4"/>
    <w:rsid w:val="00CD4D4E"/>
  </w:style>
  <w:style w:type="character" w:customStyle="1" w:styleId="WW8Num26z5">
    <w:name w:val="WW8Num26z5"/>
    <w:rsid w:val="00CD4D4E"/>
  </w:style>
  <w:style w:type="character" w:customStyle="1" w:styleId="WW8Num26z6">
    <w:name w:val="WW8Num26z6"/>
    <w:rsid w:val="00CD4D4E"/>
  </w:style>
  <w:style w:type="character" w:customStyle="1" w:styleId="WW8Num26z7">
    <w:name w:val="WW8Num26z7"/>
    <w:rsid w:val="00CD4D4E"/>
  </w:style>
  <w:style w:type="character" w:customStyle="1" w:styleId="WW8Num26z8">
    <w:name w:val="WW8Num26z8"/>
    <w:rsid w:val="00CD4D4E"/>
  </w:style>
  <w:style w:type="character" w:customStyle="1" w:styleId="WW8Num27z1">
    <w:name w:val="WW8Num27z1"/>
    <w:rsid w:val="00CD4D4E"/>
  </w:style>
  <w:style w:type="character" w:customStyle="1" w:styleId="WW8Num27z2">
    <w:name w:val="WW8Num27z2"/>
    <w:rsid w:val="00CD4D4E"/>
  </w:style>
  <w:style w:type="character" w:customStyle="1" w:styleId="WW8Num27z3">
    <w:name w:val="WW8Num27z3"/>
    <w:rsid w:val="00CD4D4E"/>
  </w:style>
  <w:style w:type="character" w:customStyle="1" w:styleId="WW8Num27z4">
    <w:name w:val="WW8Num27z4"/>
    <w:rsid w:val="00CD4D4E"/>
  </w:style>
  <w:style w:type="character" w:customStyle="1" w:styleId="WW8Num27z5">
    <w:name w:val="WW8Num27z5"/>
    <w:rsid w:val="00CD4D4E"/>
  </w:style>
  <w:style w:type="character" w:customStyle="1" w:styleId="WW8Num27z6">
    <w:name w:val="WW8Num27z6"/>
    <w:rsid w:val="00CD4D4E"/>
  </w:style>
  <w:style w:type="character" w:customStyle="1" w:styleId="WW8Num27z7">
    <w:name w:val="WW8Num27z7"/>
    <w:rsid w:val="00CD4D4E"/>
  </w:style>
  <w:style w:type="character" w:customStyle="1" w:styleId="WW8Num27z8">
    <w:name w:val="WW8Num27z8"/>
    <w:rsid w:val="00CD4D4E"/>
  </w:style>
  <w:style w:type="character" w:customStyle="1" w:styleId="WW8Num28z1">
    <w:name w:val="WW8Num28z1"/>
    <w:rsid w:val="00CD4D4E"/>
    <w:rPr>
      <w:rFonts w:ascii="Courier New" w:hAnsi="Courier New" w:cs="Courier New"/>
    </w:rPr>
  </w:style>
  <w:style w:type="character" w:customStyle="1" w:styleId="WW8Num28z2">
    <w:name w:val="WW8Num28z2"/>
    <w:rsid w:val="00CD4D4E"/>
    <w:rPr>
      <w:rFonts w:ascii="Wingdings" w:hAnsi="Wingdings" w:cs="Wingdings"/>
    </w:rPr>
  </w:style>
  <w:style w:type="character" w:customStyle="1" w:styleId="WW8Num29z1">
    <w:name w:val="WW8Num29z1"/>
    <w:rsid w:val="00CD4D4E"/>
  </w:style>
  <w:style w:type="character" w:customStyle="1" w:styleId="WW8Num29z2">
    <w:name w:val="WW8Num29z2"/>
    <w:rsid w:val="00CD4D4E"/>
  </w:style>
  <w:style w:type="character" w:customStyle="1" w:styleId="WW8Num29z3">
    <w:name w:val="WW8Num29z3"/>
    <w:rsid w:val="00CD4D4E"/>
  </w:style>
  <w:style w:type="character" w:customStyle="1" w:styleId="WW8Num29z4">
    <w:name w:val="WW8Num29z4"/>
    <w:rsid w:val="00CD4D4E"/>
  </w:style>
  <w:style w:type="character" w:customStyle="1" w:styleId="WW8Num29z5">
    <w:name w:val="WW8Num29z5"/>
    <w:rsid w:val="00CD4D4E"/>
  </w:style>
  <w:style w:type="character" w:customStyle="1" w:styleId="WW8Num29z6">
    <w:name w:val="WW8Num29z6"/>
    <w:rsid w:val="00CD4D4E"/>
  </w:style>
  <w:style w:type="character" w:customStyle="1" w:styleId="WW8Num29z7">
    <w:name w:val="WW8Num29z7"/>
    <w:rsid w:val="00CD4D4E"/>
  </w:style>
  <w:style w:type="character" w:customStyle="1" w:styleId="WW8Num29z8">
    <w:name w:val="WW8Num29z8"/>
    <w:rsid w:val="00CD4D4E"/>
  </w:style>
  <w:style w:type="character" w:customStyle="1" w:styleId="WW8Num30z1">
    <w:name w:val="WW8Num30z1"/>
    <w:rsid w:val="00CD4D4E"/>
    <w:rPr>
      <w:rFonts w:cs="Times New Roman"/>
    </w:rPr>
  </w:style>
  <w:style w:type="character" w:customStyle="1" w:styleId="WW8Num31z1">
    <w:name w:val="WW8Num31z1"/>
    <w:rsid w:val="00CD4D4E"/>
    <w:rPr>
      <w:rFonts w:ascii="OpenSymbol" w:hAnsi="OpenSymbol" w:cs="OpenSymbol"/>
    </w:rPr>
  </w:style>
  <w:style w:type="character" w:customStyle="1" w:styleId="WW8Num32z1">
    <w:name w:val="WW8Num32z1"/>
    <w:rsid w:val="00CD4D4E"/>
    <w:rPr>
      <w:rFonts w:ascii="Courier New" w:hAnsi="Courier New" w:cs="Courier New"/>
    </w:rPr>
  </w:style>
  <w:style w:type="character" w:customStyle="1" w:styleId="WW8Num32z2">
    <w:name w:val="WW8Num32z2"/>
    <w:rsid w:val="00CD4D4E"/>
    <w:rPr>
      <w:rFonts w:ascii="Wingdings" w:hAnsi="Wingdings" w:cs="Wingdings"/>
    </w:rPr>
  </w:style>
  <w:style w:type="character" w:customStyle="1" w:styleId="WW8Num33z1">
    <w:name w:val="WW8Num33z1"/>
    <w:rsid w:val="00CD4D4E"/>
    <w:rPr>
      <w:rFonts w:ascii="Courier New" w:hAnsi="Courier New" w:cs="Courier New"/>
    </w:rPr>
  </w:style>
  <w:style w:type="character" w:customStyle="1" w:styleId="WW8Num33z2">
    <w:name w:val="WW8Num33z2"/>
    <w:rsid w:val="00CD4D4E"/>
    <w:rPr>
      <w:rFonts w:ascii="Wingdings" w:hAnsi="Wingdings" w:cs="Wingdings"/>
    </w:rPr>
  </w:style>
  <w:style w:type="character" w:customStyle="1" w:styleId="WW8Num34z1">
    <w:name w:val="WW8Num34z1"/>
    <w:rsid w:val="00CD4D4E"/>
  </w:style>
  <w:style w:type="character" w:customStyle="1" w:styleId="WW8Num34z2">
    <w:name w:val="WW8Num34z2"/>
    <w:rsid w:val="00CD4D4E"/>
  </w:style>
  <w:style w:type="character" w:customStyle="1" w:styleId="WW8Num34z3">
    <w:name w:val="WW8Num34z3"/>
    <w:rsid w:val="00CD4D4E"/>
  </w:style>
  <w:style w:type="character" w:customStyle="1" w:styleId="WW8Num34z4">
    <w:name w:val="WW8Num34z4"/>
    <w:rsid w:val="00CD4D4E"/>
  </w:style>
  <w:style w:type="character" w:customStyle="1" w:styleId="WW8Num34z5">
    <w:name w:val="WW8Num34z5"/>
    <w:rsid w:val="00CD4D4E"/>
  </w:style>
  <w:style w:type="character" w:customStyle="1" w:styleId="WW8Num34z6">
    <w:name w:val="WW8Num34z6"/>
    <w:rsid w:val="00CD4D4E"/>
  </w:style>
  <w:style w:type="character" w:customStyle="1" w:styleId="WW8Num34z7">
    <w:name w:val="WW8Num34z7"/>
    <w:rsid w:val="00CD4D4E"/>
  </w:style>
  <w:style w:type="character" w:customStyle="1" w:styleId="WW8Num34z8">
    <w:name w:val="WW8Num34z8"/>
    <w:rsid w:val="00CD4D4E"/>
  </w:style>
  <w:style w:type="character" w:customStyle="1" w:styleId="WW8Num35z1">
    <w:name w:val="WW8Num35z1"/>
    <w:rsid w:val="00CD4D4E"/>
    <w:rPr>
      <w:rFonts w:ascii="Courier New" w:hAnsi="Courier New" w:cs="Courier New"/>
    </w:rPr>
  </w:style>
  <w:style w:type="character" w:customStyle="1" w:styleId="WW8Num35z2">
    <w:name w:val="WW8Num35z2"/>
    <w:rsid w:val="00CD4D4E"/>
    <w:rPr>
      <w:rFonts w:ascii="Wingdings" w:hAnsi="Wingdings" w:cs="Wingdings"/>
    </w:rPr>
  </w:style>
  <w:style w:type="character" w:customStyle="1" w:styleId="WW8Num36z1">
    <w:name w:val="WW8Num36z1"/>
    <w:rsid w:val="00CD4D4E"/>
  </w:style>
  <w:style w:type="character" w:customStyle="1" w:styleId="WW8Num36z2">
    <w:name w:val="WW8Num36z2"/>
    <w:rsid w:val="00CD4D4E"/>
  </w:style>
  <w:style w:type="character" w:customStyle="1" w:styleId="WW8Num36z3">
    <w:name w:val="WW8Num36z3"/>
    <w:rsid w:val="00CD4D4E"/>
  </w:style>
  <w:style w:type="character" w:customStyle="1" w:styleId="WW8Num36z4">
    <w:name w:val="WW8Num36z4"/>
    <w:rsid w:val="00CD4D4E"/>
  </w:style>
  <w:style w:type="character" w:customStyle="1" w:styleId="WW8Num36z5">
    <w:name w:val="WW8Num36z5"/>
    <w:rsid w:val="00CD4D4E"/>
  </w:style>
  <w:style w:type="character" w:customStyle="1" w:styleId="WW8Num36z6">
    <w:name w:val="WW8Num36z6"/>
    <w:rsid w:val="00CD4D4E"/>
  </w:style>
  <w:style w:type="character" w:customStyle="1" w:styleId="WW8Num36z7">
    <w:name w:val="WW8Num36z7"/>
    <w:rsid w:val="00CD4D4E"/>
  </w:style>
  <w:style w:type="character" w:customStyle="1" w:styleId="WW8Num36z8">
    <w:name w:val="WW8Num36z8"/>
    <w:rsid w:val="00CD4D4E"/>
  </w:style>
  <w:style w:type="character" w:customStyle="1" w:styleId="WW8Num37z1">
    <w:name w:val="WW8Num37z1"/>
    <w:rsid w:val="00CD4D4E"/>
    <w:rPr>
      <w:rFonts w:ascii="Courier New" w:hAnsi="Courier New" w:cs="Courier New"/>
    </w:rPr>
  </w:style>
  <w:style w:type="character" w:customStyle="1" w:styleId="WW8Num37z2">
    <w:name w:val="WW8Num37z2"/>
    <w:rsid w:val="00CD4D4E"/>
    <w:rPr>
      <w:rFonts w:ascii="Wingdings" w:hAnsi="Wingdings" w:cs="Wingdings"/>
    </w:rPr>
  </w:style>
  <w:style w:type="character" w:customStyle="1" w:styleId="WW8Num37z3">
    <w:name w:val="WW8Num37z3"/>
    <w:rsid w:val="00CD4D4E"/>
  </w:style>
  <w:style w:type="character" w:customStyle="1" w:styleId="WW8Num37z4">
    <w:name w:val="WW8Num37z4"/>
    <w:rsid w:val="00CD4D4E"/>
  </w:style>
  <w:style w:type="character" w:customStyle="1" w:styleId="WW8Num37z5">
    <w:name w:val="WW8Num37z5"/>
    <w:rsid w:val="00CD4D4E"/>
  </w:style>
  <w:style w:type="character" w:customStyle="1" w:styleId="WW8Num37z6">
    <w:name w:val="WW8Num37z6"/>
    <w:rsid w:val="00CD4D4E"/>
  </w:style>
  <w:style w:type="character" w:customStyle="1" w:styleId="WW8Num37z7">
    <w:name w:val="WW8Num37z7"/>
    <w:rsid w:val="00CD4D4E"/>
  </w:style>
  <w:style w:type="character" w:customStyle="1" w:styleId="WW8Num37z8">
    <w:name w:val="WW8Num37z8"/>
    <w:rsid w:val="00CD4D4E"/>
  </w:style>
  <w:style w:type="character" w:customStyle="1" w:styleId="WW8Num38z1">
    <w:name w:val="WW8Num38z1"/>
    <w:rsid w:val="00CD4D4E"/>
    <w:rPr>
      <w:rFonts w:ascii="Courier New" w:hAnsi="Courier New" w:cs="Courier New"/>
    </w:rPr>
  </w:style>
  <w:style w:type="character" w:customStyle="1" w:styleId="WW8Num38z2">
    <w:name w:val="WW8Num38z2"/>
    <w:rsid w:val="00CD4D4E"/>
    <w:rPr>
      <w:rFonts w:ascii="Wingdings" w:hAnsi="Wingdings" w:cs="Wingdings"/>
    </w:rPr>
  </w:style>
  <w:style w:type="character" w:customStyle="1" w:styleId="WW8Num40z1">
    <w:name w:val="WW8Num40z1"/>
    <w:rsid w:val="00CD4D4E"/>
    <w:rPr>
      <w:rFonts w:ascii="Courier New" w:hAnsi="Courier New" w:cs="Courier New"/>
    </w:rPr>
  </w:style>
  <w:style w:type="character" w:customStyle="1" w:styleId="WW8Num40z2">
    <w:name w:val="WW8Num40z2"/>
    <w:rsid w:val="00CD4D4E"/>
    <w:rPr>
      <w:rFonts w:ascii="Wingdings" w:hAnsi="Wingdings" w:cs="Wingdings"/>
    </w:rPr>
  </w:style>
  <w:style w:type="character" w:customStyle="1" w:styleId="WW8Num41z1">
    <w:name w:val="WW8Num41z1"/>
    <w:rsid w:val="00CD4D4E"/>
  </w:style>
  <w:style w:type="character" w:customStyle="1" w:styleId="WW8Num41z2">
    <w:name w:val="WW8Num41z2"/>
    <w:rsid w:val="00CD4D4E"/>
  </w:style>
  <w:style w:type="character" w:customStyle="1" w:styleId="WW8Num41z3">
    <w:name w:val="WW8Num41z3"/>
    <w:rsid w:val="00CD4D4E"/>
  </w:style>
  <w:style w:type="character" w:customStyle="1" w:styleId="WW8Num41z4">
    <w:name w:val="WW8Num41z4"/>
    <w:rsid w:val="00CD4D4E"/>
  </w:style>
  <w:style w:type="character" w:customStyle="1" w:styleId="WW8Num41z5">
    <w:name w:val="WW8Num41z5"/>
    <w:rsid w:val="00CD4D4E"/>
  </w:style>
  <w:style w:type="character" w:customStyle="1" w:styleId="WW8Num41z6">
    <w:name w:val="WW8Num41z6"/>
    <w:rsid w:val="00CD4D4E"/>
  </w:style>
  <w:style w:type="character" w:customStyle="1" w:styleId="WW8Num41z7">
    <w:name w:val="WW8Num41z7"/>
    <w:rsid w:val="00CD4D4E"/>
  </w:style>
  <w:style w:type="character" w:customStyle="1" w:styleId="WW8Num41z8">
    <w:name w:val="WW8Num41z8"/>
    <w:rsid w:val="00CD4D4E"/>
  </w:style>
  <w:style w:type="character" w:customStyle="1" w:styleId="WW8Num42z1">
    <w:name w:val="WW8Num42z1"/>
    <w:rsid w:val="00CD4D4E"/>
    <w:rPr>
      <w:rFonts w:ascii="Courier New" w:hAnsi="Courier New" w:cs="Courier New"/>
    </w:rPr>
  </w:style>
  <w:style w:type="character" w:customStyle="1" w:styleId="WW8Num42z2">
    <w:name w:val="WW8Num42z2"/>
    <w:rsid w:val="00CD4D4E"/>
    <w:rPr>
      <w:rFonts w:ascii="Wingdings" w:hAnsi="Wingdings" w:cs="Wingdings"/>
    </w:rPr>
  </w:style>
  <w:style w:type="character" w:customStyle="1" w:styleId="WW8Num44z1">
    <w:name w:val="WW8Num44z1"/>
    <w:rsid w:val="00CD4D4E"/>
  </w:style>
  <w:style w:type="character" w:customStyle="1" w:styleId="WW8Num44z2">
    <w:name w:val="WW8Num44z2"/>
    <w:rsid w:val="00CD4D4E"/>
  </w:style>
  <w:style w:type="character" w:customStyle="1" w:styleId="WW8Num44z3">
    <w:name w:val="WW8Num44z3"/>
    <w:rsid w:val="00CD4D4E"/>
  </w:style>
  <w:style w:type="character" w:customStyle="1" w:styleId="WW8Num44z4">
    <w:name w:val="WW8Num44z4"/>
    <w:rsid w:val="00CD4D4E"/>
  </w:style>
  <w:style w:type="character" w:customStyle="1" w:styleId="WW8Num44z5">
    <w:name w:val="WW8Num44z5"/>
    <w:rsid w:val="00CD4D4E"/>
  </w:style>
  <w:style w:type="character" w:customStyle="1" w:styleId="WW8Num44z6">
    <w:name w:val="WW8Num44z6"/>
    <w:rsid w:val="00CD4D4E"/>
  </w:style>
  <w:style w:type="character" w:customStyle="1" w:styleId="WW8Num44z7">
    <w:name w:val="WW8Num44z7"/>
    <w:rsid w:val="00CD4D4E"/>
  </w:style>
  <w:style w:type="character" w:customStyle="1" w:styleId="WW8Num44z8">
    <w:name w:val="WW8Num44z8"/>
    <w:rsid w:val="00CD4D4E"/>
  </w:style>
  <w:style w:type="character" w:customStyle="1" w:styleId="WW8Num46z0">
    <w:name w:val="WW8Num46z0"/>
    <w:rsid w:val="00CD4D4E"/>
  </w:style>
  <w:style w:type="character" w:customStyle="1" w:styleId="WW8Num46z1">
    <w:name w:val="WW8Num46z1"/>
    <w:rsid w:val="00CD4D4E"/>
  </w:style>
  <w:style w:type="character" w:customStyle="1" w:styleId="WW8Num46z2">
    <w:name w:val="WW8Num46z2"/>
    <w:rsid w:val="00CD4D4E"/>
  </w:style>
  <w:style w:type="character" w:customStyle="1" w:styleId="WW8Num46z3">
    <w:name w:val="WW8Num46z3"/>
    <w:rsid w:val="00CD4D4E"/>
  </w:style>
  <w:style w:type="character" w:customStyle="1" w:styleId="WW8Num46z4">
    <w:name w:val="WW8Num46z4"/>
    <w:rsid w:val="00CD4D4E"/>
  </w:style>
  <w:style w:type="character" w:customStyle="1" w:styleId="WW8Num46z5">
    <w:name w:val="WW8Num46z5"/>
    <w:rsid w:val="00CD4D4E"/>
  </w:style>
  <w:style w:type="character" w:customStyle="1" w:styleId="WW8Num46z6">
    <w:name w:val="WW8Num46z6"/>
    <w:rsid w:val="00CD4D4E"/>
  </w:style>
  <w:style w:type="character" w:customStyle="1" w:styleId="WW8Num46z7">
    <w:name w:val="WW8Num46z7"/>
    <w:rsid w:val="00CD4D4E"/>
  </w:style>
  <w:style w:type="character" w:customStyle="1" w:styleId="WW8Num46z8">
    <w:name w:val="WW8Num46z8"/>
    <w:rsid w:val="00CD4D4E"/>
  </w:style>
  <w:style w:type="character" w:customStyle="1" w:styleId="WW8Num47z0">
    <w:name w:val="WW8Num47z0"/>
    <w:rsid w:val="00CD4D4E"/>
    <w:rPr>
      <w:rFonts w:ascii="Courier New" w:hAnsi="Courier New" w:cs="Courier New"/>
    </w:rPr>
  </w:style>
  <w:style w:type="character" w:customStyle="1" w:styleId="WW8Num47z2">
    <w:name w:val="WW8Num47z2"/>
    <w:rsid w:val="00CD4D4E"/>
    <w:rPr>
      <w:rFonts w:ascii="Wingdings" w:hAnsi="Wingdings" w:cs="Wingdings"/>
    </w:rPr>
  </w:style>
  <w:style w:type="character" w:customStyle="1" w:styleId="WW8Num47z3">
    <w:name w:val="WW8Num47z3"/>
    <w:rsid w:val="00CD4D4E"/>
    <w:rPr>
      <w:rFonts w:ascii="Symbol" w:hAnsi="Symbol" w:cs="Symbol"/>
    </w:rPr>
  </w:style>
  <w:style w:type="character" w:customStyle="1" w:styleId="WW8Num48z0">
    <w:name w:val="WW8Num48z0"/>
    <w:rsid w:val="00CD4D4E"/>
    <w:rPr>
      <w:rFonts w:ascii="Symbol" w:hAnsi="Symbol" w:cs="Symbol"/>
    </w:rPr>
  </w:style>
  <w:style w:type="character" w:customStyle="1" w:styleId="WW8Num48z1">
    <w:name w:val="WW8Num48z1"/>
    <w:rsid w:val="00CD4D4E"/>
    <w:rPr>
      <w:rFonts w:ascii="Courier New" w:hAnsi="Courier New" w:cs="Courier New"/>
    </w:rPr>
  </w:style>
  <w:style w:type="character" w:customStyle="1" w:styleId="WW8Num48z2">
    <w:name w:val="WW8Num48z2"/>
    <w:rsid w:val="00CD4D4E"/>
    <w:rPr>
      <w:rFonts w:ascii="Wingdings" w:hAnsi="Wingdings" w:cs="Wingdings"/>
    </w:rPr>
  </w:style>
  <w:style w:type="character" w:customStyle="1" w:styleId="WW8Num49z0">
    <w:name w:val="WW8Num49z0"/>
    <w:rsid w:val="00CD4D4E"/>
    <w:rPr>
      <w:rFonts w:ascii="Symbol" w:hAnsi="Symbol" w:cs="Symbol"/>
      <w:sz w:val="28"/>
    </w:rPr>
  </w:style>
  <w:style w:type="character" w:customStyle="1" w:styleId="WW8Num49z1">
    <w:name w:val="WW8Num49z1"/>
    <w:rsid w:val="00CD4D4E"/>
  </w:style>
  <w:style w:type="character" w:customStyle="1" w:styleId="WW8Num49z2">
    <w:name w:val="WW8Num49z2"/>
    <w:rsid w:val="00CD4D4E"/>
  </w:style>
  <w:style w:type="character" w:customStyle="1" w:styleId="WW8Num49z3">
    <w:name w:val="WW8Num49z3"/>
    <w:rsid w:val="00CD4D4E"/>
  </w:style>
  <w:style w:type="character" w:customStyle="1" w:styleId="WW8Num49z4">
    <w:name w:val="WW8Num49z4"/>
    <w:rsid w:val="00CD4D4E"/>
  </w:style>
  <w:style w:type="character" w:customStyle="1" w:styleId="WW8Num49z5">
    <w:name w:val="WW8Num49z5"/>
    <w:rsid w:val="00CD4D4E"/>
  </w:style>
  <w:style w:type="character" w:customStyle="1" w:styleId="WW8Num49z6">
    <w:name w:val="WW8Num49z6"/>
    <w:rsid w:val="00CD4D4E"/>
  </w:style>
  <w:style w:type="character" w:customStyle="1" w:styleId="WW8Num49z7">
    <w:name w:val="WW8Num49z7"/>
    <w:rsid w:val="00CD4D4E"/>
  </w:style>
  <w:style w:type="character" w:customStyle="1" w:styleId="WW8Num49z8">
    <w:name w:val="WW8Num49z8"/>
    <w:rsid w:val="00CD4D4E"/>
  </w:style>
  <w:style w:type="character" w:customStyle="1" w:styleId="WW8Num50z0">
    <w:name w:val="WW8Num50z0"/>
    <w:rsid w:val="00CD4D4E"/>
    <w:rPr>
      <w:rFonts w:ascii="Symbol" w:hAnsi="Symbol" w:cs="Symbol"/>
      <w:lang w:eastAsia="ru-RU"/>
    </w:rPr>
  </w:style>
  <w:style w:type="character" w:customStyle="1" w:styleId="WW8Num50z1">
    <w:name w:val="WW8Num50z1"/>
    <w:rsid w:val="00CD4D4E"/>
    <w:rPr>
      <w:rFonts w:ascii="Courier New" w:hAnsi="Courier New" w:cs="Courier New"/>
    </w:rPr>
  </w:style>
  <w:style w:type="character" w:customStyle="1" w:styleId="WW8Num50z2">
    <w:name w:val="WW8Num50z2"/>
    <w:rsid w:val="00CD4D4E"/>
    <w:rPr>
      <w:rFonts w:ascii="Wingdings" w:hAnsi="Wingdings" w:cs="Wingdings"/>
    </w:rPr>
  </w:style>
  <w:style w:type="character" w:customStyle="1" w:styleId="WW8Num51z0">
    <w:name w:val="WW8Num51z0"/>
    <w:rsid w:val="00CD4D4E"/>
    <w:rPr>
      <w:rFonts w:cs="Times New Roman"/>
    </w:rPr>
  </w:style>
  <w:style w:type="character" w:customStyle="1" w:styleId="WW8Num52z0">
    <w:name w:val="WW8Num52z0"/>
    <w:rsid w:val="00CD4D4E"/>
    <w:rPr>
      <w:lang w:val="en-US"/>
    </w:rPr>
  </w:style>
  <w:style w:type="character" w:customStyle="1" w:styleId="WW8Num52z1">
    <w:name w:val="WW8Num52z1"/>
    <w:rsid w:val="00CD4D4E"/>
  </w:style>
  <w:style w:type="character" w:customStyle="1" w:styleId="WW8Num52z2">
    <w:name w:val="WW8Num52z2"/>
    <w:rsid w:val="00CD4D4E"/>
  </w:style>
  <w:style w:type="character" w:customStyle="1" w:styleId="WW8Num52z3">
    <w:name w:val="WW8Num52z3"/>
    <w:rsid w:val="00CD4D4E"/>
  </w:style>
  <w:style w:type="character" w:customStyle="1" w:styleId="WW8Num52z4">
    <w:name w:val="WW8Num52z4"/>
    <w:rsid w:val="00CD4D4E"/>
  </w:style>
  <w:style w:type="character" w:customStyle="1" w:styleId="WW8Num52z5">
    <w:name w:val="WW8Num52z5"/>
    <w:rsid w:val="00CD4D4E"/>
  </w:style>
  <w:style w:type="character" w:customStyle="1" w:styleId="WW8Num52z6">
    <w:name w:val="WW8Num52z6"/>
    <w:rsid w:val="00CD4D4E"/>
  </w:style>
  <w:style w:type="character" w:customStyle="1" w:styleId="WW8Num52z7">
    <w:name w:val="WW8Num52z7"/>
    <w:rsid w:val="00CD4D4E"/>
  </w:style>
  <w:style w:type="character" w:customStyle="1" w:styleId="WW8Num52z8">
    <w:name w:val="WW8Num52z8"/>
    <w:rsid w:val="00CD4D4E"/>
  </w:style>
  <w:style w:type="character" w:customStyle="1" w:styleId="WW8Num53z0">
    <w:name w:val="WW8Num53z0"/>
    <w:rsid w:val="00CD4D4E"/>
    <w:rPr>
      <w:rFonts w:ascii="Symbol" w:hAnsi="Symbol" w:cs="Symbol"/>
    </w:rPr>
  </w:style>
  <w:style w:type="character" w:customStyle="1" w:styleId="WW8Num53z1">
    <w:name w:val="WW8Num53z1"/>
    <w:rsid w:val="00CD4D4E"/>
    <w:rPr>
      <w:rFonts w:ascii="Courier New" w:hAnsi="Courier New" w:cs="Courier New"/>
    </w:rPr>
  </w:style>
  <w:style w:type="character" w:customStyle="1" w:styleId="WW8Num53z2">
    <w:name w:val="WW8Num53z2"/>
    <w:rsid w:val="00CD4D4E"/>
    <w:rPr>
      <w:rFonts w:ascii="Wingdings" w:hAnsi="Wingdings" w:cs="Wingdings"/>
    </w:rPr>
  </w:style>
  <w:style w:type="character" w:customStyle="1" w:styleId="WW8Num54z0">
    <w:name w:val="WW8Num54z0"/>
    <w:rsid w:val="00CD4D4E"/>
    <w:rPr>
      <w:rFonts w:ascii="Symbol" w:hAnsi="Symbol" w:cs="Symbol"/>
    </w:rPr>
  </w:style>
  <w:style w:type="character" w:customStyle="1" w:styleId="WW8Num54z1">
    <w:name w:val="WW8Num54z1"/>
    <w:rsid w:val="00CD4D4E"/>
    <w:rPr>
      <w:rFonts w:ascii="Courier New" w:hAnsi="Courier New" w:cs="Courier New"/>
    </w:rPr>
  </w:style>
  <w:style w:type="character" w:customStyle="1" w:styleId="WW8Num54z2">
    <w:name w:val="WW8Num54z2"/>
    <w:rsid w:val="00CD4D4E"/>
    <w:rPr>
      <w:rFonts w:ascii="Wingdings" w:hAnsi="Wingdings" w:cs="Wingdings"/>
    </w:rPr>
  </w:style>
  <w:style w:type="character" w:customStyle="1" w:styleId="Heading5Char">
    <w:name w:val="Heading 5 Char"/>
    <w:rsid w:val="00CD4D4E"/>
    <w:rPr>
      <w:rFonts w:ascii="Verdana" w:hAnsi="Verdana" w:cs="Verdana"/>
      <w:lang w:val="en-US"/>
    </w:rPr>
  </w:style>
  <w:style w:type="character" w:customStyle="1" w:styleId="FontStyle41">
    <w:name w:val="Font Style41"/>
    <w:rsid w:val="00CD4D4E"/>
    <w:rPr>
      <w:rFonts w:ascii="Times New Roman" w:hAnsi="Times New Roman" w:cs="Times New Roman"/>
      <w:sz w:val="26"/>
      <w:szCs w:val="26"/>
    </w:rPr>
  </w:style>
  <w:style w:type="character" w:customStyle="1" w:styleId="PlainTextChar1">
    <w:name w:val="Plain Text Char1"/>
    <w:rsid w:val="00CD4D4E"/>
    <w:rPr>
      <w:rFonts w:ascii="Courier New" w:eastAsia="MS Mincho" w:hAnsi="Courier New" w:cs="Courier New"/>
      <w:lang w:val="ru-RU" w:bidi="ar-SA"/>
    </w:rPr>
  </w:style>
  <w:style w:type="character" w:customStyle="1" w:styleId="FontStyle110">
    <w:name w:val="Font Style110"/>
    <w:rsid w:val="00CD4D4E"/>
    <w:rPr>
      <w:rFonts w:ascii="Times New Roman" w:hAnsi="Times New Roman" w:cs="Times New Roman"/>
      <w:color w:val="000000"/>
      <w:sz w:val="22"/>
      <w:szCs w:val="22"/>
    </w:rPr>
  </w:style>
  <w:style w:type="character" w:customStyle="1" w:styleId="HeaderChar">
    <w:name w:val="Header Char"/>
    <w:rsid w:val="00CD4D4E"/>
    <w:rPr>
      <w:rFonts w:eastAsia="Calibri"/>
      <w:sz w:val="24"/>
      <w:szCs w:val="24"/>
      <w:lang w:val="ru-RU" w:bidi="ar-SA"/>
    </w:rPr>
  </w:style>
  <w:style w:type="character" w:customStyle="1" w:styleId="BodyText3Char">
    <w:name w:val="Body Text 3 Char"/>
    <w:rsid w:val="00CD4D4E"/>
    <w:rPr>
      <w:rFonts w:ascii="Times New Roman" w:hAnsi="Times New Roman" w:cs="Times New Roman"/>
      <w:sz w:val="16"/>
    </w:rPr>
  </w:style>
  <w:style w:type="character" w:customStyle="1" w:styleId="blk">
    <w:name w:val="blk"/>
    <w:rsid w:val="00CD4D4E"/>
    <w:rPr>
      <w:rFonts w:ascii="Times New Roman" w:hAnsi="Times New Roman" w:cs="Times New Roman"/>
    </w:rPr>
  </w:style>
  <w:style w:type="character" w:customStyle="1" w:styleId="BodyTextChar">
    <w:name w:val="Body Text Char"/>
    <w:rsid w:val="00CD4D4E"/>
    <w:rPr>
      <w:spacing w:val="1"/>
      <w:sz w:val="21"/>
      <w:shd w:val="clear" w:color="auto" w:fill="FFFFFF"/>
    </w:rPr>
  </w:style>
  <w:style w:type="character" w:customStyle="1" w:styleId="FontStyle112">
    <w:name w:val="Font Style112"/>
    <w:rsid w:val="00CD4D4E"/>
    <w:rPr>
      <w:rFonts w:ascii="Times New Roman" w:hAnsi="Times New Roman" w:cs="Times New Roman"/>
      <w:color w:val="000000"/>
      <w:sz w:val="26"/>
      <w:szCs w:val="26"/>
    </w:rPr>
  </w:style>
  <w:style w:type="character" w:customStyle="1" w:styleId="FontStyle11">
    <w:name w:val="Font Style11"/>
    <w:rsid w:val="00CD4D4E"/>
    <w:rPr>
      <w:rFonts w:ascii="Times New Roman" w:hAnsi="Times New Roman" w:cs="Times New Roman"/>
      <w:sz w:val="26"/>
      <w:szCs w:val="26"/>
    </w:rPr>
  </w:style>
  <w:style w:type="character" w:customStyle="1" w:styleId="FontStyle53">
    <w:name w:val="Font Style53"/>
    <w:rsid w:val="00CD4D4E"/>
    <w:rPr>
      <w:rFonts w:ascii="Times New Roman" w:hAnsi="Times New Roman" w:cs="Times New Roman"/>
      <w:color w:val="000000"/>
      <w:sz w:val="26"/>
    </w:rPr>
  </w:style>
  <w:style w:type="character" w:customStyle="1" w:styleId="2f3">
    <w:name w:val="Основной текст (2)"/>
    <w:rsid w:val="00CD4D4E"/>
    <w:rPr>
      <w:rFonts w:ascii="Times New Roman" w:eastAsia="Times New Roman" w:hAnsi="Times New Roman" w:cs="Times New Roman"/>
      <w:b w:val="0"/>
      <w:bCs w:val="0"/>
      <w:i/>
      <w:iCs/>
      <w:caps w:val="0"/>
      <w:smallCaps w:val="0"/>
      <w:strike w:val="0"/>
      <w:dstrike w:val="0"/>
      <w:color w:val="000000"/>
      <w:spacing w:val="0"/>
      <w:w w:val="100"/>
      <w:position w:val="0"/>
      <w:sz w:val="23"/>
      <w:szCs w:val="23"/>
      <w:u w:val="single"/>
      <w:vertAlign w:val="baseline"/>
      <w:lang w:val="ru-RU"/>
    </w:rPr>
  </w:style>
  <w:style w:type="character" w:customStyle="1" w:styleId="afff8">
    <w:name w:val="Заголовок Знак"/>
    <w:rsid w:val="00CD4D4E"/>
    <w:rPr>
      <w:rFonts w:ascii="Times New Roman" w:eastAsia="Times New Roman" w:hAnsi="Times New Roman" w:cs="Times New Roman"/>
      <w:sz w:val="28"/>
      <w:szCs w:val="28"/>
    </w:rPr>
  </w:style>
  <w:style w:type="character" w:styleId="afff9">
    <w:name w:val="Emphasis"/>
    <w:qFormat/>
    <w:rsid w:val="00CD4D4E"/>
    <w:rPr>
      <w:i/>
    </w:rPr>
  </w:style>
  <w:style w:type="character" w:customStyle="1" w:styleId="afffa">
    <w:name w:val="Стиль полужирный"/>
    <w:rsid w:val="00CD4D4E"/>
    <w:rPr>
      <w:rFonts w:ascii="Times New Roman" w:hAnsi="Times New Roman" w:cs="Times New Roman"/>
      <w:b/>
      <w:bCs/>
      <w:sz w:val="24"/>
      <w:szCs w:val="24"/>
    </w:rPr>
  </w:style>
  <w:style w:type="character" w:customStyle="1" w:styleId="afffb">
    <w:name w:val="Текст сноски Н Знак"/>
    <w:basedOn w:val="1c"/>
    <w:rsid w:val="00CD4D4E"/>
  </w:style>
  <w:style w:type="character" w:customStyle="1" w:styleId="afffc">
    <w:name w:val="Символ сноски"/>
    <w:rsid w:val="00CD4D4E"/>
    <w:rPr>
      <w:rFonts w:ascii="Times New Roman" w:hAnsi="Times New Roman" w:cs="Times New Roman"/>
      <w:vertAlign w:val="superscript"/>
    </w:rPr>
  </w:style>
  <w:style w:type="character" w:customStyle="1" w:styleId="afffd">
    <w:name w:val="Полужирный курсивный (Стиль начертание)"/>
    <w:rsid w:val="00CD4D4E"/>
    <w:rPr>
      <w:b/>
      <w:bCs/>
      <w:i/>
      <w:iCs/>
    </w:rPr>
  </w:style>
  <w:style w:type="character" w:customStyle="1" w:styleId="Bodytext2">
    <w:name w:val="Body text (2)"/>
    <w:rsid w:val="00CD4D4E"/>
    <w:rPr>
      <w:rFonts w:ascii="Times New Roman" w:eastAsia="Times New Roman" w:hAnsi="Times New Roman" w:cs="Times New Roman"/>
      <w:b w:val="0"/>
      <w:bCs w:val="0"/>
      <w:i w:val="0"/>
      <w:iCs w:val="0"/>
      <w:caps w:val="0"/>
      <w:smallCaps w:val="0"/>
      <w:strike w:val="0"/>
      <w:dstrike w:val="0"/>
      <w:color w:val="000000"/>
      <w:spacing w:val="0"/>
      <w:w w:val="100"/>
      <w:position w:val="0"/>
      <w:sz w:val="12"/>
      <w:szCs w:val="12"/>
      <w:u w:val="single"/>
      <w:vertAlign w:val="baseline"/>
      <w:lang w:val="ru-RU" w:bidi="ru-RU"/>
    </w:rPr>
  </w:style>
  <w:style w:type="character" w:customStyle="1" w:styleId="TablecaptionExact">
    <w:name w:val="Table caption Exact"/>
    <w:rsid w:val="00CD4D4E"/>
    <w:rPr>
      <w:sz w:val="16"/>
      <w:szCs w:val="16"/>
      <w:shd w:val="clear" w:color="auto" w:fill="FFFFFF"/>
    </w:rPr>
  </w:style>
  <w:style w:type="paragraph" w:customStyle="1" w:styleId="afffe">
    <w:name w:val="Заголовок"/>
    <w:basedOn w:val="a0"/>
    <w:next w:val="afb"/>
    <w:rsid w:val="00CD4D4E"/>
    <w:pPr>
      <w:suppressAutoHyphens/>
      <w:spacing w:after="0" w:line="240" w:lineRule="auto"/>
      <w:jc w:val="center"/>
    </w:pPr>
    <w:rPr>
      <w:rFonts w:ascii="Times New Roman" w:eastAsia="Times New Roman" w:hAnsi="Times New Roman" w:cs="Times New Roman"/>
      <w:sz w:val="28"/>
      <w:szCs w:val="20"/>
      <w:lang w:eastAsia="zh-CN"/>
    </w:rPr>
  </w:style>
  <w:style w:type="paragraph" w:styleId="affff">
    <w:name w:val="caption"/>
    <w:basedOn w:val="a0"/>
    <w:qFormat/>
    <w:rsid w:val="00CD4D4E"/>
    <w:pPr>
      <w:widowControl w:val="0"/>
      <w:suppressLineNumbers/>
      <w:suppressAutoHyphens/>
      <w:spacing w:before="120" w:after="120" w:line="240" w:lineRule="auto"/>
      <w:ind w:firstLine="400"/>
      <w:jc w:val="both"/>
    </w:pPr>
    <w:rPr>
      <w:rFonts w:ascii="Times New Roman" w:eastAsia="Times New Roman" w:hAnsi="Times New Roman" w:cs="Mangal"/>
      <w:i/>
      <w:iCs/>
      <w:sz w:val="24"/>
      <w:szCs w:val="24"/>
      <w:lang w:eastAsia="zh-CN"/>
    </w:rPr>
  </w:style>
  <w:style w:type="paragraph" w:customStyle="1" w:styleId="1f5">
    <w:name w:val="Указатель1"/>
    <w:basedOn w:val="a0"/>
    <w:rsid w:val="00CD4D4E"/>
    <w:pPr>
      <w:widowControl w:val="0"/>
      <w:suppressLineNumbers/>
      <w:suppressAutoHyphens/>
      <w:spacing w:after="0" w:line="240" w:lineRule="auto"/>
      <w:ind w:firstLine="400"/>
      <w:jc w:val="both"/>
    </w:pPr>
    <w:rPr>
      <w:rFonts w:ascii="Times New Roman" w:eastAsia="Times New Roman" w:hAnsi="Times New Roman" w:cs="Mangal"/>
      <w:sz w:val="24"/>
      <w:szCs w:val="24"/>
      <w:lang w:eastAsia="zh-CN"/>
    </w:rPr>
  </w:style>
  <w:style w:type="paragraph" w:customStyle="1" w:styleId="231">
    <w:name w:val="Основной текст 23"/>
    <w:basedOn w:val="a0"/>
    <w:rsid w:val="00CD4D4E"/>
    <w:pPr>
      <w:widowControl w:val="0"/>
      <w:suppressAutoHyphens/>
      <w:spacing w:after="120" w:line="480" w:lineRule="auto"/>
      <w:ind w:firstLine="400"/>
      <w:jc w:val="both"/>
    </w:pPr>
    <w:rPr>
      <w:rFonts w:ascii="Times New Roman" w:eastAsia="Times New Roman" w:hAnsi="Times New Roman" w:cs="Times New Roman"/>
      <w:sz w:val="24"/>
      <w:szCs w:val="24"/>
      <w:lang w:eastAsia="zh-CN"/>
    </w:rPr>
  </w:style>
  <w:style w:type="paragraph" w:customStyle="1" w:styleId="p12">
    <w:name w:val="p12"/>
    <w:basedOn w:val="a0"/>
    <w:rsid w:val="00CD4D4E"/>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313">
    <w:name w:val="Основной текст 31"/>
    <w:basedOn w:val="a0"/>
    <w:rsid w:val="00CD4D4E"/>
    <w:pPr>
      <w:suppressAutoHyphens/>
      <w:spacing w:after="120" w:line="240" w:lineRule="auto"/>
      <w:ind w:firstLine="720"/>
      <w:jc w:val="both"/>
    </w:pPr>
    <w:rPr>
      <w:rFonts w:ascii="Times New Roman" w:eastAsia="Calibri" w:hAnsi="Times New Roman" w:cs="Times New Roman"/>
      <w:sz w:val="16"/>
      <w:szCs w:val="16"/>
      <w:lang w:eastAsia="zh-CN"/>
    </w:rPr>
  </w:style>
  <w:style w:type="paragraph" w:customStyle="1" w:styleId="ConsPlusNonformat">
    <w:name w:val="ConsPlusNonformat"/>
    <w:rsid w:val="00CD4D4E"/>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1CStyle82">
    <w:name w:val="1CStyle82"/>
    <w:rsid w:val="00CD4D4E"/>
    <w:pPr>
      <w:suppressAutoHyphens/>
      <w:spacing w:after="0" w:line="240" w:lineRule="auto"/>
    </w:pPr>
    <w:rPr>
      <w:rFonts w:ascii="Times New Roman" w:eastAsia="Times New Roman" w:hAnsi="Times New Roman" w:cs="Times New Roman"/>
      <w:sz w:val="24"/>
      <w:lang w:eastAsia="zh-CN"/>
    </w:rPr>
  </w:style>
  <w:style w:type="paragraph" w:customStyle="1" w:styleId="1CStyle81">
    <w:name w:val="1CStyle81"/>
    <w:rsid w:val="00CD4D4E"/>
    <w:pPr>
      <w:suppressAutoHyphens/>
      <w:spacing w:after="0" w:line="240" w:lineRule="auto"/>
    </w:pPr>
    <w:rPr>
      <w:rFonts w:ascii="Times New Roman" w:eastAsia="Times New Roman" w:hAnsi="Times New Roman" w:cs="Times New Roman"/>
      <w:sz w:val="16"/>
      <w:lang w:eastAsia="zh-CN"/>
    </w:rPr>
  </w:style>
  <w:style w:type="paragraph" w:customStyle="1" w:styleId="1CStyle91">
    <w:name w:val="1CStyle91"/>
    <w:rsid w:val="00CD4D4E"/>
    <w:pPr>
      <w:suppressAutoHyphens/>
      <w:spacing w:after="0" w:line="240" w:lineRule="auto"/>
    </w:pPr>
    <w:rPr>
      <w:rFonts w:ascii="Times New Roman" w:eastAsia="Times New Roman" w:hAnsi="Times New Roman" w:cs="Times New Roman"/>
      <w:sz w:val="24"/>
      <w:lang w:eastAsia="zh-CN"/>
    </w:rPr>
  </w:style>
  <w:style w:type="paragraph" w:customStyle="1" w:styleId="1CStyle94">
    <w:name w:val="1CStyle94"/>
    <w:rsid w:val="00CD4D4E"/>
    <w:pPr>
      <w:suppressAutoHyphens/>
      <w:spacing w:after="0" w:line="240" w:lineRule="auto"/>
    </w:pPr>
    <w:rPr>
      <w:rFonts w:ascii="Times New Roman" w:eastAsia="Times New Roman" w:hAnsi="Times New Roman" w:cs="Times New Roman"/>
      <w:sz w:val="20"/>
      <w:lang w:eastAsia="zh-CN"/>
    </w:rPr>
  </w:style>
  <w:style w:type="paragraph" w:customStyle="1" w:styleId="1CStyle80">
    <w:name w:val="1CStyle80"/>
    <w:rsid w:val="00CD4D4E"/>
    <w:pPr>
      <w:suppressAutoHyphens/>
      <w:spacing w:after="0" w:line="240" w:lineRule="auto"/>
    </w:pPr>
    <w:rPr>
      <w:rFonts w:ascii="Times New Roman" w:eastAsia="Times New Roman" w:hAnsi="Times New Roman" w:cs="Times New Roman"/>
      <w:sz w:val="16"/>
      <w:lang w:eastAsia="zh-CN"/>
    </w:rPr>
  </w:style>
  <w:style w:type="paragraph" w:customStyle="1" w:styleId="1CStyle96">
    <w:name w:val="1CStyle96"/>
    <w:rsid w:val="00CD4D4E"/>
    <w:pPr>
      <w:suppressAutoHyphens/>
      <w:spacing w:after="0" w:line="240" w:lineRule="auto"/>
    </w:pPr>
    <w:rPr>
      <w:rFonts w:ascii="Times New Roman" w:eastAsia="Times New Roman" w:hAnsi="Times New Roman" w:cs="Times New Roman"/>
      <w:sz w:val="24"/>
      <w:lang w:eastAsia="zh-CN"/>
    </w:rPr>
  </w:style>
  <w:style w:type="paragraph" w:customStyle="1" w:styleId="1CStyle11">
    <w:name w:val="1CStyle11"/>
    <w:rsid w:val="00CD4D4E"/>
    <w:pPr>
      <w:suppressAutoHyphens/>
      <w:spacing w:after="0" w:line="240" w:lineRule="auto"/>
    </w:pPr>
    <w:rPr>
      <w:rFonts w:ascii="Times New Roman" w:eastAsia="Times New Roman" w:hAnsi="Times New Roman" w:cs="Times New Roman"/>
      <w:sz w:val="24"/>
      <w:lang w:eastAsia="zh-CN"/>
    </w:rPr>
  </w:style>
  <w:style w:type="paragraph" w:customStyle="1" w:styleId="1CStyle97">
    <w:name w:val="1CStyle97"/>
    <w:rsid w:val="00CD4D4E"/>
    <w:pPr>
      <w:suppressAutoHyphens/>
      <w:spacing w:after="0" w:line="240" w:lineRule="auto"/>
    </w:pPr>
    <w:rPr>
      <w:rFonts w:ascii="Times New Roman" w:eastAsia="Times New Roman" w:hAnsi="Times New Roman" w:cs="Times New Roman"/>
      <w:sz w:val="20"/>
      <w:lang w:eastAsia="zh-CN"/>
    </w:rPr>
  </w:style>
  <w:style w:type="paragraph" w:customStyle="1" w:styleId="1CStyle85">
    <w:name w:val="1CStyle85"/>
    <w:rsid w:val="00CD4D4E"/>
    <w:pPr>
      <w:suppressAutoHyphens/>
      <w:spacing w:after="0" w:line="240" w:lineRule="auto"/>
    </w:pPr>
    <w:rPr>
      <w:rFonts w:ascii="Times New Roman" w:eastAsia="Times New Roman" w:hAnsi="Times New Roman" w:cs="Times New Roman"/>
      <w:b/>
      <w:sz w:val="20"/>
      <w:lang w:eastAsia="zh-CN"/>
    </w:rPr>
  </w:style>
  <w:style w:type="paragraph" w:customStyle="1" w:styleId="1CStyle95">
    <w:name w:val="1CStyle95"/>
    <w:rsid w:val="00CD4D4E"/>
    <w:pPr>
      <w:suppressAutoHyphens/>
      <w:spacing w:after="0" w:line="240" w:lineRule="auto"/>
    </w:pPr>
    <w:rPr>
      <w:rFonts w:ascii="Times New Roman" w:eastAsia="Times New Roman" w:hAnsi="Times New Roman" w:cs="Times New Roman"/>
      <w:sz w:val="24"/>
      <w:lang w:eastAsia="zh-CN"/>
    </w:rPr>
  </w:style>
  <w:style w:type="paragraph" w:customStyle="1" w:styleId="1CStyle74">
    <w:name w:val="1CStyle74"/>
    <w:rsid w:val="00CD4D4E"/>
    <w:pPr>
      <w:suppressAutoHyphens/>
      <w:spacing w:after="0" w:line="240" w:lineRule="auto"/>
    </w:pPr>
    <w:rPr>
      <w:rFonts w:ascii="Times New Roman" w:eastAsia="Times New Roman" w:hAnsi="Times New Roman" w:cs="Times New Roman"/>
      <w:sz w:val="24"/>
      <w:lang w:eastAsia="zh-CN"/>
    </w:rPr>
  </w:style>
  <w:style w:type="paragraph" w:customStyle="1" w:styleId="1CStyle73">
    <w:name w:val="1CStyle73"/>
    <w:rsid w:val="00CD4D4E"/>
    <w:pPr>
      <w:suppressAutoHyphens/>
      <w:spacing w:after="0" w:line="240" w:lineRule="auto"/>
    </w:pPr>
    <w:rPr>
      <w:rFonts w:ascii="Times New Roman" w:eastAsia="Times New Roman" w:hAnsi="Times New Roman" w:cs="Times New Roman"/>
      <w:sz w:val="16"/>
      <w:lang w:eastAsia="zh-CN"/>
    </w:rPr>
  </w:style>
  <w:style w:type="paragraph" w:customStyle="1" w:styleId="1CStyle71">
    <w:name w:val="1CStyle71"/>
    <w:rsid w:val="00CD4D4E"/>
    <w:pPr>
      <w:suppressAutoHyphens/>
      <w:spacing w:after="0" w:line="240" w:lineRule="auto"/>
    </w:pPr>
    <w:rPr>
      <w:rFonts w:ascii="Times New Roman" w:eastAsia="Times New Roman" w:hAnsi="Times New Roman" w:cs="Times New Roman"/>
      <w:sz w:val="24"/>
      <w:lang w:eastAsia="zh-CN"/>
    </w:rPr>
  </w:style>
  <w:style w:type="paragraph" w:customStyle="1" w:styleId="1CStyle72">
    <w:name w:val="1CStyle72"/>
    <w:rsid w:val="00CD4D4E"/>
    <w:pPr>
      <w:suppressAutoHyphens/>
      <w:spacing w:after="0" w:line="240" w:lineRule="auto"/>
    </w:pPr>
    <w:rPr>
      <w:rFonts w:ascii="Times New Roman" w:eastAsia="Times New Roman" w:hAnsi="Times New Roman" w:cs="Times New Roman"/>
      <w:sz w:val="16"/>
      <w:lang w:eastAsia="zh-CN"/>
    </w:rPr>
  </w:style>
  <w:style w:type="paragraph" w:customStyle="1" w:styleId="1CStyle75">
    <w:name w:val="1CStyle75"/>
    <w:rsid w:val="00CD4D4E"/>
    <w:pPr>
      <w:suppressAutoHyphens/>
      <w:spacing w:after="0" w:line="240" w:lineRule="auto"/>
    </w:pPr>
    <w:rPr>
      <w:rFonts w:ascii="Times New Roman" w:eastAsia="Times New Roman" w:hAnsi="Times New Roman" w:cs="Times New Roman"/>
      <w:sz w:val="24"/>
      <w:lang w:eastAsia="zh-CN"/>
    </w:rPr>
  </w:style>
  <w:style w:type="paragraph" w:customStyle="1" w:styleId="1CStyle70">
    <w:name w:val="1CStyle70"/>
    <w:rsid w:val="00CD4D4E"/>
    <w:pPr>
      <w:suppressAutoHyphens/>
      <w:spacing w:after="0" w:line="240" w:lineRule="auto"/>
    </w:pPr>
    <w:rPr>
      <w:rFonts w:ascii="Times New Roman" w:eastAsia="Times New Roman" w:hAnsi="Times New Roman" w:cs="Times New Roman"/>
      <w:sz w:val="24"/>
      <w:lang w:eastAsia="zh-CN"/>
    </w:rPr>
  </w:style>
  <w:style w:type="paragraph" w:customStyle="1" w:styleId="1CStyle8">
    <w:name w:val="1CStyle8"/>
    <w:rsid w:val="00CD4D4E"/>
    <w:pPr>
      <w:suppressAutoHyphens/>
      <w:spacing w:after="0" w:line="240" w:lineRule="auto"/>
    </w:pPr>
    <w:rPr>
      <w:rFonts w:ascii="Times New Roman" w:eastAsia="Times New Roman" w:hAnsi="Times New Roman" w:cs="Times New Roman"/>
      <w:sz w:val="24"/>
      <w:lang w:eastAsia="zh-CN"/>
    </w:rPr>
  </w:style>
  <w:style w:type="paragraph" w:customStyle="1" w:styleId="1CStyle89">
    <w:name w:val="1CStyle89"/>
    <w:rsid w:val="00CD4D4E"/>
    <w:pPr>
      <w:suppressAutoHyphens/>
      <w:spacing w:after="0" w:line="240" w:lineRule="auto"/>
    </w:pPr>
    <w:rPr>
      <w:rFonts w:ascii="Times New Roman" w:eastAsia="Times New Roman" w:hAnsi="Times New Roman" w:cs="Times New Roman"/>
      <w:sz w:val="16"/>
      <w:lang w:eastAsia="zh-CN"/>
    </w:rPr>
  </w:style>
  <w:style w:type="paragraph" w:customStyle="1" w:styleId="1CStyle88">
    <w:name w:val="1CStyle88"/>
    <w:rsid w:val="00CD4D4E"/>
    <w:pPr>
      <w:suppressAutoHyphens/>
      <w:spacing w:after="0" w:line="240" w:lineRule="auto"/>
    </w:pPr>
    <w:rPr>
      <w:rFonts w:ascii="Times New Roman" w:eastAsia="Times New Roman" w:hAnsi="Times New Roman" w:cs="Times New Roman"/>
      <w:sz w:val="16"/>
      <w:lang w:eastAsia="zh-CN"/>
    </w:rPr>
  </w:style>
  <w:style w:type="paragraph" w:customStyle="1" w:styleId="1CStyle90">
    <w:name w:val="1CStyle90"/>
    <w:rsid w:val="00CD4D4E"/>
    <w:pPr>
      <w:suppressAutoHyphens/>
      <w:spacing w:after="0" w:line="240" w:lineRule="auto"/>
    </w:pPr>
    <w:rPr>
      <w:rFonts w:ascii="Times New Roman" w:eastAsia="Times New Roman" w:hAnsi="Times New Roman" w:cs="Times New Roman"/>
      <w:sz w:val="16"/>
      <w:lang w:eastAsia="zh-CN"/>
    </w:rPr>
  </w:style>
  <w:style w:type="paragraph" w:customStyle="1" w:styleId="1CStyle54">
    <w:name w:val="1CStyle54"/>
    <w:rsid w:val="00CD4D4E"/>
    <w:pPr>
      <w:suppressAutoHyphens/>
      <w:spacing w:after="0" w:line="240" w:lineRule="auto"/>
      <w:jc w:val="center"/>
    </w:pPr>
    <w:rPr>
      <w:rFonts w:ascii="Times New Roman" w:eastAsia="Times New Roman" w:hAnsi="Times New Roman" w:cs="Times New Roman"/>
      <w:sz w:val="16"/>
      <w:lang w:eastAsia="zh-CN"/>
    </w:rPr>
  </w:style>
  <w:style w:type="paragraph" w:customStyle="1" w:styleId="1CStyle50">
    <w:name w:val="1CStyle50"/>
    <w:rsid w:val="00CD4D4E"/>
    <w:pPr>
      <w:suppressAutoHyphens/>
      <w:spacing w:after="0" w:line="240" w:lineRule="auto"/>
      <w:jc w:val="center"/>
    </w:pPr>
    <w:rPr>
      <w:rFonts w:ascii="Times New Roman" w:eastAsia="Times New Roman" w:hAnsi="Times New Roman" w:cs="Times New Roman"/>
      <w:sz w:val="16"/>
      <w:lang w:eastAsia="zh-CN"/>
    </w:rPr>
  </w:style>
  <w:style w:type="paragraph" w:customStyle="1" w:styleId="1CStyle52">
    <w:name w:val="1CStyle52"/>
    <w:rsid w:val="00CD4D4E"/>
    <w:pPr>
      <w:suppressAutoHyphens/>
      <w:spacing w:after="0" w:line="240" w:lineRule="auto"/>
      <w:jc w:val="center"/>
    </w:pPr>
    <w:rPr>
      <w:rFonts w:ascii="Times New Roman" w:eastAsia="Times New Roman" w:hAnsi="Times New Roman" w:cs="Times New Roman"/>
      <w:sz w:val="16"/>
      <w:lang w:eastAsia="zh-CN"/>
    </w:rPr>
  </w:style>
  <w:style w:type="paragraph" w:customStyle="1" w:styleId="1CStyle48">
    <w:name w:val="1CStyle48"/>
    <w:rsid w:val="00CD4D4E"/>
    <w:pPr>
      <w:suppressAutoHyphens/>
      <w:spacing w:after="0" w:line="240" w:lineRule="auto"/>
      <w:jc w:val="center"/>
    </w:pPr>
    <w:rPr>
      <w:rFonts w:ascii="Times New Roman" w:eastAsia="Times New Roman" w:hAnsi="Times New Roman" w:cs="Times New Roman"/>
      <w:sz w:val="16"/>
      <w:lang w:eastAsia="zh-CN"/>
    </w:rPr>
  </w:style>
  <w:style w:type="paragraph" w:customStyle="1" w:styleId="1CStyle47">
    <w:name w:val="1CStyle47"/>
    <w:rsid w:val="00CD4D4E"/>
    <w:pPr>
      <w:suppressAutoHyphens/>
      <w:spacing w:after="0" w:line="240" w:lineRule="auto"/>
      <w:jc w:val="center"/>
    </w:pPr>
    <w:rPr>
      <w:rFonts w:ascii="Times New Roman" w:eastAsia="Times New Roman" w:hAnsi="Times New Roman" w:cs="Times New Roman"/>
      <w:sz w:val="16"/>
      <w:lang w:eastAsia="zh-CN"/>
    </w:rPr>
  </w:style>
  <w:style w:type="paragraph" w:customStyle="1" w:styleId="1CStyle62">
    <w:name w:val="1CStyle62"/>
    <w:rsid w:val="00CD4D4E"/>
    <w:pPr>
      <w:suppressAutoHyphens/>
      <w:spacing w:after="0" w:line="240" w:lineRule="auto"/>
      <w:jc w:val="center"/>
    </w:pPr>
    <w:rPr>
      <w:rFonts w:ascii="Times New Roman" w:eastAsia="Times New Roman" w:hAnsi="Times New Roman" w:cs="Times New Roman"/>
      <w:sz w:val="16"/>
      <w:lang w:eastAsia="zh-CN"/>
    </w:rPr>
  </w:style>
  <w:style w:type="paragraph" w:customStyle="1" w:styleId="1CStyle53">
    <w:name w:val="1CStyle53"/>
    <w:rsid w:val="00CD4D4E"/>
    <w:pPr>
      <w:suppressAutoHyphens/>
      <w:spacing w:after="0" w:line="240" w:lineRule="auto"/>
      <w:jc w:val="center"/>
    </w:pPr>
    <w:rPr>
      <w:rFonts w:ascii="Times New Roman" w:eastAsia="Times New Roman" w:hAnsi="Times New Roman" w:cs="Times New Roman"/>
      <w:sz w:val="16"/>
      <w:lang w:eastAsia="zh-CN"/>
    </w:rPr>
  </w:style>
  <w:style w:type="paragraph" w:customStyle="1" w:styleId="1CStyle63">
    <w:name w:val="1CStyle63"/>
    <w:rsid w:val="00CD4D4E"/>
    <w:pPr>
      <w:suppressAutoHyphens/>
      <w:spacing w:after="0" w:line="240" w:lineRule="auto"/>
      <w:jc w:val="center"/>
    </w:pPr>
    <w:rPr>
      <w:rFonts w:ascii="Times New Roman" w:eastAsia="Times New Roman" w:hAnsi="Times New Roman" w:cs="Times New Roman"/>
      <w:sz w:val="14"/>
      <w:lang w:eastAsia="zh-CN"/>
    </w:rPr>
  </w:style>
  <w:style w:type="paragraph" w:customStyle="1" w:styleId="1CStyle65">
    <w:name w:val="1CStyle65"/>
    <w:rsid w:val="00CD4D4E"/>
    <w:pPr>
      <w:suppressAutoHyphens/>
      <w:spacing w:after="0" w:line="240" w:lineRule="auto"/>
      <w:jc w:val="center"/>
    </w:pPr>
    <w:rPr>
      <w:rFonts w:ascii="Times New Roman" w:eastAsia="Times New Roman" w:hAnsi="Times New Roman" w:cs="Times New Roman"/>
      <w:b/>
      <w:sz w:val="20"/>
      <w:lang w:eastAsia="zh-CN"/>
    </w:rPr>
  </w:style>
  <w:style w:type="paragraph" w:customStyle="1" w:styleId="1CStyle84">
    <w:name w:val="1CStyle84"/>
    <w:rsid w:val="00CD4D4E"/>
    <w:pPr>
      <w:suppressAutoHyphens/>
      <w:spacing w:after="0" w:line="240" w:lineRule="auto"/>
      <w:jc w:val="center"/>
    </w:pPr>
    <w:rPr>
      <w:rFonts w:ascii="Times New Roman" w:eastAsia="Times New Roman" w:hAnsi="Times New Roman" w:cs="Times New Roman"/>
      <w:b/>
      <w:sz w:val="20"/>
      <w:lang w:eastAsia="zh-CN"/>
    </w:rPr>
  </w:style>
  <w:style w:type="paragraph" w:customStyle="1" w:styleId="1CStyle79">
    <w:name w:val="1CStyle79"/>
    <w:rsid w:val="00CD4D4E"/>
    <w:pPr>
      <w:suppressAutoHyphens/>
      <w:spacing w:after="0" w:line="240" w:lineRule="auto"/>
      <w:jc w:val="center"/>
    </w:pPr>
    <w:rPr>
      <w:rFonts w:ascii="Times New Roman" w:eastAsia="Times New Roman" w:hAnsi="Times New Roman" w:cs="Times New Roman"/>
      <w:b/>
      <w:sz w:val="20"/>
      <w:lang w:eastAsia="zh-CN"/>
    </w:rPr>
  </w:style>
  <w:style w:type="paragraph" w:customStyle="1" w:styleId="1CStyle45">
    <w:name w:val="1CStyle45"/>
    <w:rsid w:val="00CD4D4E"/>
    <w:pPr>
      <w:suppressAutoHyphens/>
      <w:spacing w:after="0" w:line="240" w:lineRule="auto"/>
      <w:jc w:val="center"/>
    </w:pPr>
    <w:rPr>
      <w:rFonts w:ascii="Times New Roman" w:eastAsia="Times New Roman" w:hAnsi="Times New Roman" w:cs="Times New Roman"/>
      <w:sz w:val="16"/>
      <w:lang w:eastAsia="zh-CN"/>
    </w:rPr>
  </w:style>
  <w:style w:type="paragraph" w:customStyle="1" w:styleId="1CStyle46">
    <w:name w:val="1CStyle46"/>
    <w:rsid w:val="00CD4D4E"/>
    <w:pPr>
      <w:suppressAutoHyphens/>
      <w:spacing w:after="0" w:line="240" w:lineRule="auto"/>
      <w:jc w:val="center"/>
    </w:pPr>
    <w:rPr>
      <w:rFonts w:ascii="Times New Roman" w:eastAsia="Times New Roman" w:hAnsi="Times New Roman" w:cs="Times New Roman"/>
      <w:sz w:val="16"/>
      <w:lang w:eastAsia="zh-CN"/>
    </w:rPr>
  </w:style>
  <w:style w:type="paragraph" w:customStyle="1" w:styleId="1CStyle61">
    <w:name w:val="1CStyle61"/>
    <w:rsid w:val="00CD4D4E"/>
    <w:pPr>
      <w:suppressAutoHyphens/>
      <w:spacing w:after="0" w:line="240" w:lineRule="auto"/>
      <w:jc w:val="center"/>
    </w:pPr>
    <w:rPr>
      <w:rFonts w:ascii="Times New Roman" w:eastAsia="Times New Roman" w:hAnsi="Times New Roman" w:cs="Times New Roman"/>
      <w:sz w:val="16"/>
      <w:lang w:eastAsia="zh-CN"/>
    </w:rPr>
  </w:style>
  <w:style w:type="paragraph" w:customStyle="1" w:styleId="1CStyle51">
    <w:name w:val="1CStyle51"/>
    <w:rsid w:val="00CD4D4E"/>
    <w:pPr>
      <w:suppressAutoHyphens/>
      <w:spacing w:after="0" w:line="240" w:lineRule="auto"/>
      <w:jc w:val="center"/>
    </w:pPr>
    <w:rPr>
      <w:rFonts w:ascii="Times New Roman" w:eastAsia="Times New Roman" w:hAnsi="Times New Roman" w:cs="Times New Roman"/>
      <w:sz w:val="16"/>
      <w:lang w:eastAsia="zh-CN"/>
    </w:rPr>
  </w:style>
  <w:style w:type="paragraph" w:customStyle="1" w:styleId="1CStyle83">
    <w:name w:val="1CStyle83"/>
    <w:rsid w:val="00CD4D4E"/>
    <w:pPr>
      <w:suppressAutoHyphens/>
      <w:spacing w:after="0" w:line="240" w:lineRule="auto"/>
      <w:jc w:val="center"/>
    </w:pPr>
    <w:rPr>
      <w:rFonts w:ascii="Times New Roman" w:eastAsia="Times New Roman" w:hAnsi="Times New Roman" w:cs="Times New Roman"/>
      <w:b/>
      <w:sz w:val="20"/>
      <w:lang w:eastAsia="zh-CN"/>
    </w:rPr>
  </w:style>
  <w:style w:type="paragraph" w:customStyle="1" w:styleId="1CStyle76">
    <w:name w:val="1CStyle76"/>
    <w:rsid w:val="00CD4D4E"/>
    <w:pPr>
      <w:suppressAutoHyphens/>
      <w:spacing w:after="0" w:line="240" w:lineRule="auto"/>
      <w:jc w:val="center"/>
    </w:pPr>
    <w:rPr>
      <w:rFonts w:ascii="Times New Roman" w:eastAsia="Times New Roman" w:hAnsi="Times New Roman" w:cs="Times New Roman"/>
      <w:b/>
      <w:sz w:val="20"/>
      <w:lang w:eastAsia="zh-CN"/>
    </w:rPr>
  </w:style>
  <w:style w:type="paragraph" w:customStyle="1" w:styleId="1CStyle64">
    <w:name w:val="1CStyle64"/>
    <w:rsid w:val="00CD4D4E"/>
    <w:pPr>
      <w:suppressAutoHyphens/>
      <w:spacing w:after="0" w:line="240" w:lineRule="auto"/>
      <w:jc w:val="center"/>
    </w:pPr>
    <w:rPr>
      <w:rFonts w:ascii="Times New Roman" w:eastAsia="Times New Roman" w:hAnsi="Times New Roman" w:cs="Times New Roman"/>
      <w:sz w:val="16"/>
      <w:lang w:eastAsia="zh-CN"/>
    </w:rPr>
  </w:style>
  <w:style w:type="paragraph" w:customStyle="1" w:styleId="1CStyle59">
    <w:name w:val="1CStyle59"/>
    <w:rsid w:val="00CD4D4E"/>
    <w:pPr>
      <w:suppressAutoHyphens/>
      <w:spacing w:after="0" w:line="240" w:lineRule="auto"/>
      <w:jc w:val="center"/>
    </w:pPr>
    <w:rPr>
      <w:rFonts w:ascii="Times New Roman" w:eastAsia="Times New Roman" w:hAnsi="Times New Roman" w:cs="Times New Roman"/>
      <w:sz w:val="16"/>
      <w:lang w:eastAsia="zh-CN"/>
    </w:rPr>
  </w:style>
  <w:style w:type="paragraph" w:customStyle="1" w:styleId="1CStyle42">
    <w:name w:val="1CStyle42"/>
    <w:rsid w:val="00CD4D4E"/>
    <w:pPr>
      <w:suppressAutoHyphens/>
      <w:spacing w:after="0" w:line="240" w:lineRule="auto"/>
      <w:jc w:val="center"/>
    </w:pPr>
    <w:rPr>
      <w:rFonts w:ascii="Times New Roman" w:eastAsia="Times New Roman" w:hAnsi="Times New Roman" w:cs="Times New Roman"/>
      <w:sz w:val="16"/>
      <w:lang w:eastAsia="zh-CN"/>
    </w:rPr>
  </w:style>
  <w:style w:type="paragraph" w:customStyle="1" w:styleId="1CStyle57">
    <w:name w:val="1CStyle57"/>
    <w:rsid w:val="00CD4D4E"/>
    <w:pPr>
      <w:suppressAutoHyphens/>
      <w:spacing w:after="0" w:line="240" w:lineRule="auto"/>
      <w:jc w:val="center"/>
    </w:pPr>
    <w:rPr>
      <w:rFonts w:ascii="Times New Roman" w:eastAsia="Times New Roman" w:hAnsi="Times New Roman" w:cs="Times New Roman"/>
      <w:sz w:val="16"/>
      <w:lang w:eastAsia="zh-CN"/>
    </w:rPr>
  </w:style>
  <w:style w:type="paragraph" w:customStyle="1" w:styleId="1CStyle58">
    <w:name w:val="1CStyle58"/>
    <w:rsid w:val="00CD4D4E"/>
    <w:pPr>
      <w:suppressAutoHyphens/>
      <w:spacing w:after="0" w:line="240" w:lineRule="auto"/>
      <w:jc w:val="center"/>
    </w:pPr>
    <w:rPr>
      <w:rFonts w:ascii="Times New Roman" w:eastAsia="Times New Roman" w:hAnsi="Times New Roman" w:cs="Times New Roman"/>
      <w:sz w:val="16"/>
      <w:lang w:eastAsia="zh-CN"/>
    </w:rPr>
  </w:style>
  <w:style w:type="paragraph" w:customStyle="1" w:styleId="1CStyle68">
    <w:name w:val="1CStyle68"/>
    <w:rsid w:val="00CD4D4E"/>
    <w:pPr>
      <w:suppressAutoHyphens/>
      <w:spacing w:after="0" w:line="240" w:lineRule="auto"/>
      <w:jc w:val="center"/>
    </w:pPr>
    <w:rPr>
      <w:rFonts w:ascii="Times New Roman" w:eastAsia="Times New Roman" w:hAnsi="Times New Roman" w:cs="Times New Roman"/>
      <w:sz w:val="16"/>
      <w:lang w:eastAsia="zh-CN"/>
    </w:rPr>
  </w:style>
  <w:style w:type="paragraph" w:customStyle="1" w:styleId="1CStyle56">
    <w:name w:val="1CStyle56"/>
    <w:rsid w:val="00CD4D4E"/>
    <w:pPr>
      <w:suppressAutoHyphens/>
      <w:spacing w:after="0" w:line="240" w:lineRule="auto"/>
      <w:jc w:val="center"/>
    </w:pPr>
    <w:rPr>
      <w:rFonts w:ascii="Times New Roman" w:eastAsia="Times New Roman" w:hAnsi="Times New Roman" w:cs="Times New Roman"/>
      <w:sz w:val="16"/>
      <w:lang w:eastAsia="zh-CN"/>
    </w:rPr>
  </w:style>
  <w:style w:type="paragraph" w:customStyle="1" w:styleId="1CStyle67">
    <w:name w:val="1CStyle67"/>
    <w:rsid w:val="00CD4D4E"/>
    <w:pPr>
      <w:suppressAutoHyphens/>
      <w:spacing w:after="0" w:line="240" w:lineRule="auto"/>
      <w:jc w:val="center"/>
    </w:pPr>
    <w:rPr>
      <w:rFonts w:ascii="Times New Roman" w:eastAsia="Times New Roman" w:hAnsi="Times New Roman" w:cs="Times New Roman"/>
      <w:sz w:val="16"/>
      <w:lang w:eastAsia="zh-CN"/>
    </w:rPr>
  </w:style>
  <w:style w:type="paragraph" w:customStyle="1" w:styleId="1CStyle69">
    <w:name w:val="1CStyle69"/>
    <w:rsid w:val="00CD4D4E"/>
    <w:pPr>
      <w:suppressAutoHyphens/>
      <w:spacing w:after="0" w:line="240" w:lineRule="auto"/>
      <w:jc w:val="center"/>
    </w:pPr>
    <w:rPr>
      <w:rFonts w:ascii="Times New Roman" w:eastAsia="Times New Roman" w:hAnsi="Times New Roman" w:cs="Times New Roman"/>
      <w:sz w:val="16"/>
      <w:lang w:eastAsia="zh-CN"/>
    </w:rPr>
  </w:style>
  <w:style w:type="paragraph" w:customStyle="1" w:styleId="1CStyle66">
    <w:name w:val="1CStyle66"/>
    <w:rsid w:val="00CD4D4E"/>
    <w:pPr>
      <w:suppressAutoHyphens/>
      <w:spacing w:after="0" w:line="240" w:lineRule="auto"/>
      <w:jc w:val="center"/>
    </w:pPr>
    <w:rPr>
      <w:rFonts w:ascii="Times New Roman" w:eastAsia="Times New Roman" w:hAnsi="Times New Roman" w:cs="Times New Roman"/>
      <w:sz w:val="16"/>
      <w:lang w:eastAsia="zh-CN"/>
    </w:rPr>
  </w:style>
  <w:style w:type="paragraph" w:customStyle="1" w:styleId="1CStyle93">
    <w:name w:val="1CStyle93"/>
    <w:rsid w:val="00CD4D4E"/>
    <w:pPr>
      <w:suppressAutoHyphens/>
      <w:spacing w:after="0" w:line="240" w:lineRule="auto"/>
    </w:pPr>
    <w:rPr>
      <w:rFonts w:ascii="Times New Roman" w:eastAsia="Times New Roman" w:hAnsi="Times New Roman" w:cs="Times New Roman"/>
      <w:sz w:val="20"/>
      <w:lang w:eastAsia="zh-CN"/>
    </w:rPr>
  </w:style>
  <w:style w:type="paragraph" w:customStyle="1" w:styleId="1CStyle92">
    <w:name w:val="1CStyle92"/>
    <w:rsid w:val="00CD4D4E"/>
    <w:pPr>
      <w:suppressAutoHyphens/>
      <w:spacing w:after="0" w:line="240" w:lineRule="auto"/>
    </w:pPr>
    <w:rPr>
      <w:rFonts w:ascii="Times New Roman" w:eastAsia="Times New Roman" w:hAnsi="Times New Roman" w:cs="Times New Roman"/>
      <w:sz w:val="20"/>
      <w:lang w:eastAsia="zh-CN"/>
    </w:rPr>
  </w:style>
  <w:style w:type="paragraph" w:customStyle="1" w:styleId="1CStyle44">
    <w:name w:val="1CStyle44"/>
    <w:rsid w:val="00CD4D4E"/>
    <w:pPr>
      <w:suppressAutoHyphens/>
      <w:spacing w:after="0" w:line="240" w:lineRule="auto"/>
      <w:jc w:val="center"/>
    </w:pPr>
    <w:rPr>
      <w:rFonts w:ascii="Times New Roman" w:eastAsia="Times New Roman" w:hAnsi="Times New Roman" w:cs="Times New Roman"/>
      <w:sz w:val="16"/>
      <w:lang w:eastAsia="zh-CN"/>
    </w:rPr>
  </w:style>
  <w:style w:type="paragraph" w:customStyle="1" w:styleId="1CStyle60">
    <w:name w:val="1CStyle60"/>
    <w:rsid w:val="00CD4D4E"/>
    <w:pPr>
      <w:suppressAutoHyphens/>
      <w:spacing w:after="0" w:line="240" w:lineRule="auto"/>
      <w:jc w:val="center"/>
    </w:pPr>
    <w:rPr>
      <w:rFonts w:ascii="Times New Roman" w:eastAsia="Times New Roman" w:hAnsi="Times New Roman" w:cs="Times New Roman"/>
      <w:sz w:val="16"/>
      <w:lang w:eastAsia="zh-CN"/>
    </w:rPr>
  </w:style>
  <w:style w:type="paragraph" w:customStyle="1" w:styleId="1CStyle49">
    <w:name w:val="1CStyle49"/>
    <w:rsid w:val="00CD4D4E"/>
    <w:pPr>
      <w:suppressAutoHyphens/>
      <w:spacing w:after="0" w:line="240" w:lineRule="auto"/>
      <w:jc w:val="center"/>
    </w:pPr>
    <w:rPr>
      <w:rFonts w:ascii="Times New Roman" w:eastAsia="Times New Roman" w:hAnsi="Times New Roman" w:cs="Times New Roman"/>
      <w:sz w:val="16"/>
      <w:lang w:eastAsia="zh-CN"/>
    </w:rPr>
  </w:style>
  <w:style w:type="paragraph" w:customStyle="1" w:styleId="1CStyle55">
    <w:name w:val="1CStyle55"/>
    <w:rsid w:val="00CD4D4E"/>
    <w:pPr>
      <w:suppressAutoHyphens/>
      <w:spacing w:after="0" w:line="240" w:lineRule="auto"/>
      <w:jc w:val="center"/>
    </w:pPr>
    <w:rPr>
      <w:rFonts w:ascii="Times New Roman" w:eastAsia="Times New Roman" w:hAnsi="Times New Roman" w:cs="Times New Roman"/>
      <w:sz w:val="16"/>
      <w:lang w:eastAsia="zh-CN"/>
    </w:rPr>
  </w:style>
  <w:style w:type="paragraph" w:customStyle="1" w:styleId="1CStyle86">
    <w:name w:val="1CStyle86"/>
    <w:rsid w:val="00CD4D4E"/>
    <w:pPr>
      <w:suppressAutoHyphens/>
      <w:spacing w:after="0" w:line="240" w:lineRule="auto"/>
      <w:jc w:val="center"/>
    </w:pPr>
    <w:rPr>
      <w:rFonts w:ascii="Times New Roman" w:eastAsia="Times New Roman" w:hAnsi="Times New Roman" w:cs="Times New Roman"/>
      <w:sz w:val="16"/>
      <w:lang w:eastAsia="zh-CN"/>
    </w:rPr>
  </w:style>
  <w:style w:type="paragraph" w:customStyle="1" w:styleId="1CStyle87">
    <w:name w:val="1CStyle87"/>
    <w:rsid w:val="00CD4D4E"/>
    <w:pPr>
      <w:suppressAutoHyphens/>
      <w:spacing w:after="0" w:line="240" w:lineRule="auto"/>
      <w:jc w:val="center"/>
    </w:pPr>
    <w:rPr>
      <w:rFonts w:ascii="Times New Roman" w:eastAsia="Times New Roman" w:hAnsi="Times New Roman" w:cs="Times New Roman"/>
      <w:sz w:val="16"/>
      <w:lang w:eastAsia="zh-CN"/>
    </w:rPr>
  </w:style>
  <w:style w:type="paragraph" w:customStyle="1" w:styleId="1CStyle77">
    <w:name w:val="1CStyle77"/>
    <w:rsid w:val="00CD4D4E"/>
    <w:pPr>
      <w:suppressAutoHyphens/>
      <w:spacing w:after="0" w:line="240" w:lineRule="auto"/>
      <w:jc w:val="center"/>
    </w:pPr>
    <w:rPr>
      <w:rFonts w:ascii="Times New Roman" w:eastAsia="Times New Roman" w:hAnsi="Times New Roman" w:cs="Times New Roman"/>
      <w:sz w:val="16"/>
      <w:lang w:eastAsia="zh-CN"/>
    </w:rPr>
  </w:style>
  <w:style w:type="paragraph" w:customStyle="1" w:styleId="1CStyle78">
    <w:name w:val="1CStyle78"/>
    <w:rsid w:val="00CD4D4E"/>
    <w:pPr>
      <w:suppressAutoHyphens/>
      <w:spacing w:after="0" w:line="240" w:lineRule="auto"/>
      <w:jc w:val="center"/>
    </w:pPr>
    <w:rPr>
      <w:rFonts w:ascii="Times New Roman" w:eastAsia="Times New Roman" w:hAnsi="Times New Roman" w:cs="Times New Roman"/>
      <w:sz w:val="16"/>
      <w:lang w:eastAsia="zh-CN"/>
    </w:rPr>
  </w:style>
  <w:style w:type="paragraph" w:customStyle="1" w:styleId="222">
    <w:name w:val="Основной текст с отступом 22"/>
    <w:basedOn w:val="a0"/>
    <w:rsid w:val="00CD4D4E"/>
    <w:pPr>
      <w:widowControl w:val="0"/>
      <w:suppressAutoHyphens/>
      <w:spacing w:after="120" w:line="480" w:lineRule="auto"/>
      <w:ind w:left="283" w:firstLine="400"/>
      <w:jc w:val="both"/>
    </w:pPr>
    <w:rPr>
      <w:rFonts w:ascii="Times New Roman" w:eastAsia="Calibri" w:hAnsi="Times New Roman" w:cs="Times New Roman"/>
      <w:sz w:val="24"/>
      <w:szCs w:val="24"/>
      <w:lang w:eastAsia="zh-CN"/>
    </w:rPr>
  </w:style>
  <w:style w:type="paragraph" w:customStyle="1" w:styleId="2f4">
    <w:name w:val="заголовок 2"/>
    <w:basedOn w:val="a0"/>
    <w:next w:val="a0"/>
    <w:rsid w:val="00CD4D4E"/>
    <w:pPr>
      <w:keepNext/>
      <w:suppressAutoHyphens/>
      <w:spacing w:after="0" w:line="240" w:lineRule="auto"/>
      <w:jc w:val="both"/>
    </w:pPr>
    <w:rPr>
      <w:rFonts w:ascii="Times New Roman" w:eastAsia="Times New Roman" w:hAnsi="Times New Roman" w:cs="Times New Roman"/>
      <w:sz w:val="24"/>
      <w:szCs w:val="28"/>
      <w:lang w:eastAsia="zh-CN"/>
    </w:rPr>
  </w:style>
  <w:style w:type="paragraph" w:customStyle="1" w:styleId="1f6">
    <w:name w:val="Текст1"/>
    <w:basedOn w:val="a0"/>
    <w:rsid w:val="00CD4D4E"/>
    <w:pPr>
      <w:suppressAutoHyphens/>
      <w:spacing w:after="0" w:line="240" w:lineRule="auto"/>
    </w:pPr>
    <w:rPr>
      <w:rFonts w:ascii="Courier New" w:eastAsia="Times New Roman" w:hAnsi="Courier New" w:cs="Courier New"/>
      <w:sz w:val="20"/>
      <w:szCs w:val="20"/>
      <w:lang w:eastAsia="zh-CN"/>
    </w:rPr>
  </w:style>
  <w:style w:type="paragraph" w:customStyle="1" w:styleId="1f7">
    <w:name w:val="Знак Знак1 Знак Знак Знак Знак Знак Знак Знак Знак Знак Знак"/>
    <w:basedOn w:val="a0"/>
    <w:rsid w:val="00CD4D4E"/>
    <w:pPr>
      <w:suppressAutoHyphens/>
      <w:spacing w:before="280" w:after="280" w:line="240" w:lineRule="auto"/>
      <w:jc w:val="both"/>
    </w:pPr>
    <w:rPr>
      <w:rFonts w:ascii="Tahoma" w:eastAsia="Times New Roman" w:hAnsi="Tahoma" w:cs="Tahoma"/>
      <w:sz w:val="20"/>
      <w:szCs w:val="20"/>
      <w:lang w:val="en-US" w:eastAsia="zh-CN"/>
    </w:rPr>
  </w:style>
  <w:style w:type="paragraph" w:customStyle="1" w:styleId="p11">
    <w:name w:val="p11"/>
    <w:basedOn w:val="a0"/>
    <w:rsid w:val="00CD4D4E"/>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3f">
    <w:name w:val="Знак Знак3 Знак Знак Знак Знак"/>
    <w:basedOn w:val="a0"/>
    <w:rsid w:val="00CD4D4E"/>
    <w:pPr>
      <w:suppressAutoHyphens/>
      <w:spacing w:after="160" w:line="240" w:lineRule="exact"/>
    </w:pPr>
    <w:rPr>
      <w:rFonts w:ascii="Times New Roman" w:eastAsia="Times New Roman" w:hAnsi="Times New Roman" w:cs="Times New Roman"/>
      <w:sz w:val="28"/>
      <w:szCs w:val="20"/>
      <w:lang w:val="en-US" w:eastAsia="zh-CN"/>
    </w:rPr>
  </w:style>
  <w:style w:type="paragraph" w:customStyle="1" w:styleId="320">
    <w:name w:val="Основной текст с отступом 32"/>
    <w:basedOn w:val="a0"/>
    <w:rsid w:val="00CD4D4E"/>
    <w:pPr>
      <w:suppressAutoHyphens/>
      <w:spacing w:after="120" w:line="240" w:lineRule="auto"/>
      <w:ind w:left="283"/>
    </w:pPr>
    <w:rPr>
      <w:rFonts w:ascii="Times New Roman" w:eastAsia="Calibri" w:hAnsi="Times New Roman" w:cs="Times New Roman"/>
      <w:sz w:val="16"/>
      <w:szCs w:val="16"/>
      <w:lang w:eastAsia="zh-CN"/>
    </w:rPr>
  </w:style>
  <w:style w:type="paragraph" w:customStyle="1" w:styleId="Style91">
    <w:name w:val="Style91"/>
    <w:basedOn w:val="a0"/>
    <w:rsid w:val="00CD4D4E"/>
    <w:pPr>
      <w:widowControl w:val="0"/>
      <w:suppressAutoHyphens/>
      <w:autoSpaceDE w:val="0"/>
      <w:spacing w:after="0" w:line="226" w:lineRule="exact"/>
      <w:ind w:firstLine="283"/>
      <w:jc w:val="both"/>
    </w:pPr>
    <w:rPr>
      <w:rFonts w:ascii="Arial Narrow" w:eastAsia="Times New Roman" w:hAnsi="Arial Narrow" w:cs="Arial Narrow"/>
      <w:sz w:val="24"/>
      <w:szCs w:val="24"/>
      <w:lang w:eastAsia="zh-CN"/>
    </w:rPr>
  </w:style>
  <w:style w:type="paragraph" w:customStyle="1" w:styleId="Style26">
    <w:name w:val="Style26"/>
    <w:basedOn w:val="a0"/>
    <w:rsid w:val="00CD4D4E"/>
    <w:pPr>
      <w:widowControl w:val="0"/>
      <w:suppressAutoHyphens/>
      <w:autoSpaceDE w:val="0"/>
      <w:spacing w:after="0" w:line="324" w:lineRule="exact"/>
      <w:ind w:firstLine="696"/>
      <w:jc w:val="both"/>
    </w:pPr>
    <w:rPr>
      <w:rFonts w:ascii="Times New Roman" w:eastAsia="Times New Roman" w:hAnsi="Times New Roman" w:cs="Times New Roman"/>
      <w:sz w:val="24"/>
      <w:szCs w:val="24"/>
      <w:lang w:eastAsia="zh-CN"/>
    </w:rPr>
  </w:style>
  <w:style w:type="paragraph" w:customStyle="1" w:styleId="223">
    <w:name w:val="Основной текст 22"/>
    <w:basedOn w:val="a0"/>
    <w:rsid w:val="00CD4D4E"/>
    <w:pPr>
      <w:suppressAutoHyphens/>
      <w:spacing w:after="0" w:line="240" w:lineRule="auto"/>
      <w:ind w:firstLine="567"/>
      <w:jc w:val="both"/>
    </w:pPr>
    <w:rPr>
      <w:rFonts w:ascii="Times New Roman" w:eastAsia="Times New Roman" w:hAnsi="Times New Roman" w:cs="Times New Roman"/>
      <w:sz w:val="28"/>
      <w:szCs w:val="28"/>
      <w:lang w:eastAsia="zh-CN"/>
    </w:rPr>
  </w:style>
  <w:style w:type="paragraph" w:customStyle="1" w:styleId="1f8">
    <w:name w:val="Цветной список — акцент 1"/>
    <w:basedOn w:val="a0"/>
    <w:rsid w:val="00CD4D4E"/>
    <w:pPr>
      <w:suppressAutoHyphens/>
      <w:spacing w:after="0" w:line="240" w:lineRule="auto"/>
      <w:ind w:left="720"/>
      <w:contextualSpacing/>
    </w:pPr>
    <w:rPr>
      <w:rFonts w:ascii="Times New Roman" w:eastAsia="Times New Roman" w:hAnsi="Times New Roman" w:cs="Times New Roman"/>
      <w:sz w:val="24"/>
      <w:szCs w:val="24"/>
      <w:lang w:eastAsia="zh-CN"/>
    </w:rPr>
  </w:style>
  <w:style w:type="paragraph" w:customStyle="1" w:styleId="Tablecaption">
    <w:name w:val="Table caption"/>
    <w:basedOn w:val="a0"/>
    <w:rsid w:val="00CD4D4E"/>
    <w:pPr>
      <w:widowControl w:val="0"/>
      <w:shd w:val="clear" w:color="auto" w:fill="FFFFFF"/>
      <w:suppressAutoHyphens/>
      <w:spacing w:after="0" w:line="199" w:lineRule="exact"/>
      <w:ind w:firstLine="520"/>
    </w:pPr>
    <w:rPr>
      <w:rFonts w:ascii="Times New Roman" w:eastAsia="Times New Roman" w:hAnsi="Times New Roman" w:cs="Times New Roman"/>
      <w:sz w:val="16"/>
      <w:szCs w:val="16"/>
      <w:lang w:eastAsia="zh-CN"/>
    </w:rPr>
  </w:style>
  <w:style w:type="paragraph" w:customStyle="1" w:styleId="affff0">
    <w:name w:val="Заголовок таблицы"/>
    <w:basedOn w:val="afff0"/>
    <w:rsid w:val="00CD4D4E"/>
    <w:pPr>
      <w:jc w:val="center"/>
    </w:pPr>
    <w:rPr>
      <w:b/>
      <w:bCs/>
    </w:rPr>
  </w:style>
  <w:style w:type="paragraph" w:customStyle="1" w:styleId="affff1">
    <w:name w:val="Содержимое врезки"/>
    <w:basedOn w:val="a0"/>
    <w:rsid w:val="00CD4D4E"/>
    <w:pPr>
      <w:widowControl w:val="0"/>
      <w:suppressAutoHyphens/>
      <w:spacing w:after="0" w:line="240" w:lineRule="auto"/>
      <w:ind w:firstLine="400"/>
      <w:jc w:val="both"/>
    </w:pPr>
    <w:rPr>
      <w:rFonts w:ascii="Times New Roman" w:eastAsia="Times New Roman" w:hAnsi="Times New Roman" w:cs="Times New Roman"/>
      <w:sz w:val="24"/>
      <w:szCs w:val="24"/>
      <w:lang w:eastAsia="zh-CN"/>
    </w:rPr>
  </w:style>
  <w:style w:type="paragraph" w:customStyle="1" w:styleId="Style10">
    <w:name w:val="Style10"/>
    <w:basedOn w:val="a0"/>
    <w:rsid w:val="00CD4D4E"/>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paragraph" w:customStyle="1" w:styleId="affff2">
    <w:name w:val="просто"/>
    <w:basedOn w:val="2"/>
    <w:uiPriority w:val="99"/>
    <w:rsid w:val="00CD4D4E"/>
    <w:pPr>
      <w:keepNext w:val="0"/>
      <w:widowControl/>
      <w:ind w:firstLine="0"/>
      <w:jc w:val="center"/>
    </w:pPr>
    <w:rPr>
      <w:rFonts w:ascii="Times New Roman" w:eastAsia="Times New Roman" w:hAnsi="Times New Roman"/>
      <w:i w:val="0"/>
      <w:iCs w:val="0"/>
      <w:color w:val="000000"/>
      <w:spacing w:val="-8"/>
    </w:rPr>
  </w:style>
  <w:style w:type="paragraph" w:customStyle="1" w:styleId="48">
    <w:name w:val="Обычный КВТ А4"/>
    <w:basedOn w:val="a0"/>
    <w:rsid w:val="00CD4D4E"/>
    <w:pPr>
      <w:suppressAutoHyphens/>
      <w:spacing w:after="0" w:line="240" w:lineRule="auto"/>
      <w:ind w:firstLine="851"/>
      <w:jc w:val="both"/>
    </w:pPr>
    <w:rPr>
      <w:rFonts w:ascii="Arial" w:eastAsia="Calibri" w:hAnsi="Arial" w:cs="Arial"/>
      <w:sz w:val="24"/>
      <w:szCs w:val="24"/>
      <w:lang w:eastAsia="zh-CN"/>
    </w:rPr>
  </w:style>
  <w:style w:type="numbering" w:customStyle="1" w:styleId="1111">
    <w:name w:val="Нет списка111"/>
    <w:next w:val="a3"/>
    <w:uiPriority w:val="99"/>
    <w:semiHidden/>
    <w:unhideWhenUsed/>
    <w:rsid w:val="00CD4D4E"/>
  </w:style>
  <w:style w:type="table" w:customStyle="1" w:styleId="1f9">
    <w:name w:val="Сетка таблицы1"/>
    <w:basedOn w:val="a2"/>
    <w:next w:val="af5"/>
    <w:uiPriority w:val="99"/>
    <w:rsid w:val="00CD4D4E"/>
    <w:pPr>
      <w:spacing w:after="0" w:line="312" w:lineRule="auto"/>
      <w:ind w:firstLine="709"/>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0">
    <w:name w:val="Обычный3"/>
    <w:rsid w:val="00CD4D4E"/>
    <w:pPr>
      <w:widowControl w:val="0"/>
      <w:spacing w:after="0" w:line="300" w:lineRule="auto"/>
      <w:ind w:firstLine="900"/>
      <w:jc w:val="both"/>
    </w:pPr>
    <w:rPr>
      <w:rFonts w:ascii="Times New Roman" w:eastAsia="Times New Roman" w:hAnsi="Times New Roman" w:cs="Times New Roman"/>
      <w:snapToGrid w:val="0"/>
      <w:sz w:val="24"/>
      <w:szCs w:val="20"/>
      <w:lang w:eastAsia="ru-RU"/>
    </w:rPr>
  </w:style>
  <w:style w:type="numbering" w:customStyle="1" w:styleId="2f5">
    <w:name w:val="Нет списка2"/>
    <w:next w:val="a3"/>
    <w:uiPriority w:val="99"/>
    <w:semiHidden/>
    <w:unhideWhenUsed/>
    <w:rsid w:val="00CD4D4E"/>
  </w:style>
  <w:style w:type="table" w:customStyle="1" w:styleId="2f6">
    <w:name w:val="Сетка таблицы2"/>
    <w:basedOn w:val="a2"/>
    <w:next w:val="af5"/>
    <w:uiPriority w:val="99"/>
    <w:rsid w:val="00CD4D4E"/>
    <w:pPr>
      <w:spacing w:after="0" w:line="312" w:lineRule="auto"/>
      <w:ind w:firstLine="709"/>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3">
    <w:name w:val="Placeholder Text"/>
    <w:basedOn w:val="a1"/>
    <w:uiPriority w:val="99"/>
    <w:semiHidden/>
    <w:rsid w:val="00CD4D4E"/>
    <w:rPr>
      <w:color w:val="808080"/>
    </w:rPr>
  </w:style>
  <w:style w:type="numbering" w:customStyle="1" w:styleId="3f1">
    <w:name w:val="Нет списка3"/>
    <w:next w:val="a3"/>
    <w:uiPriority w:val="99"/>
    <w:semiHidden/>
    <w:unhideWhenUsed/>
    <w:rsid w:val="00CD4D4E"/>
  </w:style>
  <w:style w:type="table" w:customStyle="1" w:styleId="3f2">
    <w:name w:val="Сетка таблицы3"/>
    <w:basedOn w:val="a2"/>
    <w:next w:val="af5"/>
    <w:uiPriority w:val="99"/>
    <w:rsid w:val="00CD4D4E"/>
    <w:pPr>
      <w:spacing w:after="0" w:line="312" w:lineRule="auto"/>
      <w:ind w:firstLine="709"/>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
    <w:name w:val="Нет списка4"/>
    <w:next w:val="a3"/>
    <w:uiPriority w:val="99"/>
    <w:semiHidden/>
    <w:unhideWhenUsed/>
    <w:rsid w:val="00CD4D4E"/>
  </w:style>
  <w:style w:type="numbering" w:customStyle="1" w:styleId="123">
    <w:name w:val="Нет списка12"/>
    <w:next w:val="a3"/>
    <w:uiPriority w:val="99"/>
    <w:semiHidden/>
    <w:unhideWhenUsed/>
    <w:rsid w:val="00CD4D4E"/>
  </w:style>
  <w:style w:type="table" w:customStyle="1" w:styleId="4a">
    <w:name w:val="Сетка таблицы4"/>
    <w:basedOn w:val="a2"/>
    <w:next w:val="af5"/>
    <w:uiPriority w:val="99"/>
    <w:rsid w:val="00CD4D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Нет списка1111"/>
    <w:next w:val="a3"/>
    <w:uiPriority w:val="99"/>
    <w:semiHidden/>
    <w:unhideWhenUsed/>
    <w:rsid w:val="00CD4D4E"/>
  </w:style>
  <w:style w:type="table" w:customStyle="1" w:styleId="116">
    <w:name w:val="Сетка таблицы11"/>
    <w:basedOn w:val="a2"/>
    <w:next w:val="af5"/>
    <w:uiPriority w:val="99"/>
    <w:rsid w:val="00CD4D4E"/>
    <w:pPr>
      <w:spacing w:after="0" w:line="312" w:lineRule="auto"/>
      <w:ind w:firstLine="709"/>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3"/>
    <w:uiPriority w:val="99"/>
    <w:semiHidden/>
    <w:unhideWhenUsed/>
    <w:rsid w:val="00CD4D4E"/>
  </w:style>
  <w:style w:type="table" w:customStyle="1" w:styleId="214">
    <w:name w:val="Сетка таблицы21"/>
    <w:basedOn w:val="a2"/>
    <w:next w:val="af5"/>
    <w:uiPriority w:val="99"/>
    <w:rsid w:val="00CD4D4E"/>
    <w:pPr>
      <w:spacing w:after="0" w:line="312" w:lineRule="auto"/>
      <w:ind w:firstLine="709"/>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Нет списка31"/>
    <w:next w:val="a3"/>
    <w:uiPriority w:val="99"/>
    <w:semiHidden/>
    <w:unhideWhenUsed/>
    <w:rsid w:val="00CD4D4E"/>
  </w:style>
  <w:style w:type="table" w:customStyle="1" w:styleId="315">
    <w:name w:val="Сетка таблицы31"/>
    <w:basedOn w:val="a2"/>
    <w:next w:val="af5"/>
    <w:uiPriority w:val="99"/>
    <w:rsid w:val="00CD4D4E"/>
    <w:pPr>
      <w:spacing w:after="0" w:line="312" w:lineRule="auto"/>
      <w:ind w:firstLine="709"/>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A2C08A49F2378DB6ACD85CBC6FBBFE818D85D09C45F54881E319v8r3I" TargetMode="External"/><Relationship Id="rId13" Type="http://schemas.openxmlformats.org/officeDocument/2006/relationships/hyperlink" Target="consultantplus://offline/ref=6CEECA50E1B6C2F320F4DA31BBFC81923CCD2923D44E147B5817BBB1T6O" TargetMode="External"/><Relationship Id="rId18" Type="http://schemas.openxmlformats.org/officeDocument/2006/relationships/hyperlink" Target="consultantplus://offline/ref=B0E99C829B89BC907B8EAEFDCCAE6517E7D7E08A3B5AFA07DF8D98p80DI" TargetMode="External"/><Relationship Id="rId26" Type="http://schemas.openxmlformats.org/officeDocument/2006/relationships/hyperlink" Target="consultantplus://offline/ref=9CC01C2964DE6002036233D2DF1D91B60AA6925B1B1042A9E789BE7B94Y0J1L" TargetMode="External"/><Relationship Id="rId3" Type="http://schemas.microsoft.com/office/2007/relationships/stylesWithEffects" Target="stylesWithEffects.xml"/><Relationship Id="rId21" Type="http://schemas.openxmlformats.org/officeDocument/2006/relationships/hyperlink" Target="consultantplus://offline/ref=B0E99C829B89BC907B8EAEFDCCAE6517E7D7E08A3B5AFA07DF8D98p80DI" TargetMode="External"/><Relationship Id="rId7" Type="http://schemas.openxmlformats.org/officeDocument/2006/relationships/hyperlink" Target="consultantplus://offline/ref=B0E99C829B89BC907B8EAEFDCCAE6517E7D7E08A3B5AFA07DF8D98p80DI" TargetMode="External"/><Relationship Id="rId12" Type="http://schemas.openxmlformats.org/officeDocument/2006/relationships/hyperlink" Target="consultantplus://offline/ref=B0E99C829B89BC907B8EAEFDCCAE6517E7D7E08A3B5AFA07DF8D98p80DI" TargetMode="External"/><Relationship Id="rId17" Type="http://schemas.openxmlformats.org/officeDocument/2006/relationships/hyperlink" Target="consultantplus://offline/ref=0D74C392974BE2D161F8DCE4F49E7EF8C52D687C170AC355BD9E27P3P6N" TargetMode="External"/><Relationship Id="rId25" Type="http://schemas.openxmlformats.org/officeDocument/2006/relationships/hyperlink" Target="consultantplus://offline/ref=9CC01C2964DE6002036233D2DF1D91B60AAE9D57104415ABB6DCB0Y7JEL" TargetMode="External"/><Relationship Id="rId2" Type="http://schemas.openxmlformats.org/officeDocument/2006/relationships/styles" Target="styles.xml"/><Relationship Id="rId16" Type="http://schemas.openxmlformats.org/officeDocument/2006/relationships/hyperlink" Target="consultantplus://offline/ref=6CEECA50E1B6C2F320F4DA31BBFC81923CCD2923D44E147B5817BBB1T6O" TargetMode="External"/><Relationship Id="rId20" Type="http://schemas.openxmlformats.org/officeDocument/2006/relationships/hyperlink" Target="consultantplus://offline/ref=A2B556A5A908F73C24349CA177DF1067560EA12F575E1EFF5937F89739K429S" TargetMode="External"/><Relationship Id="rId29" Type="http://schemas.openxmlformats.org/officeDocument/2006/relationships/hyperlink" Target="consultantplus://offline/ref=B0E99C829B89BC907B8EAEFDCCAE6517E7D7E08A3B5AFA07DF8D98p80DI" TargetMode="External"/><Relationship Id="rId1" Type="http://schemas.openxmlformats.org/officeDocument/2006/relationships/numbering" Target="numbering.xml"/><Relationship Id="rId6" Type="http://schemas.openxmlformats.org/officeDocument/2006/relationships/hyperlink" Target="consultantplus://offline/ref=B0E99C829B89BC907B8EAEFDCCAE6517E7D7E08A3B5AFA07DF8D98p80DI" TargetMode="External"/><Relationship Id="rId11" Type="http://schemas.openxmlformats.org/officeDocument/2006/relationships/hyperlink" Target="consultantplus://offline/ref=B0E99C829B89BC907B8EAEFDCCAE6517E7D7E08A3B5AFA07DF8D98p80DI" TargetMode="External"/><Relationship Id="rId24" Type="http://schemas.openxmlformats.org/officeDocument/2006/relationships/hyperlink" Target="consultantplus://offline/ref=9CC01C2964DE6002036233D2DF1D91B60AAE9D57104415ABB6DCB0Y7JE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6CEECA50E1B6C2F320F4DA31BBFC81923CCD2923D44E147B5817BBB1T6O" TargetMode="External"/><Relationship Id="rId23" Type="http://schemas.openxmlformats.org/officeDocument/2006/relationships/hyperlink" Target="consultantplus://offline/ref=7592808C59599CB0FEB7A355013C973396FAF4114DD953F7AF704BtAoAN" TargetMode="External"/><Relationship Id="rId28" Type="http://schemas.openxmlformats.org/officeDocument/2006/relationships/hyperlink" Target="consultantplus://offline/ref=B0E99C829B89BC907B8EAEFDCCAE6517E7DFEF86300EAD058ED89688C4pC07I" TargetMode="External"/><Relationship Id="rId10" Type="http://schemas.openxmlformats.org/officeDocument/2006/relationships/hyperlink" Target="consultantplus://offline/ref=33ACE7DCEA4210E0A55D0B6539447106D2C0C43A9C85C725F96E35S6c9M" TargetMode="External"/><Relationship Id="rId19" Type="http://schemas.openxmlformats.org/officeDocument/2006/relationships/hyperlink" Target="consultantplus://offline/ref=B0E99C829B89BC907B8EAEFDCCAE6517E7D7E08A3B5AFA07DF8D98p80DI"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0E99C829B89BC907B8EAEFDCCAE6517E7D7E08A3B5AFA07DF8D98p80DI" TargetMode="External"/><Relationship Id="rId14" Type="http://schemas.openxmlformats.org/officeDocument/2006/relationships/hyperlink" Target="consultantplus://offline/ref=6CEECA50E1B6C2F320F4DA31BBFC81923CCD2923D44E147B5817BBB1T6O" TargetMode="External"/><Relationship Id="rId22" Type="http://schemas.openxmlformats.org/officeDocument/2006/relationships/hyperlink" Target="consultantplus://offline/ref=B0E99C829B89BC907B8EAEFDCCAE6517E7D7E08A3B5AFA07DF8D98p80DI" TargetMode="External"/><Relationship Id="rId27" Type="http://schemas.openxmlformats.org/officeDocument/2006/relationships/hyperlink" Target="consultantplus://offline/ref=9CC01C2964DE6002036233D2DF1D91B60AA6925B1B1042A9E789BE7B94Y0J1L" TargetMode="External"/><Relationship Id="rId30" Type="http://schemas.openxmlformats.org/officeDocument/2006/relationships/hyperlink" Target="consultantplus://offline/ref=B0E99C829B89BC907B8EAEFDCCAE6517E7DFEF86300EAD058ED89688C4pC0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142</Pages>
  <Words>47210</Words>
  <Characters>269101</Characters>
  <Application>Microsoft Office Word</Application>
  <DocSecurity>0</DocSecurity>
  <Lines>2242</Lines>
  <Paragraphs>631</Paragraphs>
  <ScaleCrop>false</ScaleCrop>
  <Company/>
  <LinksUpToDate>false</LinksUpToDate>
  <CharactersWithSpaces>315680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Сергеевич Аникин</dc:creator>
  <cp:keywords/>
  <dc:description/>
  <cp:lastModifiedBy>Александр Сергеевич Аникин</cp:lastModifiedBy>
  <cp:revision>3</cp:revision>
  <dcterms:created xsi:type="dcterms:W3CDTF">2018-12-18T11:20:00Z</dcterms:created>
  <dcterms:modified xsi:type="dcterms:W3CDTF">2018-12-18T15:59:00Z</dcterms:modified>
</cp:coreProperties>
</file>