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3C" w:rsidRPr="00D70779" w:rsidRDefault="00D70779" w:rsidP="00D7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79">
        <w:rPr>
          <w:rFonts w:ascii="Times New Roman" w:hAnsi="Times New Roman" w:cs="Times New Roman"/>
          <w:b/>
          <w:sz w:val="28"/>
          <w:szCs w:val="28"/>
        </w:rPr>
        <w:t>Аннотации программ практик и НИР</w:t>
      </w:r>
    </w:p>
    <w:p w:rsidR="00D70779" w:rsidRPr="00D70779" w:rsidRDefault="00D70779" w:rsidP="00D7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79">
        <w:rPr>
          <w:rFonts w:ascii="Times New Roman" w:hAnsi="Times New Roman" w:cs="Times New Roman"/>
          <w:b/>
          <w:sz w:val="28"/>
          <w:szCs w:val="28"/>
        </w:rPr>
        <w:t>Магистерская программа «Корпоративный юрист»</w:t>
      </w:r>
    </w:p>
    <w:p w:rsidR="00D70779" w:rsidRPr="00D70779" w:rsidRDefault="00D70779" w:rsidP="00D7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79">
        <w:rPr>
          <w:rFonts w:ascii="Times New Roman" w:hAnsi="Times New Roman" w:cs="Times New Roman"/>
          <w:b/>
          <w:sz w:val="28"/>
          <w:szCs w:val="28"/>
        </w:rPr>
        <w:t>(2018 год набора)</w:t>
      </w:r>
    </w:p>
    <w:p w:rsidR="00D70779" w:rsidRPr="00D70779" w:rsidRDefault="00D70779" w:rsidP="00D70779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7077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рабочей программы  учебной  практики</w:t>
      </w:r>
    </w:p>
    <w:p w:rsidR="00D70779" w:rsidRPr="00D70779" w:rsidRDefault="00D70779" w:rsidP="00D70779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Авторы-составител</w:t>
      </w:r>
      <w:bookmarkStart w:id="0" w:name="_GoBack"/>
      <w:bookmarkEnd w:id="0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и: </w:t>
      </w:r>
      <w:proofErr w:type="spell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доцент Кирпичев А.Е., </w:t>
      </w:r>
      <w:proofErr w:type="spell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ст</w:t>
      </w:r>
      <w:proofErr w:type="gram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.п</w:t>
      </w:r>
      <w:proofErr w:type="gram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реподаватель</w:t>
      </w:r>
      <w:proofErr w:type="spell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Контарева</w:t>
      </w:r>
      <w:proofErr w:type="spell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95"/>
      </w:tblGrid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Целями учебной практики является формирование общекультурных и профессиональных компетенций путем: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ознакомления с будущей профессиональной деятельности;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углубления и закрепления знаний, полученных в процессе теоретического обучения;</w:t>
            </w:r>
          </w:p>
          <w:p w:rsidR="00D70779" w:rsidRPr="00D70779" w:rsidRDefault="00D70779" w:rsidP="00D707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Задачи учебной практики определяются в индивидуальных заданиях на практику.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79" w:rsidRPr="00D70779" w:rsidTr="009B08EE">
        <w:trPr>
          <w:trHeight w:val="36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Место  практики   в структуре ОПОП </w:t>
            </w:r>
            <w:proofErr w:type="gramStart"/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Учебная практика входит в раздел М3 «Практики и научно-исследовательская работа» учебного плана ОПОП.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Учебная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коммерческих организациях, судебных органах и др.). Также </w:t>
            </w:r>
            <w:proofErr w:type="gramStart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могут проходить учебную практику в структурных подразделениях Университета.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результате прохождения 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ОК-1; ПК-10; ПК-11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7077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практики составляет 9 зачетных единиц,   324  часов. 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</w:tr>
    </w:tbl>
    <w:p w:rsidR="00D70779" w:rsidRPr="00D70779" w:rsidRDefault="00D70779" w:rsidP="00D70779">
      <w:pPr>
        <w:tabs>
          <w:tab w:val="left" w:pos="822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70779" w:rsidRPr="00D70779" w:rsidRDefault="00D70779" w:rsidP="00D70779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D7077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Аннотация программы производственной (в </w:t>
      </w:r>
      <w:proofErr w:type="spellStart"/>
      <w:r w:rsidRPr="00D7077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т.ч</w:t>
      </w:r>
      <w:proofErr w:type="spellEnd"/>
      <w:r w:rsidRPr="00D7077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. преддипломной) практики по магистерской программе </w:t>
      </w:r>
    </w:p>
    <w:p w:rsidR="00D70779" w:rsidRPr="00D70779" w:rsidRDefault="00D70779" w:rsidP="00D70779">
      <w:pPr>
        <w:widowControl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., доцент Кирпичев А.Е., </w:t>
      </w:r>
      <w:proofErr w:type="spell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ст</w:t>
      </w:r>
      <w:proofErr w:type="gram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.п</w:t>
      </w:r>
      <w:proofErr w:type="gram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реподаватель</w:t>
      </w:r>
      <w:proofErr w:type="spell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Контарева</w:t>
      </w:r>
      <w:proofErr w:type="spellEnd"/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95"/>
      </w:tblGrid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Целями производственной практики и производственной практики (преддипломной) является формирование профессиональных компетенций путем: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приобретения </w:t>
            </w:r>
            <w:proofErr w:type="gramStart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отдельных навыков самостоятельного решения профессиональных задач;</w:t>
            </w:r>
          </w:p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подготовки к выполнению и выполнения выпускной квалификационной работы.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Задачи производственной практики и производственной практики (преддипломной) определяются в индивидуальных заданиях на практику.</w:t>
            </w:r>
            <w:r w:rsidRPr="00D7077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Место практики в структуре ОПОП </w:t>
            </w:r>
            <w:proofErr w:type="gramStart"/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Производственная практика (М.3.3) и производственная практика (преддипломная) (М.3.4) входят в раздел М3 «Практики и научно-исследовательская работа» учебного плана ОПОП.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Производственная практика и производственная практика (преддипломная) проводятся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коммерческих организациях, судебных органах и др.).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Сроки прохождения производственной практики и производственной практики (преддипломной) устанавливаются учебными планами и графиками учебного процесса.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формируемые в результате прохождения 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ОК-2; ПК-2; ПК-3, ПК-4, ПК-5, ПК-6, ПК-7; ПК-8; ПК-9; ПК-11, </w:t>
            </w: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ПК-12, ПК-13, ПК-14, ПК-15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D70779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Общая трудоемкость составляет:</w:t>
            </w:r>
          </w:p>
          <w:p w:rsidR="00D70779" w:rsidRPr="00D70779" w:rsidRDefault="00D70779" w:rsidP="00D70779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(М.3.3) – 15 </w:t>
            </w:r>
            <w:proofErr w:type="spellStart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70779" w:rsidRPr="00D70779" w:rsidRDefault="00D70779" w:rsidP="00D70779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(М.3.4) – 15 </w:t>
            </w:r>
            <w:proofErr w:type="spellStart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proofErr w:type="gramStart"/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0"/>
                <w:tab w:val="left" w:pos="756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результатам прохождения производственной практики и производственной практики (преддипломной) составляются отчеты по прохождению производственной практики, производственной практики (преддипломной).</w:t>
            </w:r>
          </w:p>
        </w:tc>
      </w:tr>
      <w:tr w:rsidR="00D70779" w:rsidRPr="00D70779" w:rsidTr="009B08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822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tabs>
                <w:tab w:val="left" w:pos="0"/>
                <w:tab w:val="left" w:pos="756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</w:tr>
    </w:tbl>
    <w:p w:rsidR="00D70779" w:rsidRDefault="00D70779"/>
    <w:p w:rsidR="00D70779" w:rsidRPr="00D70779" w:rsidRDefault="00D70779" w:rsidP="00D70779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7077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программы научно-исследовательской работы</w:t>
      </w:r>
    </w:p>
    <w:p w:rsidR="00D70779" w:rsidRPr="00D70779" w:rsidRDefault="00D70779" w:rsidP="00D7077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779">
        <w:rPr>
          <w:rFonts w:ascii="Times New Roman" w:eastAsia="SimSun" w:hAnsi="Times New Roman" w:cs="Times New Roman"/>
          <w:sz w:val="24"/>
          <w:szCs w:val="24"/>
          <w:lang w:eastAsia="ru-RU"/>
        </w:rPr>
        <w:t>Автор-составитель: Кулаков Владимир Викторович, доктор юридических наук, профессор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47"/>
      </w:tblGrid>
      <w:tr w:rsidR="00D70779" w:rsidRPr="00D70779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НИРС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Целями </w:t>
            </w:r>
            <w:r w:rsidRPr="00D70779"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  <w:t xml:space="preserve">научно-исследовательской работы (НИР), включая научно-исследовательский семинар (НИС), </w:t>
            </w: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является формирование общекультурных и профессиональных компетенций путем </w:t>
            </w:r>
            <w:r w:rsidRPr="00D70779">
              <w:rPr>
                <w:rFonts w:ascii="Times New Roman" w:eastAsia="SimSun" w:hAnsi="Times New Roman" w:cs="Times New Roman"/>
                <w:spacing w:val="3"/>
                <w:sz w:val="24"/>
                <w:szCs w:val="24"/>
                <w:lang w:eastAsia="ru-RU"/>
              </w:rPr>
              <w:t xml:space="preserve"> развития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      </w:r>
            <w:r w:rsidRPr="00D70779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D70779" w:rsidRPr="00D70779" w:rsidRDefault="00D70779" w:rsidP="00D70779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Задачами</w:t>
            </w: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научно-исследовательской работы являются: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обеспечение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формирование умений использовать современные технологии сбора информации, обработки и интерпретации полученных эмпирических данных, владение  современными методами исследований;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самостоятельное формулирование и решение задач, возникающих в ходе научно-</w:t>
            </w: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исследовательской и педагогической деятельности и требующих углубленных профессиональных знаний;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проведение библиографической работы с привлечением современных информационных технологий;</w:t>
            </w:r>
          </w:p>
          <w:p w:rsidR="00D70779" w:rsidRPr="00D70779" w:rsidRDefault="00D70779" w:rsidP="00D7077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779">
              <w:rPr>
                <w:rFonts w:ascii="Calibri" w:eastAsia="Times New Roman" w:hAnsi="Calibri" w:cs="Calibri"/>
                <w:sz w:val="24"/>
                <w:szCs w:val="24"/>
              </w:rPr>
              <w:t>выработка способности и умения анализировать и представлять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Конкретные задачи каждого обучающегося определяются в индивидуальном плане научно-исследовательской работы.</w:t>
            </w:r>
          </w:p>
        </w:tc>
      </w:tr>
      <w:tr w:rsidR="00D70779" w:rsidRPr="00D70779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научно-исследовательских работ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кафедрой </w:t>
            </w:r>
            <w:proofErr w:type="gramStart"/>
            <w:r w:rsidRPr="00D7077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D7077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779" w:rsidRPr="00D70779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077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ОК-1, ОК-3; ОК-4; ОК-5, ПК-1; ПК-11;</w:t>
            </w:r>
          </w:p>
        </w:tc>
      </w:tr>
      <w:tr w:rsidR="00D70779" w:rsidRPr="00D70779" w:rsidTr="009B08E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Pr="00D70779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научно-исследовательской работы магистранта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9" w:rsidRPr="00D70779" w:rsidRDefault="00D70779" w:rsidP="00D7077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077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Виды научно-исследовательской работы каждого обучающегося определяются в индивидуальном плане научно-исследовательской работы.</w:t>
            </w:r>
          </w:p>
        </w:tc>
      </w:tr>
    </w:tbl>
    <w:p w:rsidR="00D70779" w:rsidRDefault="00D70779"/>
    <w:sectPr w:rsidR="00D7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524"/>
    <w:multiLevelType w:val="multilevel"/>
    <w:tmpl w:val="44A365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FE"/>
    <w:rsid w:val="005D02FE"/>
    <w:rsid w:val="00B76C3C"/>
    <w:rsid w:val="00D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2018-12-17T14:13:00Z</dcterms:created>
  <dcterms:modified xsi:type="dcterms:W3CDTF">2018-12-17T14:14:00Z</dcterms:modified>
</cp:coreProperties>
</file>