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B4" w:rsidRPr="001B70A6" w:rsidRDefault="00E944B4" w:rsidP="00E944B4">
      <w:pPr>
        <w:jc w:val="right"/>
        <w:rPr>
          <w:i/>
          <w:sz w:val="28"/>
          <w:szCs w:val="28"/>
        </w:rPr>
      </w:pPr>
      <w:r w:rsidRPr="001B70A6">
        <w:rPr>
          <w:i/>
          <w:sz w:val="28"/>
          <w:szCs w:val="28"/>
        </w:rPr>
        <w:t>Приложение 2</w:t>
      </w:r>
    </w:p>
    <w:p w:rsidR="00E944B4" w:rsidRPr="000B1121" w:rsidRDefault="00E944B4" w:rsidP="00E944B4">
      <w:pPr>
        <w:jc w:val="center"/>
        <w:rPr>
          <w:sz w:val="28"/>
          <w:szCs w:val="28"/>
        </w:rPr>
      </w:pPr>
    </w:p>
    <w:p w:rsidR="00E944B4" w:rsidRPr="001B70A6" w:rsidRDefault="00E944B4" w:rsidP="00E944B4">
      <w:pPr>
        <w:jc w:val="center"/>
        <w:rPr>
          <w:b/>
          <w:sz w:val="28"/>
          <w:szCs w:val="28"/>
        </w:rPr>
      </w:pPr>
      <w:r w:rsidRPr="001B70A6">
        <w:rPr>
          <w:b/>
          <w:sz w:val="28"/>
          <w:szCs w:val="28"/>
        </w:rPr>
        <w:t xml:space="preserve">Образец оформления </w:t>
      </w:r>
      <w:r>
        <w:rPr>
          <w:b/>
          <w:sz w:val="28"/>
          <w:szCs w:val="28"/>
        </w:rPr>
        <w:t>доклада</w:t>
      </w:r>
    </w:p>
    <w:p w:rsidR="00E944B4" w:rsidRPr="001B70A6" w:rsidRDefault="00E944B4" w:rsidP="00E944B4">
      <w:pPr>
        <w:jc w:val="center"/>
        <w:rPr>
          <w:caps/>
          <w:sz w:val="28"/>
          <w:szCs w:val="28"/>
        </w:rPr>
      </w:pPr>
    </w:p>
    <w:p w:rsidR="00E944B4" w:rsidRPr="001B70A6" w:rsidRDefault="00E944B4" w:rsidP="00E944B4">
      <w:pPr>
        <w:jc w:val="right"/>
        <w:rPr>
          <w:i/>
          <w:sz w:val="28"/>
          <w:szCs w:val="28"/>
        </w:rPr>
      </w:pPr>
      <w:r w:rsidRPr="001B70A6">
        <w:rPr>
          <w:i/>
          <w:sz w:val="28"/>
          <w:szCs w:val="28"/>
        </w:rPr>
        <w:t>Иванов И.И.</w:t>
      </w:r>
      <w:r>
        <w:rPr>
          <w:i/>
          <w:sz w:val="28"/>
          <w:szCs w:val="28"/>
        </w:rPr>
        <w:t>,</w:t>
      </w:r>
    </w:p>
    <w:p w:rsidR="00E944B4" w:rsidRDefault="00E944B4" w:rsidP="00E944B4">
      <w:pPr>
        <w:jc w:val="right"/>
        <w:rPr>
          <w:i/>
          <w:sz w:val="28"/>
          <w:szCs w:val="28"/>
        </w:rPr>
      </w:pPr>
      <w:r w:rsidRPr="001B70A6">
        <w:rPr>
          <w:i/>
          <w:sz w:val="28"/>
          <w:szCs w:val="28"/>
        </w:rPr>
        <w:t xml:space="preserve">студент </w:t>
      </w:r>
      <w:r>
        <w:rPr>
          <w:i/>
          <w:sz w:val="28"/>
          <w:szCs w:val="28"/>
        </w:rPr>
        <w:t>ПФ ФГБОУВО «РГУ</w:t>
      </w:r>
      <w:r w:rsidRPr="001B70A6">
        <w:rPr>
          <w:i/>
          <w:sz w:val="28"/>
          <w:szCs w:val="28"/>
        </w:rPr>
        <w:t>П»</w:t>
      </w:r>
    </w:p>
    <w:p w:rsidR="00E944B4" w:rsidRDefault="00E944B4" w:rsidP="00E944B4">
      <w:pPr>
        <w:jc w:val="center"/>
        <w:rPr>
          <w:caps/>
          <w:sz w:val="28"/>
          <w:szCs w:val="28"/>
        </w:rPr>
      </w:pPr>
    </w:p>
    <w:p w:rsidR="00E944B4" w:rsidRPr="00705FC5" w:rsidRDefault="00E944B4" w:rsidP="00E944B4">
      <w:pPr>
        <w:jc w:val="center"/>
        <w:rPr>
          <w:caps/>
          <w:sz w:val="28"/>
          <w:szCs w:val="28"/>
        </w:rPr>
      </w:pPr>
    </w:p>
    <w:p w:rsidR="00E944B4" w:rsidRPr="00B22711" w:rsidRDefault="00E944B4" w:rsidP="00E94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доклада</w:t>
      </w:r>
    </w:p>
    <w:p w:rsidR="00E944B4" w:rsidRPr="001B70A6" w:rsidRDefault="00E944B4" w:rsidP="00E944B4">
      <w:pPr>
        <w:jc w:val="center"/>
        <w:rPr>
          <w:sz w:val="28"/>
          <w:szCs w:val="28"/>
        </w:rPr>
      </w:pPr>
    </w:p>
    <w:p w:rsidR="00E944B4" w:rsidRDefault="00E944B4" w:rsidP="00E944B4">
      <w:pPr>
        <w:jc w:val="center"/>
        <w:rPr>
          <w:sz w:val="28"/>
          <w:szCs w:val="28"/>
        </w:rPr>
      </w:pPr>
      <w:r w:rsidRPr="001B70A6">
        <w:rPr>
          <w:sz w:val="28"/>
          <w:szCs w:val="28"/>
        </w:rPr>
        <w:t>Текст</w:t>
      </w:r>
      <w:r>
        <w:rPr>
          <w:rStyle w:val="a5"/>
          <w:sz w:val="28"/>
          <w:szCs w:val="28"/>
        </w:rPr>
        <w:footnoteReference w:id="1"/>
      </w:r>
    </w:p>
    <w:p w:rsidR="00D371F3" w:rsidRPr="00E944B4" w:rsidRDefault="00D371F3" w:rsidP="00E944B4"/>
    <w:sectPr w:rsidR="00D371F3" w:rsidRPr="00E944B4" w:rsidSect="005876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3C" w:rsidRDefault="00840C3C" w:rsidP="00E944B4">
      <w:r>
        <w:separator/>
      </w:r>
    </w:p>
  </w:endnote>
  <w:endnote w:type="continuationSeparator" w:id="0">
    <w:p w:rsidR="00840C3C" w:rsidRDefault="00840C3C" w:rsidP="00E9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3C" w:rsidRDefault="00840C3C" w:rsidP="00E944B4">
      <w:r>
        <w:separator/>
      </w:r>
    </w:p>
  </w:footnote>
  <w:footnote w:type="continuationSeparator" w:id="0">
    <w:p w:rsidR="00840C3C" w:rsidRDefault="00840C3C" w:rsidP="00E944B4">
      <w:r>
        <w:continuationSeparator/>
      </w:r>
    </w:p>
  </w:footnote>
  <w:footnote w:id="1">
    <w:p w:rsidR="00E944B4" w:rsidRDefault="00E944B4" w:rsidP="00E944B4">
      <w:pPr>
        <w:pStyle w:val="a3"/>
        <w:jc w:val="both"/>
      </w:pPr>
      <w:r>
        <w:rPr>
          <w:rStyle w:val="a5"/>
        </w:rPr>
        <w:footnoteRef/>
      </w:r>
      <w:r>
        <w:t xml:space="preserve"> Используемая литература указывается в тексте в виде ссылок на библиографические источники.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1F3"/>
    <w:rsid w:val="0041463E"/>
    <w:rsid w:val="00840C3C"/>
    <w:rsid w:val="00D371F3"/>
    <w:rsid w:val="00E944B4"/>
    <w:rsid w:val="00F3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944B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94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44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2018-09-28T15:39:00Z</dcterms:created>
  <dcterms:modified xsi:type="dcterms:W3CDTF">2018-09-28T15:39:00Z</dcterms:modified>
</cp:coreProperties>
</file>